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E18E0" w14:textId="77777777" w:rsidR="00FE48F0" w:rsidRDefault="00FE48F0">
      <w:pPr>
        <w:spacing w:line="360" w:lineRule="auto"/>
        <w:jc w:val="center"/>
        <w:rPr>
          <w:b/>
        </w:rPr>
      </w:pPr>
    </w:p>
    <w:p w14:paraId="0E0D4323" w14:textId="0406BA4C" w:rsidR="00FE48F0" w:rsidRDefault="00000000">
      <w:pPr>
        <w:spacing w:line="360" w:lineRule="auto"/>
        <w:jc w:val="center"/>
        <w:rPr>
          <w:b/>
        </w:rPr>
      </w:pPr>
      <w:r>
        <w:rPr>
          <w:b/>
        </w:rPr>
        <w:t>EDITAL /PPGECM N º 0</w:t>
      </w:r>
      <w:r w:rsidR="00FE09FE">
        <w:rPr>
          <w:b/>
        </w:rPr>
        <w:t>1</w:t>
      </w:r>
      <w:r>
        <w:rPr>
          <w:b/>
        </w:rPr>
        <w:t>/202</w:t>
      </w:r>
      <w:r w:rsidR="00FE09FE">
        <w:rPr>
          <w:b/>
        </w:rPr>
        <w:t>6</w:t>
      </w:r>
    </w:p>
    <w:p w14:paraId="2DD54FA3" w14:textId="77777777" w:rsidR="00FE48F0" w:rsidRDefault="00FE48F0">
      <w:pPr>
        <w:spacing w:line="360" w:lineRule="auto"/>
        <w:jc w:val="center"/>
        <w:rPr>
          <w:b/>
        </w:rPr>
      </w:pPr>
    </w:p>
    <w:p w14:paraId="6ACEF43E" w14:textId="77777777" w:rsidR="00FE48F0" w:rsidRPr="002A380A" w:rsidRDefault="00000000">
      <w:pPr>
        <w:jc w:val="center"/>
        <w:rPr>
          <w:b/>
          <w:bCs/>
          <w:u w:val="single"/>
        </w:rPr>
      </w:pPr>
      <w:r w:rsidRPr="002A380A">
        <w:rPr>
          <w:b/>
          <w:bCs/>
          <w:u w:val="single"/>
        </w:rPr>
        <w:t>ANEXO I</w:t>
      </w:r>
    </w:p>
    <w:p w14:paraId="207CF16D" w14:textId="77777777" w:rsidR="00FE48F0" w:rsidRDefault="00000000">
      <w:pPr>
        <w:jc w:val="center"/>
        <w:rPr>
          <w:u w:val="single"/>
        </w:rPr>
      </w:pPr>
      <w:r>
        <w:rPr>
          <w:u w:val="single"/>
        </w:rPr>
        <w:t>Formulário de Inscrição como Aluno Especial</w:t>
      </w:r>
    </w:p>
    <w:p w14:paraId="7446A2A9" w14:textId="77777777" w:rsidR="00FE48F0" w:rsidRDefault="00FE48F0">
      <w:pPr>
        <w:jc w:val="center"/>
        <w:rPr>
          <w:u w:val="single"/>
        </w:rPr>
      </w:pPr>
    </w:p>
    <w:p w14:paraId="54DB12D9" w14:textId="77777777" w:rsidR="00FE48F0" w:rsidRDefault="00FE48F0">
      <w:pPr>
        <w:rPr>
          <w:u w:val="single"/>
        </w:rPr>
      </w:pPr>
    </w:p>
    <w:p w14:paraId="736EE692" w14:textId="1D0AA3E8" w:rsidR="00FE48F0" w:rsidRDefault="00000000">
      <w:pPr>
        <w:jc w:val="center"/>
        <w:rPr>
          <w:b/>
        </w:rPr>
      </w:pPr>
      <w:r>
        <w:rPr>
          <w:b/>
          <w:u w:val="single"/>
        </w:rPr>
        <w:t>FORMULÁRIO DE INSCRIÇÃO – ALUNO ESPECIAL</w:t>
      </w:r>
      <w:r>
        <w:rPr>
          <w:b/>
        </w:rPr>
        <w:t xml:space="preserve"> - </w:t>
      </w:r>
      <w:r w:rsidR="00FE09FE">
        <w:rPr>
          <w:b/>
        </w:rPr>
        <w:t>1</w:t>
      </w:r>
      <w:r>
        <w:rPr>
          <w:b/>
        </w:rPr>
        <w:t>º Semestre 202</w:t>
      </w:r>
      <w:r w:rsidR="00FE09FE">
        <w:rPr>
          <w:b/>
        </w:rPr>
        <w:t>6</w:t>
      </w:r>
    </w:p>
    <w:p w14:paraId="009063C8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3E50A322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CANDIDATO(A): _________________________________________________________</w:t>
      </w:r>
    </w:p>
    <w:p w14:paraId="368F2107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CPF: ________________ Identidade:_________________ e-mail:_________________              Fone: </w:t>
      </w:r>
      <w:proofErr w:type="gramStart"/>
      <w:r>
        <w:rPr>
          <w:color w:val="000000"/>
        </w:rPr>
        <w:t>(    )</w:t>
      </w:r>
      <w:proofErr w:type="gramEnd"/>
      <w:r>
        <w:rPr>
          <w:color w:val="000000"/>
        </w:rPr>
        <w:t>________________________</w:t>
      </w:r>
    </w:p>
    <w:p w14:paraId="2BF2C809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Endereço: ______________________________________ Bairro:__________________</w:t>
      </w:r>
    </w:p>
    <w:p w14:paraId="1BF0C77B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Cidade:______________________ UF: _________ CEP: ____________</w:t>
      </w:r>
    </w:p>
    <w:p w14:paraId="7F2174B9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187E281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MARQUE A SEGUIR, A DISCIPLINA PRETENDIDA.</w:t>
      </w:r>
    </w:p>
    <w:p w14:paraId="15094E1A" w14:textId="77777777" w:rsidR="00FE48F0" w:rsidRDefault="00FE48F0">
      <w:pPr>
        <w:numPr>
          <w:ilvl w:val="1"/>
          <w:numId w:val="1"/>
        </w:numPr>
        <w:spacing w:line="360" w:lineRule="auto"/>
        <w:ind w:left="70" w:firstLine="0"/>
        <w:jc w:val="both"/>
      </w:pPr>
    </w:p>
    <w:tbl>
      <w:tblPr>
        <w:tblStyle w:val="6"/>
        <w:tblW w:w="94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85"/>
        <w:gridCol w:w="1080"/>
        <w:gridCol w:w="1365"/>
        <w:gridCol w:w="1980"/>
      </w:tblGrid>
      <w:tr w:rsidR="00A45EE6" w14:paraId="2BDB6C67" w14:textId="77777777" w:rsidTr="00947AB0">
        <w:trPr>
          <w:jc w:val="center"/>
        </w:trPr>
        <w:tc>
          <w:tcPr>
            <w:tcW w:w="1129" w:type="dxa"/>
          </w:tcPr>
          <w:p w14:paraId="62C20B6A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Marque um X</w:t>
            </w:r>
          </w:p>
        </w:tc>
        <w:tc>
          <w:tcPr>
            <w:tcW w:w="3885" w:type="dxa"/>
          </w:tcPr>
          <w:p w14:paraId="493CD965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Disciplina</w:t>
            </w:r>
          </w:p>
        </w:tc>
        <w:tc>
          <w:tcPr>
            <w:tcW w:w="1080" w:type="dxa"/>
          </w:tcPr>
          <w:p w14:paraId="3E6CC325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Dia</w:t>
            </w:r>
          </w:p>
        </w:tc>
        <w:tc>
          <w:tcPr>
            <w:tcW w:w="1365" w:type="dxa"/>
          </w:tcPr>
          <w:p w14:paraId="6D8738E8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1980" w:type="dxa"/>
          </w:tcPr>
          <w:p w14:paraId="779F0DA5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Professor(a)</w:t>
            </w:r>
          </w:p>
        </w:tc>
      </w:tr>
      <w:tr w:rsidR="00A45EE6" w14:paraId="13230BDE" w14:textId="77777777" w:rsidTr="00947AB0">
        <w:trPr>
          <w:jc w:val="center"/>
        </w:trPr>
        <w:tc>
          <w:tcPr>
            <w:tcW w:w="1129" w:type="dxa"/>
            <w:vAlign w:val="center"/>
          </w:tcPr>
          <w:p w14:paraId="1BDA6FD4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2600EBA3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e Epistemologia das Ciências da Natureza</w:t>
            </w:r>
          </w:p>
        </w:tc>
        <w:tc>
          <w:tcPr>
            <w:tcW w:w="1080" w:type="dxa"/>
            <w:vAlign w:val="center"/>
          </w:tcPr>
          <w:p w14:paraId="0C5C9AF8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Segunda</w:t>
            </w:r>
          </w:p>
        </w:tc>
        <w:tc>
          <w:tcPr>
            <w:tcW w:w="1365" w:type="dxa"/>
            <w:vAlign w:val="center"/>
          </w:tcPr>
          <w:p w14:paraId="57B1CBE6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5AE80C0C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Simone </w:t>
            </w:r>
            <w:proofErr w:type="spellStart"/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Sendin</w:t>
            </w:r>
            <w:proofErr w:type="spellEnd"/>
          </w:p>
        </w:tc>
      </w:tr>
      <w:tr w:rsidR="00A45EE6" w14:paraId="49FB8327" w14:textId="77777777" w:rsidTr="00947AB0">
        <w:trPr>
          <w:jc w:val="center"/>
        </w:trPr>
        <w:tc>
          <w:tcPr>
            <w:tcW w:w="1129" w:type="dxa"/>
            <w:vAlign w:val="center"/>
          </w:tcPr>
          <w:p w14:paraId="428AFF84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697949CF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Diversidade e inovação: sobre gênero e raça nas Ciências</w:t>
            </w:r>
          </w:p>
        </w:tc>
        <w:tc>
          <w:tcPr>
            <w:tcW w:w="1080" w:type="dxa"/>
            <w:vAlign w:val="center"/>
          </w:tcPr>
          <w:p w14:paraId="6D1188C0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Segunda</w:t>
            </w:r>
          </w:p>
        </w:tc>
        <w:tc>
          <w:tcPr>
            <w:tcW w:w="1365" w:type="dxa"/>
            <w:vAlign w:val="center"/>
          </w:tcPr>
          <w:p w14:paraId="54B825EF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37942927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Anna </w:t>
            </w:r>
            <w:proofErr w:type="spellStart"/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Benite</w:t>
            </w:r>
            <w:proofErr w:type="spellEnd"/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Claudio </w:t>
            </w:r>
            <w:proofErr w:type="spellStart"/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Benite</w:t>
            </w:r>
            <w:proofErr w:type="spellEnd"/>
          </w:p>
        </w:tc>
      </w:tr>
      <w:tr w:rsidR="00A45EE6" w14:paraId="73AB3E53" w14:textId="77777777" w:rsidTr="00947AB0">
        <w:trPr>
          <w:jc w:val="center"/>
        </w:trPr>
        <w:tc>
          <w:tcPr>
            <w:tcW w:w="1129" w:type="dxa"/>
            <w:vAlign w:val="center"/>
          </w:tcPr>
          <w:p w14:paraId="50E33BAB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3874FA6B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Redação Científica</w:t>
            </w:r>
          </w:p>
        </w:tc>
        <w:tc>
          <w:tcPr>
            <w:tcW w:w="1080" w:type="dxa"/>
            <w:vAlign w:val="center"/>
          </w:tcPr>
          <w:p w14:paraId="7AB7B8E7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Segunda</w:t>
            </w:r>
          </w:p>
        </w:tc>
        <w:tc>
          <w:tcPr>
            <w:tcW w:w="1365" w:type="dxa"/>
            <w:vAlign w:val="center"/>
          </w:tcPr>
          <w:p w14:paraId="753D748B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18h às 22h</w:t>
            </w:r>
          </w:p>
        </w:tc>
        <w:tc>
          <w:tcPr>
            <w:tcW w:w="1980" w:type="dxa"/>
            <w:vAlign w:val="center"/>
          </w:tcPr>
          <w:p w14:paraId="51ACF7CC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José </w:t>
            </w: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Rildo Queiroz</w:t>
            </w:r>
          </w:p>
        </w:tc>
      </w:tr>
      <w:tr w:rsidR="00A45EE6" w14:paraId="1866A22A" w14:textId="77777777" w:rsidTr="00947AB0">
        <w:trPr>
          <w:jc w:val="center"/>
        </w:trPr>
        <w:tc>
          <w:tcPr>
            <w:tcW w:w="1129" w:type="dxa"/>
            <w:vAlign w:val="center"/>
          </w:tcPr>
          <w:p w14:paraId="0B82E19A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371596B4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A organização do ensino e as práticas pedagógicas na escola: contribuições da teoria histórico-cultural</w:t>
            </w:r>
          </w:p>
        </w:tc>
        <w:tc>
          <w:tcPr>
            <w:tcW w:w="1080" w:type="dxa"/>
            <w:vAlign w:val="center"/>
          </w:tcPr>
          <w:p w14:paraId="5243555A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Terça</w:t>
            </w:r>
          </w:p>
        </w:tc>
        <w:tc>
          <w:tcPr>
            <w:tcW w:w="1365" w:type="dxa"/>
            <w:vAlign w:val="center"/>
          </w:tcPr>
          <w:p w14:paraId="7C2E2EFD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12CDA330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Maria Marta da Silva e </w:t>
            </w:r>
          </w:p>
          <w:p w14:paraId="75FA24E7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Wellington Cedro</w:t>
            </w:r>
          </w:p>
        </w:tc>
      </w:tr>
      <w:tr w:rsidR="00A45EE6" w14:paraId="6537422F" w14:textId="77777777" w:rsidTr="00947AB0">
        <w:trPr>
          <w:jc w:val="center"/>
        </w:trPr>
        <w:tc>
          <w:tcPr>
            <w:tcW w:w="1129" w:type="dxa"/>
            <w:vAlign w:val="center"/>
          </w:tcPr>
          <w:p w14:paraId="3467DCA1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0F87EF3F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Interdisciplinaridade e Educação em Ciências da Natureza</w:t>
            </w:r>
          </w:p>
        </w:tc>
        <w:tc>
          <w:tcPr>
            <w:tcW w:w="1080" w:type="dxa"/>
            <w:vAlign w:val="center"/>
          </w:tcPr>
          <w:p w14:paraId="6CF206CC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Quarta</w:t>
            </w:r>
          </w:p>
        </w:tc>
        <w:tc>
          <w:tcPr>
            <w:tcW w:w="1365" w:type="dxa"/>
            <w:vAlign w:val="center"/>
          </w:tcPr>
          <w:p w14:paraId="1BFBA1D2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18h às 22h</w:t>
            </w:r>
          </w:p>
        </w:tc>
        <w:tc>
          <w:tcPr>
            <w:tcW w:w="1980" w:type="dxa"/>
            <w:vAlign w:val="center"/>
          </w:tcPr>
          <w:p w14:paraId="1F7BA35F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sz w:val="20"/>
                <w:szCs w:val="20"/>
              </w:rPr>
              <w:t>Marcos Vilela</w:t>
            </w:r>
          </w:p>
        </w:tc>
      </w:tr>
      <w:tr w:rsidR="00A45EE6" w14:paraId="30074910" w14:textId="77777777" w:rsidTr="00947AB0">
        <w:trPr>
          <w:jc w:val="center"/>
        </w:trPr>
        <w:tc>
          <w:tcPr>
            <w:tcW w:w="1129" w:type="dxa"/>
            <w:vAlign w:val="center"/>
          </w:tcPr>
          <w:p w14:paraId="13F2FAA4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6B8618D4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Trabalho educativo, formação docente e tecnologias: questões epistemológicas</w:t>
            </w: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vAlign w:val="center"/>
          </w:tcPr>
          <w:p w14:paraId="12736026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Quinta</w:t>
            </w:r>
          </w:p>
        </w:tc>
        <w:tc>
          <w:tcPr>
            <w:tcW w:w="1365" w:type="dxa"/>
            <w:vAlign w:val="center"/>
          </w:tcPr>
          <w:p w14:paraId="6F3C5144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18h às 22h</w:t>
            </w:r>
          </w:p>
        </w:tc>
        <w:tc>
          <w:tcPr>
            <w:tcW w:w="1980" w:type="dxa"/>
            <w:vAlign w:val="center"/>
          </w:tcPr>
          <w:p w14:paraId="78069822" w14:textId="77777777" w:rsidR="00A45EE6" w:rsidRPr="00E439F8" w:rsidRDefault="00A45EE6" w:rsidP="00947AB0">
            <w:pPr>
              <w:widowControl w:val="0"/>
              <w:ind w:right="-8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Adda</w:t>
            </w:r>
            <w:proofErr w:type="spellEnd"/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Echalar</w:t>
            </w:r>
            <w:proofErr w:type="spellEnd"/>
          </w:p>
        </w:tc>
      </w:tr>
      <w:tr w:rsidR="00A45EE6" w14:paraId="040E7994" w14:textId="77777777" w:rsidTr="00947AB0">
        <w:trPr>
          <w:jc w:val="center"/>
        </w:trPr>
        <w:tc>
          <w:tcPr>
            <w:tcW w:w="1129" w:type="dxa"/>
            <w:vAlign w:val="center"/>
          </w:tcPr>
          <w:p w14:paraId="228AB644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3E7F252C" w14:textId="77777777" w:rsidR="00A45EE6" w:rsidRPr="00E439F8" w:rsidRDefault="00A45EE6" w:rsidP="00947AB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Fundamentos de Educação Ambiental</w:t>
            </w:r>
          </w:p>
        </w:tc>
        <w:tc>
          <w:tcPr>
            <w:tcW w:w="1080" w:type="dxa"/>
            <w:vAlign w:val="center"/>
          </w:tcPr>
          <w:p w14:paraId="2EC1D3FD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Sexta</w:t>
            </w:r>
          </w:p>
        </w:tc>
        <w:tc>
          <w:tcPr>
            <w:tcW w:w="1365" w:type="dxa"/>
            <w:vAlign w:val="center"/>
          </w:tcPr>
          <w:p w14:paraId="5CEE63EE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407C8531" w14:textId="77777777" w:rsidR="00A45EE6" w:rsidRPr="00E439F8" w:rsidRDefault="00A45EE6" w:rsidP="00947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Michel Mendes</w:t>
            </w:r>
          </w:p>
        </w:tc>
      </w:tr>
      <w:tr w:rsidR="00A45EE6" w14:paraId="4508C52A" w14:textId="77777777" w:rsidTr="00947AB0">
        <w:trPr>
          <w:jc w:val="center"/>
        </w:trPr>
        <w:tc>
          <w:tcPr>
            <w:tcW w:w="1129" w:type="dxa"/>
            <w:vAlign w:val="center"/>
          </w:tcPr>
          <w:p w14:paraId="3A5ACEE6" w14:textId="77777777" w:rsidR="00A45EE6" w:rsidRPr="00E439F8" w:rsidRDefault="00A45EE6" w:rsidP="00947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48C026DE" w14:textId="77777777" w:rsidR="00A45EE6" w:rsidRPr="00E439F8" w:rsidRDefault="00A45EE6" w:rsidP="00947AB0">
            <w:pPr>
              <w:jc w:val="both"/>
              <w:rPr>
                <w:color w:val="000000"/>
                <w:sz w:val="20"/>
                <w:szCs w:val="20"/>
              </w:rPr>
            </w:pPr>
            <w:r w:rsidRPr="00A22C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 laboratório em Educação Matemática: contribuições da teoria histórico-cultural</w:t>
            </w:r>
            <w:r w:rsidRPr="00AB26CB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vAlign w:val="center"/>
          </w:tcPr>
          <w:p w14:paraId="0EA00046" w14:textId="77777777" w:rsidR="00A45EE6" w:rsidRPr="00E439F8" w:rsidRDefault="00A45EE6" w:rsidP="00947AB0">
            <w:pPr>
              <w:jc w:val="center"/>
              <w:rPr>
                <w:color w:val="000000"/>
                <w:sz w:val="20"/>
                <w:szCs w:val="20"/>
              </w:rPr>
            </w:pPr>
            <w:r w:rsidRPr="00A22C19">
              <w:rPr>
                <w:rFonts w:ascii="Times New Roman" w:eastAsia="Times New Roman" w:hAnsi="Times New Roman" w:cs="Times New Roman"/>
                <w:sz w:val="20"/>
                <w:szCs w:val="20"/>
              </w:rPr>
              <w:t>2 a 5-2-26</w:t>
            </w:r>
          </w:p>
        </w:tc>
        <w:tc>
          <w:tcPr>
            <w:tcW w:w="1365" w:type="dxa"/>
            <w:vAlign w:val="center"/>
          </w:tcPr>
          <w:p w14:paraId="2B3726F1" w14:textId="77777777" w:rsidR="00A45EE6" w:rsidRPr="00E439F8" w:rsidRDefault="00A45EE6" w:rsidP="00947AB0">
            <w:pPr>
              <w:jc w:val="center"/>
              <w:rPr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7DDDB726" w14:textId="77777777" w:rsidR="00A45EE6" w:rsidRPr="00B332ED" w:rsidRDefault="00A45EE6" w:rsidP="0094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332ED">
              <w:rPr>
                <w:rFonts w:ascii="Times New Roman" w:hAnsi="Times New Roman" w:cs="Times New Roman"/>
                <w:sz w:val="20"/>
                <w:szCs w:val="20"/>
              </w:rPr>
              <w:t>Thalitta</w:t>
            </w:r>
            <w:proofErr w:type="spellEnd"/>
            <w:r w:rsidRPr="00B332ED">
              <w:rPr>
                <w:rFonts w:ascii="Times New Roman" w:hAnsi="Times New Roman" w:cs="Times New Roman"/>
                <w:sz w:val="20"/>
                <w:szCs w:val="20"/>
              </w:rPr>
              <w:t xml:space="preserve">  Peres</w:t>
            </w:r>
            <w:proofErr w:type="gramEnd"/>
            <w:r w:rsidRPr="00B332ED">
              <w:rPr>
                <w:rFonts w:ascii="Times New Roman" w:hAnsi="Times New Roman" w:cs="Times New Roman"/>
                <w:sz w:val="20"/>
                <w:szCs w:val="20"/>
              </w:rPr>
              <w:t xml:space="preserve"> e Wellington Cedro</w:t>
            </w:r>
          </w:p>
          <w:p w14:paraId="3DC83793" w14:textId="77777777" w:rsidR="00A45EE6" w:rsidRPr="00B332ED" w:rsidRDefault="00A45EE6" w:rsidP="00947AB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45EE6" w14:paraId="4D7474D2" w14:textId="77777777" w:rsidTr="00947AB0">
        <w:trPr>
          <w:jc w:val="center"/>
        </w:trPr>
        <w:tc>
          <w:tcPr>
            <w:tcW w:w="1129" w:type="dxa"/>
            <w:vAlign w:val="center"/>
          </w:tcPr>
          <w:p w14:paraId="7C80B006" w14:textId="77777777" w:rsidR="00A45EE6" w:rsidRPr="00E439F8" w:rsidRDefault="00A45EE6" w:rsidP="00947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85" w:type="dxa"/>
            <w:vAlign w:val="center"/>
          </w:tcPr>
          <w:p w14:paraId="6FEDD93A" w14:textId="77777777" w:rsidR="00A45EE6" w:rsidRPr="00E439F8" w:rsidRDefault="00A45EE6" w:rsidP="00947AB0">
            <w:pPr>
              <w:jc w:val="both"/>
              <w:rPr>
                <w:color w:val="000000"/>
                <w:sz w:val="20"/>
                <w:szCs w:val="20"/>
              </w:rPr>
            </w:pPr>
            <w:r w:rsidRPr="00A22C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Gênero e Educação Matemática</w:t>
            </w:r>
            <w:r w:rsidRPr="00AB26CB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vAlign w:val="center"/>
          </w:tcPr>
          <w:p w14:paraId="12B37A70" w14:textId="77777777" w:rsidR="00A45EE6" w:rsidRPr="00E439F8" w:rsidRDefault="00A45EE6" w:rsidP="00947AB0">
            <w:pPr>
              <w:jc w:val="center"/>
              <w:rPr>
                <w:color w:val="000000"/>
                <w:sz w:val="20"/>
                <w:szCs w:val="20"/>
              </w:rPr>
            </w:pPr>
            <w:r w:rsidRPr="00A22C19">
              <w:rPr>
                <w:rFonts w:ascii="Times New Roman" w:eastAsia="Times New Roman" w:hAnsi="Times New Roman" w:cs="Times New Roman"/>
                <w:sz w:val="20"/>
                <w:szCs w:val="20"/>
              </w:rPr>
              <w:t>10 a 13-2-26</w:t>
            </w:r>
          </w:p>
        </w:tc>
        <w:tc>
          <w:tcPr>
            <w:tcW w:w="1365" w:type="dxa"/>
            <w:vAlign w:val="center"/>
          </w:tcPr>
          <w:p w14:paraId="0A6CD19D" w14:textId="77777777" w:rsidR="00A45EE6" w:rsidRPr="00E439F8" w:rsidRDefault="00A45EE6" w:rsidP="00947AB0">
            <w:pPr>
              <w:jc w:val="center"/>
              <w:rPr>
                <w:color w:val="000000"/>
                <w:sz w:val="20"/>
                <w:szCs w:val="20"/>
              </w:rPr>
            </w:pPr>
            <w:r w:rsidRPr="00E43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14h às 18h</w:t>
            </w:r>
          </w:p>
        </w:tc>
        <w:tc>
          <w:tcPr>
            <w:tcW w:w="1980" w:type="dxa"/>
            <w:vAlign w:val="center"/>
          </w:tcPr>
          <w:p w14:paraId="0BB22CFC" w14:textId="77777777" w:rsidR="00A45EE6" w:rsidRPr="00B332ED" w:rsidRDefault="00A45EE6" w:rsidP="00947AB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332ED">
              <w:rPr>
                <w:rFonts w:ascii="Times New Roman" w:hAnsi="Times New Roman" w:cs="Times New Roman"/>
                <w:sz w:val="20"/>
                <w:szCs w:val="20"/>
              </w:rPr>
              <w:t>Lygianne</w:t>
            </w:r>
            <w:proofErr w:type="spellEnd"/>
            <w:r w:rsidRPr="00B332ED">
              <w:rPr>
                <w:rFonts w:ascii="Times New Roman" w:hAnsi="Times New Roman" w:cs="Times New Roman"/>
                <w:sz w:val="20"/>
                <w:szCs w:val="20"/>
              </w:rPr>
              <w:t xml:space="preserve"> Vieira e Wellington Cedro</w:t>
            </w:r>
          </w:p>
        </w:tc>
      </w:tr>
    </w:tbl>
    <w:p w14:paraId="391DEA68" w14:textId="77777777" w:rsidR="00FE48F0" w:rsidRDefault="00FE48F0"/>
    <w:sectPr w:rsidR="00FE48F0">
      <w:headerReference w:type="default" r:id="rId8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6F6ED" w14:textId="77777777" w:rsidR="00A9497C" w:rsidRDefault="00A9497C">
      <w:r>
        <w:separator/>
      </w:r>
    </w:p>
  </w:endnote>
  <w:endnote w:type="continuationSeparator" w:id="0">
    <w:p w14:paraId="4E2F09C3" w14:textId="77777777" w:rsidR="00A9497C" w:rsidRDefault="00A9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37DCE3B-9EF7-4E5D-B6B7-598B335B6E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DB0525-68E4-4FD3-84E1-8CF47D7D51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0C9EC3-727D-4867-82E8-EDA9CCC530A0}"/>
    <w:embedBold r:id="rId4" w:fontKey="{24941C12-ADE6-4AB5-9C5E-F01D0CF3F6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5A8306-2225-4935-A2EE-D7A3CA47227C}"/>
    <w:embedItalic r:id="rId6" w:fontKey="{B1E9AE40-A9F8-4FCF-B31B-BBF37F7C0C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ED84124-4697-42F2-80DC-8501390DB8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F74B8" w14:textId="77777777" w:rsidR="00A9497C" w:rsidRDefault="00A9497C">
      <w:r>
        <w:separator/>
      </w:r>
    </w:p>
  </w:footnote>
  <w:footnote w:type="continuationSeparator" w:id="0">
    <w:p w14:paraId="41E3FE13" w14:textId="77777777" w:rsidR="00A9497C" w:rsidRDefault="00A94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52DD4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UNIVERSIDADE FEDERAL DE GOIÁS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8EACAF" wp14:editId="2C83B46E">
          <wp:simplePos x="0" y="0"/>
          <wp:positionH relativeFrom="column">
            <wp:posOffset>104775</wp:posOffset>
          </wp:positionH>
          <wp:positionV relativeFrom="paragraph">
            <wp:posOffset>114300</wp:posOffset>
          </wp:positionV>
          <wp:extent cx="899160" cy="401955"/>
          <wp:effectExtent l="0" t="0" r="0" b="0"/>
          <wp:wrapNone/>
          <wp:docPr id="3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160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3ADA75E" wp14:editId="47FA9EF5">
          <wp:simplePos x="0" y="0"/>
          <wp:positionH relativeFrom="column">
            <wp:posOffset>4667250</wp:posOffset>
          </wp:positionH>
          <wp:positionV relativeFrom="paragraph">
            <wp:posOffset>-123824</wp:posOffset>
          </wp:positionV>
          <wp:extent cx="586105" cy="730885"/>
          <wp:effectExtent l="0" t="0" r="0" b="0"/>
          <wp:wrapNone/>
          <wp:docPr id="2" name="image1.jpg" descr="Resultado de imagem para UF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Resultado de imagem para UF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105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FC0B30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 xml:space="preserve">PROGRAMA DE PÓS-GRADUAÇÃO EM </w:t>
    </w:r>
  </w:p>
  <w:p w14:paraId="4745FCD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EDUCAÇÃO EM CIÊNCIAS E MATEMÁTICA</w:t>
    </w:r>
  </w:p>
  <w:p w14:paraId="63028E9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</w:pPr>
    <w:r>
      <w:rPr>
        <w:b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97786"/>
    <w:multiLevelType w:val="multilevel"/>
    <w:tmpl w:val="59E89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674" w:hanging="389"/>
      </w:pPr>
      <w:rPr>
        <w:color w:val="000000"/>
        <w:u w:val="none"/>
      </w:rPr>
    </w:lvl>
    <w:lvl w:ilvl="2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decimal"/>
      <w:lvlText w:val="%1.%2.●.%4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●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●.%4.%5.%6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●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●.%4.%5.%6.%7.%8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●.%4.%5.%6.%7.%8.%9"/>
      <w:lvlJc w:val="left"/>
      <w:pPr>
        <w:ind w:left="2160" w:hanging="1800"/>
      </w:pPr>
      <w:rPr>
        <w:u w:val="none"/>
      </w:rPr>
    </w:lvl>
  </w:abstractNum>
  <w:abstractNum w:abstractNumId="1" w15:restartNumberingAfterBreak="0">
    <w:nsid w:val="7DB54C0E"/>
    <w:multiLevelType w:val="multilevel"/>
    <w:tmpl w:val="DF28AD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397258">
    <w:abstractNumId w:val="0"/>
  </w:num>
  <w:num w:numId="2" w16cid:durableId="1872065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8F0"/>
    <w:rsid w:val="0002439A"/>
    <w:rsid w:val="000504ED"/>
    <w:rsid w:val="000F4F82"/>
    <w:rsid w:val="001976F9"/>
    <w:rsid w:val="002A380A"/>
    <w:rsid w:val="00534668"/>
    <w:rsid w:val="0056535E"/>
    <w:rsid w:val="005C02A4"/>
    <w:rsid w:val="00651522"/>
    <w:rsid w:val="006F2BC1"/>
    <w:rsid w:val="00906EA8"/>
    <w:rsid w:val="00A45EE6"/>
    <w:rsid w:val="00A9497C"/>
    <w:rsid w:val="00AF22B1"/>
    <w:rsid w:val="00B47741"/>
    <w:rsid w:val="00C60A0D"/>
    <w:rsid w:val="00C92CC4"/>
    <w:rsid w:val="00CA1EC2"/>
    <w:rsid w:val="00CF1CF9"/>
    <w:rsid w:val="00D95265"/>
    <w:rsid w:val="00E00873"/>
    <w:rsid w:val="00F35C22"/>
    <w:rsid w:val="00F946E0"/>
    <w:rsid w:val="00FE09FE"/>
    <w:rsid w:val="00FE2F26"/>
    <w:rsid w:val="00F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238B"/>
  <w15:docId w15:val="{D5B0EA79-A48D-4A46-8423-F6E46844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5E3"/>
  </w:style>
  <w:style w:type="paragraph" w:styleId="Ttulo1">
    <w:name w:val="heading 1"/>
    <w:basedOn w:val="Normal"/>
    <w:next w:val="Normal"/>
    <w:uiPriority w:val="9"/>
    <w:qFormat/>
    <w:rsid w:val="00D95C6D"/>
    <w:pPr>
      <w:keepNext/>
      <w:outlineLvl w:val="0"/>
    </w:pPr>
    <w:rPr>
      <w:b/>
      <w:sz w:val="28"/>
    </w:rPr>
  </w:style>
  <w:style w:type="paragraph" w:styleId="Ttulo2">
    <w:name w:val="heading 2"/>
    <w:basedOn w:val="Normal"/>
    <w:next w:val="Normal"/>
    <w:uiPriority w:val="9"/>
    <w:unhideWhenUsed/>
    <w:qFormat/>
    <w:rsid w:val="005B2C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B2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qFormat/>
    <w:rsid w:val="00CA3FF4"/>
    <w:rPr>
      <w:b/>
      <w:bCs/>
    </w:rPr>
  </w:style>
  <w:style w:type="paragraph" w:styleId="NormalWeb">
    <w:name w:val="Normal (Web)"/>
    <w:basedOn w:val="Normal"/>
    <w:uiPriority w:val="99"/>
    <w:rsid w:val="00CA3FF4"/>
    <w:pPr>
      <w:spacing w:before="100" w:beforeAutospacing="1" w:after="100" w:afterAutospacing="1"/>
    </w:pPr>
  </w:style>
  <w:style w:type="character" w:styleId="Hyperlink">
    <w:name w:val="Hyperlink"/>
    <w:rsid w:val="00CA3FF4"/>
    <w:rPr>
      <w:color w:val="0000FF"/>
      <w:u w:val="single"/>
    </w:rPr>
  </w:style>
  <w:style w:type="paragraph" w:styleId="Corpodetexto">
    <w:name w:val="Body Text"/>
    <w:basedOn w:val="Normal"/>
    <w:rsid w:val="005B2CFC"/>
    <w:pPr>
      <w:spacing w:line="360" w:lineRule="auto"/>
      <w:jc w:val="both"/>
    </w:pPr>
    <w:rPr>
      <w:rFonts w:ascii="Arial" w:hAnsi="Arial"/>
      <w:sz w:val="18"/>
      <w:szCs w:val="20"/>
    </w:rPr>
  </w:style>
  <w:style w:type="character" w:styleId="HiperlinkVisitado">
    <w:name w:val="FollowedHyperlink"/>
    <w:rsid w:val="002139CC"/>
    <w:rPr>
      <w:color w:val="800080"/>
      <w:u w:val="single"/>
    </w:rPr>
  </w:style>
  <w:style w:type="table" w:styleId="Tabelacomgrade">
    <w:name w:val="Table Grid"/>
    <w:basedOn w:val="Tabelanormal"/>
    <w:uiPriority w:val="59"/>
    <w:rsid w:val="00540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rsid w:val="0021114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1114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11149"/>
  </w:style>
  <w:style w:type="paragraph" w:styleId="Assuntodocomentrio">
    <w:name w:val="annotation subject"/>
    <w:basedOn w:val="Textodecomentrio"/>
    <w:next w:val="Textodecomentrio"/>
    <w:link w:val="AssuntodocomentrioChar"/>
    <w:rsid w:val="00211149"/>
    <w:rPr>
      <w:b/>
      <w:bCs/>
    </w:rPr>
  </w:style>
  <w:style w:type="character" w:customStyle="1" w:styleId="AssuntodocomentrioChar">
    <w:name w:val="Assunto do comentário Char"/>
    <w:link w:val="Assuntodocomentrio"/>
    <w:rsid w:val="00211149"/>
    <w:rPr>
      <w:b/>
      <w:bCs/>
    </w:rPr>
  </w:style>
  <w:style w:type="paragraph" w:styleId="Textodebalo">
    <w:name w:val="Balloon Text"/>
    <w:basedOn w:val="Normal"/>
    <w:link w:val="TextodebaloChar"/>
    <w:rsid w:val="0021114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211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43542D"/>
    <w:pPr>
      <w:spacing w:after="120" w:line="480" w:lineRule="auto"/>
    </w:pPr>
    <w:rPr>
      <w:spacing w:val="20"/>
    </w:rPr>
  </w:style>
  <w:style w:type="character" w:customStyle="1" w:styleId="Corpodetexto2Char">
    <w:name w:val="Corpo de texto 2 Char"/>
    <w:link w:val="Corpodetexto2"/>
    <w:rsid w:val="0043542D"/>
    <w:rPr>
      <w:spacing w:val="20"/>
      <w:sz w:val="24"/>
      <w:szCs w:val="24"/>
    </w:rPr>
  </w:style>
  <w:style w:type="paragraph" w:customStyle="1" w:styleId="Default">
    <w:name w:val="Default"/>
    <w:rsid w:val="002E0F27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PargrafodaLista">
    <w:name w:val="List Paragraph"/>
    <w:basedOn w:val="Normal"/>
    <w:uiPriority w:val="34"/>
    <w:qFormat/>
    <w:rsid w:val="000A7C3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02E2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02B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elanormal"/>
    <w:rsid w:val="00B4774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MezVUJTWwBgqfinl7vMVsV6MdA==">CgMxLjA4AHIhMXBWZVVZSE5aR1p2QlZCdTlzSmF1aVRVWUZQbEEtakxK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225</Words>
  <Characters>1265</Characters>
  <Application>Microsoft Office Word</Application>
  <DocSecurity>0</DocSecurity>
  <Lines>79</Lines>
  <Paragraphs>45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ACPgAc</dc:creator>
  <cp:lastModifiedBy>JOSÉ RILDO QUEIROZ</cp:lastModifiedBy>
  <cp:revision>12</cp:revision>
  <dcterms:created xsi:type="dcterms:W3CDTF">2025-01-13T12:28:00Z</dcterms:created>
  <dcterms:modified xsi:type="dcterms:W3CDTF">2026-01-14T00:17:00Z</dcterms:modified>
</cp:coreProperties>
</file>