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PROPOSTA DE PROJETO DE PESQUISA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gerais: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A proposta de projeto de pesquisa deverá conter no máximo 08 (oito) laudas digitadas em fonte Times New Roman; tamanho da fonte 12 pt; espaçamento entre linhas simples; margem superior e esquerda 3 cm; inferior e direita 2 cm, alinhamento justificado.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A proposta de projeto de pesquisa deverá conter os tópicos abaixo apontados obedecendo-se a mesma sequencia: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1- Nome do candidato;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2- Nome da linha de pesquisa do PPGGO a que se candidata/submete a proposta de projeto;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3- Possível orientador para a proposta do projeto;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4- Título do projeto;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5- Introdução/delimitação do problema de pesquisa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6- Objetivos gerais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6.1 Objetivos específicos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7- Justificativa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8- Referencial teórico inicial básico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9- Metodologia a ser utilizada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10- Resultados esperados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11- Origem dos recursos para o financiamento e cronograma para a execução do projeto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12- Referências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c) Utilizar negrito para o título de cada um dos tópicos.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b w:val="1"/>
          <w:rtl w:val="0"/>
        </w:rPr>
        <w:t xml:space="preserve">d)</w:t>
      </w:r>
      <w:r w:rsidDel="00000000" w:rsidR="00000000" w:rsidRPr="00000000">
        <w:rPr>
          <w:rtl w:val="0"/>
        </w:rPr>
        <w:t xml:space="preserve"> A não observação dessas instruções gerais implicará a atribuição da nota 0,0 (zero) à proposta de projeto.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215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935"/>
      <w:gridCol w:w="7263"/>
      <w:gridCol w:w="2958"/>
      <w:tblGridChange w:id="0">
        <w:tblGrid>
          <w:gridCol w:w="1935"/>
          <w:gridCol w:w="7263"/>
          <w:gridCol w:w="2958"/>
        </w:tblGrid>
      </w:tblGridChange>
    </w:tblGrid>
    <w:tr>
      <w:trPr>
        <w:cantSplit w:val="0"/>
        <w:trHeight w:val="1120" w:hRule="atLeast"/>
        <w:tblHeader w:val="0"/>
      </w:trPr>
      <w:tc>
        <w:tcPr>
          <w:tcBorders>
            <w:right w:color="000000" w:space="0" w:sz="4" w:val="single"/>
          </w:tcBorders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838433" cy="906162"/>
                <wp:effectExtent b="0" l="0" r="0" t="0"/>
                <wp:docPr descr="BRASAO REPUBLICA.gif" id="3" name="image2.gif"/>
                <a:graphic>
                  <a:graphicData uri="http://schemas.openxmlformats.org/drawingml/2006/picture">
                    <pic:pic>
                      <pic:nvPicPr>
                        <pic:cNvPr descr="BRASAO REPUBLICA.gif" id="0" name="image2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433" cy="9061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UFCAT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– Universidade Federal de Catalão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CGEN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– Centro de Gestão e Negócios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PPGGO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– Programa de Pós-graduação em Gestão Organizacional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ENDEREÇO: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 Av. Dr. Lamartine P. Avelar, 1120 – Setor Universitário, Catalão - GO 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CEP: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 75704-020 –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FONE: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 64 – 3441 5336 –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EMAIL: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 ppggo.cgen@ufcat.edu.br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SITE: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http://www.ppggo.catalao.ufg.br/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REDES SOCIAIS: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ppggo.ufcat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282989" cy="975904"/>
                <wp:effectExtent b="0" l="0" r="0" t="0"/>
                <wp:docPr descr="logo_ppggo.jpeg" id="4" name="image1.jpg"/>
                <a:graphic>
                  <a:graphicData uri="http://schemas.openxmlformats.org/drawingml/2006/picture">
                    <pic:pic>
                      <pic:nvPicPr>
                        <pic:cNvPr descr="logo_ppggo.jpeg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989" cy="9759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6A1D"/>
    <w:rPr>
      <w:rFonts w:ascii="Times New Roman" w:cs="Times New Roman" w:eastAsia="Calibri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B2C8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B2C8D"/>
  </w:style>
  <w:style w:type="paragraph" w:styleId="Rodap">
    <w:name w:val="footer"/>
    <w:basedOn w:val="Normal"/>
    <w:link w:val="RodapChar"/>
    <w:uiPriority w:val="99"/>
    <w:semiHidden w:val="1"/>
    <w:unhideWhenUsed w:val="1"/>
    <w:rsid w:val="00BB2C8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BB2C8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B2C8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B2C8D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BB2C8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rte">
    <w:name w:val="Strong"/>
    <w:basedOn w:val="Fontepargpadro"/>
    <w:uiPriority w:val="99"/>
    <w:qFormat w:val="1"/>
    <w:rsid w:val="00BB2C8D"/>
    <w:rPr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03232"/>
    <w:rPr>
      <w:color w:val="808080"/>
    </w:rPr>
  </w:style>
  <w:style w:type="paragraph" w:styleId="NormalWeb">
    <w:name w:val="Normal (Web)"/>
    <w:basedOn w:val="Normal"/>
    <w:uiPriority w:val="99"/>
    <w:rsid w:val="00AA2E0F"/>
    <w:pPr>
      <w:spacing w:after="100" w:afterAutospacing="1" w:before="100" w:beforeAutospacing="1"/>
    </w:pPr>
    <w:rPr>
      <w:rFonts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Ak+gNKGzU6Nek6NqrERzqVFa8w==">AMUW2mWqnPOeBO6aUkf2ojnsedShW0ZG1CN93kmcDcKeheLrvricmMrC5NJxetG/18Oge+GTr7ME1bJ87SIm4wuF/e8Hx1QpH0QK4Vv0iVVJ/ij6h+2J2yY=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2021-09-08T16:23:00Z</dcterms:created>
  <dc:creator>User</dc:creator>
</cp:coreProperties>
</file>