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5295" w14:textId="77777777" w:rsidR="000C6A5B" w:rsidRDefault="000C6A5B" w:rsidP="000C6A5B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0"/>
          <w:szCs w:val="20"/>
          <w:shd w:val="clear" w:color="auto" w:fill="FFFFFF"/>
        </w:rPr>
      </w:pPr>
      <w:bookmarkStart w:id="0" w:name="_Hlk205396854"/>
      <w:bookmarkEnd w:id="0"/>
      <w:r>
        <w:rPr>
          <w:rFonts w:ascii="Times New Roman" w:hAnsi="Times New Roman" w:cs="Times New Roman"/>
          <w:bCs/>
          <w:color w:val="404040"/>
          <w:sz w:val="20"/>
          <w:szCs w:val="20"/>
          <w:shd w:val="clear" w:color="auto" w:fill="FFFFFF"/>
        </w:rPr>
        <w:t>UNIVERSIDADE FEDERAL DE GOIÁS</w:t>
      </w:r>
    </w:p>
    <w:p w14:paraId="06073AE4" w14:textId="671C52D3" w:rsidR="00DB0BF9" w:rsidRPr="005A1920" w:rsidRDefault="000C6A5B" w:rsidP="000C6A5B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404040"/>
          <w:sz w:val="20"/>
          <w:szCs w:val="20"/>
          <w:shd w:val="clear" w:color="auto" w:fill="FFFFFF"/>
        </w:rPr>
        <w:t>CENTRO DE ENSINO E PESQUISA APLICADA À EDUCAÇÃO</w:t>
      </w:r>
    </w:p>
    <w:p w14:paraId="17FC844D" w14:textId="77777777" w:rsidR="0001291A" w:rsidRDefault="0001291A" w:rsidP="0001291A">
      <w:pPr>
        <w:spacing w:after="0" w:line="240" w:lineRule="auto"/>
        <w:jc w:val="center"/>
        <w:rPr>
          <w:rFonts w:ascii="Cabin" w:hAnsi="Cabin"/>
          <w:b/>
          <w:i/>
          <w:iCs/>
          <w:outline/>
          <w:color w:val="FF0000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14:paraId="52EF5B8E" w14:textId="74FFE4E1" w:rsidR="009216E4" w:rsidRDefault="009216E4" w:rsidP="0001291A">
      <w:pPr>
        <w:spacing w:after="0" w:line="240" w:lineRule="auto"/>
        <w:jc w:val="center"/>
        <w:rPr>
          <w:rFonts w:ascii="Cabin" w:hAnsi="Cabin"/>
          <w:b/>
          <w:outline/>
          <w:color w:val="FF0000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9216E4">
        <w:rPr>
          <w:rFonts w:ascii="Cabin" w:hAnsi="Cabin"/>
          <w:b/>
          <w:i/>
          <w:iCs/>
          <w:outline/>
          <w:color w:val="FF0000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PIPOESIA</w:t>
      </w:r>
      <w:r w:rsidRPr="009216E4">
        <w:rPr>
          <w:rFonts w:ascii="Cabin" w:hAnsi="Cabin"/>
          <w:b/>
          <w:outline/>
          <w:color w:val="FF0000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202</w:t>
      </w:r>
      <w:r>
        <w:rPr>
          <w:rFonts w:ascii="Cabin" w:hAnsi="Cabin"/>
          <w:b/>
          <w:outline/>
          <w:color w:val="FF0000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5</w:t>
      </w:r>
    </w:p>
    <w:p w14:paraId="6DB487C5" w14:textId="717CA88D" w:rsidR="0046060F" w:rsidRDefault="00B17D62" w:rsidP="0001291A">
      <w:pPr>
        <w:spacing w:after="0" w:line="240" w:lineRule="auto"/>
        <w:jc w:val="center"/>
        <w:rPr>
          <w:rFonts w:ascii="Cabin" w:hAnsi="Cabin"/>
          <w:b/>
          <w:outline/>
          <w:color w:val="FF0000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bin" w:hAnsi="Cabin"/>
          <w:b/>
          <w:outline/>
          <w:color w:val="FF0000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A p</w:t>
      </w:r>
      <w:r w:rsidR="00863A0D">
        <w:rPr>
          <w:rFonts w:ascii="Cabin" w:hAnsi="Cabin"/>
          <w:b/>
          <w:outline/>
          <w:color w:val="FF0000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oesia do mundo </w:t>
      </w:r>
      <w:r w:rsidR="00782D38">
        <w:rPr>
          <w:rFonts w:ascii="Cabin" w:hAnsi="Cabin"/>
          <w:b/>
          <w:outline/>
          <w:color w:val="FF0000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por um outro </w:t>
      </w:r>
      <w:r w:rsidR="00863A0D">
        <w:rPr>
          <w:rFonts w:ascii="Cabin" w:hAnsi="Cabin"/>
          <w:b/>
          <w:outline/>
          <w:color w:val="FF0000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mundo</w:t>
      </w:r>
    </w:p>
    <w:p w14:paraId="14E53CEF" w14:textId="77777777" w:rsidR="003F479E" w:rsidRDefault="003F479E" w:rsidP="003F4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9E2F7" w14:textId="27858EA7" w:rsidR="009216E4" w:rsidRDefault="003F479E" w:rsidP="0001291A">
      <w:pPr>
        <w:spacing w:after="0" w:line="240" w:lineRule="auto"/>
        <w:jc w:val="center"/>
      </w:pPr>
      <w:r w:rsidRPr="008E2A7F">
        <w:rPr>
          <w:rFonts w:ascii="Arial" w:hAnsi="Arial" w:cs="Arial"/>
          <w:b/>
          <w:sz w:val="24"/>
          <w:szCs w:val="24"/>
        </w:rPr>
        <w:t xml:space="preserve">08 a 13 de </w:t>
      </w:r>
      <w:r w:rsidR="008E2A7F" w:rsidRPr="008E2A7F">
        <w:rPr>
          <w:rFonts w:ascii="Arial" w:hAnsi="Arial" w:cs="Arial"/>
          <w:b/>
          <w:sz w:val="24"/>
          <w:szCs w:val="24"/>
        </w:rPr>
        <w:t>set</w:t>
      </w:r>
      <w:r w:rsidRPr="008E2A7F">
        <w:rPr>
          <w:rFonts w:ascii="Arial" w:hAnsi="Arial" w:cs="Arial"/>
          <w:b/>
          <w:sz w:val="24"/>
          <w:szCs w:val="24"/>
        </w:rPr>
        <w:t>embro de 202</w:t>
      </w:r>
      <w:r w:rsidR="008E2A7F" w:rsidRPr="008E2A7F">
        <w:rPr>
          <w:rFonts w:ascii="Arial" w:hAnsi="Arial" w:cs="Arial"/>
          <w:b/>
          <w:sz w:val="24"/>
          <w:szCs w:val="24"/>
        </w:rPr>
        <w:t>5</w:t>
      </w:r>
      <w:r w:rsidR="009216E4">
        <w:t xml:space="preserve">                                           </w:t>
      </w:r>
    </w:p>
    <w:p w14:paraId="57E96D89" w14:textId="77777777" w:rsidR="00EB0BC0" w:rsidRDefault="00EB0BC0" w:rsidP="00EB0BC0">
      <w:pPr>
        <w:spacing w:after="0" w:line="240" w:lineRule="auto"/>
        <w:jc w:val="both"/>
        <w:rPr>
          <w:noProof/>
          <w:lang w:eastAsia="pt-BR"/>
        </w:rPr>
      </w:pPr>
    </w:p>
    <w:p w14:paraId="311C077F" w14:textId="77777777" w:rsidR="00EB0BC0" w:rsidRDefault="00EB0BC0" w:rsidP="00EB0BC0">
      <w:pPr>
        <w:spacing w:after="0" w:line="240" w:lineRule="auto"/>
        <w:jc w:val="both"/>
        <w:rPr>
          <w:rFonts w:ascii="Cabin" w:hAnsi="Cabin"/>
          <w:b/>
          <w:color w:val="404040"/>
          <w:sz w:val="40"/>
          <w:szCs w:val="4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1B586E1A" wp14:editId="2A84A28E">
            <wp:extent cx="828675" cy="828675"/>
            <wp:effectExtent l="0" t="0" r="9525" b="9525"/>
            <wp:docPr id="3" name="Imagem 3" descr="kite t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e toy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bin" w:hAnsi="Cabin"/>
          <w:b/>
          <w:color w:val="404040"/>
          <w:sz w:val="40"/>
          <w:szCs w:val="40"/>
          <w:shd w:val="clear" w:color="auto" w:fill="FFFFFF"/>
        </w:rPr>
        <w:t xml:space="preserve">             </w:t>
      </w:r>
      <w:r w:rsidRPr="005A1920">
        <w:rPr>
          <w:rFonts w:ascii="Arial" w:hAnsi="Arial" w:cs="Arial"/>
          <w:b/>
          <w:sz w:val="40"/>
          <w:szCs w:val="40"/>
          <w:shd w:val="clear" w:color="auto" w:fill="FFFFFF"/>
        </w:rPr>
        <w:t>CARTA-CONVITE</w:t>
      </w:r>
      <w:r w:rsidRPr="00FA15AE">
        <w:rPr>
          <w:rFonts w:ascii="Cabin" w:hAnsi="Cabin"/>
          <w:b/>
          <w:sz w:val="40"/>
          <w:szCs w:val="40"/>
          <w:shd w:val="clear" w:color="auto" w:fill="FFFFFF"/>
        </w:rPr>
        <w:t xml:space="preserve">                </w:t>
      </w:r>
      <w:r>
        <w:rPr>
          <w:rFonts w:ascii="Georgia" w:hAnsi="Georgia"/>
          <w:b/>
          <w:noProof/>
          <w:sz w:val="28"/>
          <w:szCs w:val="28"/>
          <w:lang w:eastAsia="pt-BR"/>
        </w:rPr>
        <w:drawing>
          <wp:inline distT="0" distB="0" distL="0" distR="0" wp14:anchorId="3D5CE386" wp14:editId="2F915F87">
            <wp:extent cx="598768" cy="400050"/>
            <wp:effectExtent l="0" t="0" r="0" b="0"/>
            <wp:docPr id="1" name="BLOGGER_PHOTO_ID_5621119404924102290" descr="P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21119404924102290" descr="PI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3" cy="40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B7CC74" w14:textId="77777777" w:rsidR="004D7F2A" w:rsidRDefault="004D7F2A" w:rsidP="008E307E">
      <w:pPr>
        <w:ind w:left="2268"/>
        <w:jc w:val="both"/>
        <w:rPr>
          <w:rFonts w:ascii="Arial" w:hAnsi="Arial" w:cs="Arial"/>
          <w:i/>
          <w:iCs/>
        </w:rPr>
      </w:pPr>
    </w:p>
    <w:p w14:paraId="3E950BD8" w14:textId="77777777" w:rsidR="00CD3634" w:rsidRDefault="00CD3634" w:rsidP="008E307E">
      <w:pPr>
        <w:ind w:left="2268"/>
        <w:jc w:val="both"/>
        <w:rPr>
          <w:rFonts w:ascii="Arial" w:hAnsi="Arial" w:cs="Arial"/>
          <w:i/>
          <w:iCs/>
        </w:rPr>
      </w:pPr>
    </w:p>
    <w:p w14:paraId="5751B1C0" w14:textId="09D51C08" w:rsidR="008E307E" w:rsidRPr="00B4014C" w:rsidRDefault="008E307E" w:rsidP="004D7F2A">
      <w:pPr>
        <w:ind w:left="4536"/>
        <w:jc w:val="both"/>
        <w:rPr>
          <w:rFonts w:ascii="Arial" w:hAnsi="Arial" w:cs="Arial"/>
        </w:rPr>
      </w:pPr>
      <w:r w:rsidRPr="00B4014C">
        <w:rPr>
          <w:rFonts w:ascii="Arial" w:hAnsi="Arial" w:cs="Arial"/>
          <w:i/>
          <w:iCs/>
        </w:rPr>
        <w:t>Se as pessoas não tiverem  vínculos  profundos  com  sua  memória  ancestral,  com  as  referências  que dão  sustentação  a  uma  identidade,  vão  ficar  loucas  neste  mundo  maluco  que compartilhamos</w:t>
      </w:r>
      <w:r w:rsidRPr="00B4014C">
        <w:rPr>
          <w:rFonts w:ascii="Arial" w:hAnsi="Arial" w:cs="Arial"/>
        </w:rPr>
        <w:t>. (</w:t>
      </w:r>
      <w:r w:rsidR="004D5BA9" w:rsidRPr="00B4014C">
        <w:rPr>
          <w:rFonts w:ascii="Arial" w:hAnsi="Arial" w:cs="Arial"/>
        </w:rPr>
        <w:t>Ailton</w:t>
      </w:r>
      <w:r w:rsidR="00A81C3A" w:rsidRPr="00B4014C">
        <w:rPr>
          <w:rFonts w:ascii="Arial" w:hAnsi="Arial" w:cs="Arial"/>
        </w:rPr>
        <w:t xml:space="preserve"> </w:t>
      </w:r>
      <w:r w:rsidRPr="00B4014C">
        <w:rPr>
          <w:rFonts w:ascii="Arial" w:hAnsi="Arial" w:cs="Arial"/>
        </w:rPr>
        <w:t>K</w:t>
      </w:r>
      <w:r w:rsidR="00A81C3A" w:rsidRPr="00B4014C">
        <w:rPr>
          <w:rFonts w:ascii="Arial" w:hAnsi="Arial" w:cs="Arial"/>
        </w:rPr>
        <w:t>renak</w:t>
      </w:r>
      <w:r w:rsidRPr="00B4014C">
        <w:rPr>
          <w:rFonts w:ascii="Arial" w:hAnsi="Arial" w:cs="Arial"/>
        </w:rPr>
        <w:t>)</w:t>
      </w:r>
    </w:p>
    <w:p w14:paraId="04540A93" w14:textId="77777777" w:rsidR="008166A7" w:rsidRDefault="008166A7" w:rsidP="005D1E85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CABFACF" w14:textId="743ACBD9" w:rsidR="003C16F1" w:rsidRPr="00B4014C" w:rsidRDefault="006A5F9D" w:rsidP="00AE15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4014C">
        <w:rPr>
          <w:rFonts w:ascii="Arial" w:hAnsi="Arial" w:cs="Arial"/>
          <w:sz w:val="24"/>
          <w:szCs w:val="24"/>
        </w:rPr>
        <w:t>Em um mundo em que o</w:t>
      </w:r>
      <w:r w:rsidR="00450E5D" w:rsidRPr="00B4014C">
        <w:rPr>
          <w:rFonts w:ascii="Arial" w:hAnsi="Arial" w:cs="Arial"/>
          <w:sz w:val="24"/>
          <w:szCs w:val="24"/>
        </w:rPr>
        <w:t xml:space="preserve"> individualismo </w:t>
      </w:r>
      <w:r w:rsidR="00810D0A" w:rsidRPr="00B4014C">
        <w:rPr>
          <w:rFonts w:ascii="Arial" w:hAnsi="Arial" w:cs="Arial"/>
          <w:sz w:val="24"/>
          <w:szCs w:val="24"/>
        </w:rPr>
        <w:t>e o imediatismo</w:t>
      </w:r>
      <w:r w:rsidRPr="00B4014C">
        <w:rPr>
          <w:rFonts w:ascii="Arial" w:hAnsi="Arial" w:cs="Arial"/>
          <w:sz w:val="24"/>
          <w:szCs w:val="24"/>
        </w:rPr>
        <w:t xml:space="preserve"> </w:t>
      </w:r>
      <w:r w:rsidR="00A968BE" w:rsidRPr="00B4014C">
        <w:rPr>
          <w:rFonts w:ascii="Arial" w:hAnsi="Arial" w:cs="Arial"/>
          <w:sz w:val="24"/>
          <w:szCs w:val="24"/>
        </w:rPr>
        <w:t>t</w:t>
      </w:r>
      <w:r w:rsidR="006119A7" w:rsidRPr="00B4014C">
        <w:rPr>
          <w:rFonts w:ascii="Arial" w:hAnsi="Arial" w:cs="Arial"/>
          <w:sz w:val="24"/>
          <w:szCs w:val="24"/>
        </w:rPr>
        <w:t xml:space="preserve">êm </w:t>
      </w:r>
      <w:r w:rsidR="00BC3238" w:rsidRPr="00B4014C">
        <w:rPr>
          <w:rFonts w:ascii="Arial" w:hAnsi="Arial" w:cs="Arial"/>
          <w:sz w:val="24"/>
          <w:szCs w:val="24"/>
        </w:rPr>
        <w:t>direcionado</w:t>
      </w:r>
      <w:r w:rsidR="00A968BE" w:rsidRPr="00B4014C">
        <w:rPr>
          <w:rFonts w:ascii="Arial" w:hAnsi="Arial" w:cs="Arial"/>
          <w:sz w:val="24"/>
          <w:szCs w:val="24"/>
        </w:rPr>
        <w:t xml:space="preserve">, cada vez mais, </w:t>
      </w:r>
      <w:r w:rsidR="00CF53B4" w:rsidRPr="00B4014C">
        <w:rPr>
          <w:rFonts w:ascii="Arial" w:hAnsi="Arial" w:cs="Arial"/>
          <w:sz w:val="24"/>
          <w:szCs w:val="24"/>
        </w:rPr>
        <w:t xml:space="preserve">os caminhos </w:t>
      </w:r>
      <w:r w:rsidR="00F7750E" w:rsidRPr="00B4014C">
        <w:rPr>
          <w:rFonts w:ascii="Arial" w:hAnsi="Arial" w:cs="Arial"/>
          <w:sz w:val="24"/>
          <w:szCs w:val="24"/>
        </w:rPr>
        <w:t>seguidos pel</w:t>
      </w:r>
      <w:r w:rsidR="009939D2" w:rsidRPr="00B4014C">
        <w:rPr>
          <w:rFonts w:ascii="Arial" w:hAnsi="Arial" w:cs="Arial"/>
          <w:sz w:val="24"/>
          <w:szCs w:val="24"/>
        </w:rPr>
        <w:t>a humanidade de modo geral,</w:t>
      </w:r>
      <w:r w:rsidR="000B47AF" w:rsidRPr="00B4014C">
        <w:rPr>
          <w:rFonts w:ascii="Arial" w:hAnsi="Arial" w:cs="Arial"/>
          <w:sz w:val="24"/>
          <w:szCs w:val="24"/>
        </w:rPr>
        <w:t xml:space="preserve"> </w:t>
      </w:r>
      <w:r w:rsidR="009939D2" w:rsidRPr="00B4014C">
        <w:rPr>
          <w:rFonts w:ascii="Arial" w:hAnsi="Arial" w:cs="Arial"/>
          <w:sz w:val="24"/>
          <w:szCs w:val="24"/>
        </w:rPr>
        <w:t xml:space="preserve">refletir sobre </w:t>
      </w:r>
      <w:r w:rsidR="005059F3" w:rsidRPr="00B4014C">
        <w:rPr>
          <w:rFonts w:ascii="Arial" w:hAnsi="Arial" w:cs="Arial"/>
          <w:sz w:val="24"/>
          <w:szCs w:val="24"/>
        </w:rPr>
        <w:t xml:space="preserve">o destino </w:t>
      </w:r>
      <w:r w:rsidR="005E3696" w:rsidRPr="00B4014C">
        <w:rPr>
          <w:rFonts w:ascii="Arial" w:hAnsi="Arial" w:cs="Arial"/>
          <w:sz w:val="24"/>
          <w:szCs w:val="24"/>
        </w:rPr>
        <w:t>par</w:t>
      </w:r>
      <w:r w:rsidR="005059F3" w:rsidRPr="00B4014C">
        <w:rPr>
          <w:rFonts w:ascii="Arial" w:hAnsi="Arial" w:cs="Arial"/>
          <w:sz w:val="24"/>
          <w:szCs w:val="24"/>
        </w:rPr>
        <w:t>a</w:t>
      </w:r>
      <w:r w:rsidR="005E3696" w:rsidRPr="00B4014C">
        <w:rPr>
          <w:rFonts w:ascii="Arial" w:hAnsi="Arial" w:cs="Arial"/>
          <w:sz w:val="24"/>
          <w:szCs w:val="24"/>
        </w:rPr>
        <w:t xml:space="preserve"> </w:t>
      </w:r>
      <w:r w:rsidR="004539F7" w:rsidRPr="00B4014C">
        <w:rPr>
          <w:rFonts w:ascii="Arial" w:hAnsi="Arial" w:cs="Arial"/>
          <w:sz w:val="24"/>
          <w:szCs w:val="24"/>
        </w:rPr>
        <w:t>o qual es</w:t>
      </w:r>
      <w:r w:rsidR="00764BD3" w:rsidRPr="00B4014C">
        <w:rPr>
          <w:rFonts w:ascii="Arial" w:hAnsi="Arial" w:cs="Arial"/>
          <w:sz w:val="24"/>
          <w:szCs w:val="24"/>
        </w:rPr>
        <w:t xml:space="preserve">ses caminhos </w:t>
      </w:r>
      <w:r w:rsidR="00905FDE" w:rsidRPr="00B4014C">
        <w:rPr>
          <w:rFonts w:ascii="Arial" w:hAnsi="Arial" w:cs="Arial"/>
          <w:sz w:val="24"/>
          <w:szCs w:val="24"/>
        </w:rPr>
        <w:t xml:space="preserve">nos </w:t>
      </w:r>
      <w:r w:rsidR="00764BD3" w:rsidRPr="00B4014C">
        <w:rPr>
          <w:rFonts w:ascii="Arial" w:hAnsi="Arial" w:cs="Arial"/>
          <w:sz w:val="24"/>
          <w:szCs w:val="24"/>
        </w:rPr>
        <w:t xml:space="preserve">têm </w:t>
      </w:r>
      <w:r w:rsidR="001A7CA4" w:rsidRPr="00B4014C">
        <w:rPr>
          <w:rFonts w:ascii="Arial" w:hAnsi="Arial" w:cs="Arial"/>
          <w:sz w:val="24"/>
          <w:szCs w:val="24"/>
        </w:rPr>
        <w:t>levad</w:t>
      </w:r>
      <w:r w:rsidR="004539F7" w:rsidRPr="00B4014C">
        <w:rPr>
          <w:rFonts w:ascii="Arial" w:hAnsi="Arial" w:cs="Arial"/>
          <w:sz w:val="24"/>
          <w:szCs w:val="24"/>
        </w:rPr>
        <w:t xml:space="preserve">o, coletivamente, </w:t>
      </w:r>
      <w:r w:rsidR="00954484" w:rsidRPr="00B4014C">
        <w:rPr>
          <w:rFonts w:ascii="Arial" w:hAnsi="Arial" w:cs="Arial"/>
          <w:sz w:val="24"/>
          <w:szCs w:val="24"/>
        </w:rPr>
        <w:t>pode ser</w:t>
      </w:r>
      <w:r w:rsidR="004539F7" w:rsidRPr="00B4014C">
        <w:rPr>
          <w:rFonts w:ascii="Arial" w:hAnsi="Arial" w:cs="Arial"/>
          <w:sz w:val="24"/>
          <w:szCs w:val="24"/>
        </w:rPr>
        <w:t xml:space="preserve"> </w:t>
      </w:r>
      <w:r w:rsidR="00E506CF" w:rsidRPr="00B4014C">
        <w:rPr>
          <w:rFonts w:ascii="Arial" w:hAnsi="Arial" w:cs="Arial"/>
          <w:sz w:val="24"/>
          <w:szCs w:val="24"/>
        </w:rPr>
        <w:t>um primeiro passo</w:t>
      </w:r>
      <w:r w:rsidR="00564BB2" w:rsidRPr="00B4014C">
        <w:rPr>
          <w:rFonts w:ascii="Arial" w:hAnsi="Arial" w:cs="Arial"/>
          <w:sz w:val="24"/>
          <w:szCs w:val="24"/>
        </w:rPr>
        <w:t xml:space="preserve"> para</w:t>
      </w:r>
      <w:r w:rsidR="000C5A06" w:rsidRPr="00B4014C">
        <w:rPr>
          <w:rFonts w:ascii="Arial" w:hAnsi="Arial" w:cs="Arial"/>
          <w:sz w:val="24"/>
          <w:szCs w:val="24"/>
        </w:rPr>
        <w:t xml:space="preserve"> refrear </w:t>
      </w:r>
      <w:r w:rsidR="00025555" w:rsidRPr="00B4014C">
        <w:rPr>
          <w:rFonts w:ascii="Arial" w:hAnsi="Arial" w:cs="Arial"/>
          <w:sz w:val="24"/>
          <w:szCs w:val="24"/>
        </w:rPr>
        <w:t xml:space="preserve">o curso </w:t>
      </w:r>
      <w:r w:rsidR="006C1876" w:rsidRPr="00B4014C">
        <w:rPr>
          <w:rFonts w:ascii="Arial" w:hAnsi="Arial" w:cs="Arial"/>
          <w:sz w:val="24"/>
          <w:szCs w:val="24"/>
        </w:rPr>
        <w:t>em direção a</w:t>
      </w:r>
      <w:r w:rsidR="00025555" w:rsidRPr="00B4014C">
        <w:rPr>
          <w:rFonts w:ascii="Arial" w:hAnsi="Arial" w:cs="Arial"/>
          <w:sz w:val="24"/>
          <w:szCs w:val="24"/>
        </w:rPr>
        <w:t xml:space="preserve"> </w:t>
      </w:r>
      <w:r w:rsidR="007351D3" w:rsidRPr="00B4014C">
        <w:rPr>
          <w:rFonts w:ascii="Arial" w:hAnsi="Arial" w:cs="Arial"/>
          <w:sz w:val="24"/>
          <w:szCs w:val="24"/>
        </w:rPr>
        <w:t>um abismo</w:t>
      </w:r>
      <w:r w:rsidR="00FA1D79" w:rsidRPr="00B4014C">
        <w:rPr>
          <w:rFonts w:ascii="Arial" w:hAnsi="Arial" w:cs="Arial"/>
          <w:sz w:val="24"/>
          <w:szCs w:val="24"/>
        </w:rPr>
        <w:t xml:space="preserve"> </w:t>
      </w:r>
      <w:r w:rsidR="002D1565" w:rsidRPr="00B4014C">
        <w:rPr>
          <w:rFonts w:ascii="Arial" w:hAnsi="Arial" w:cs="Arial"/>
          <w:sz w:val="24"/>
          <w:szCs w:val="24"/>
        </w:rPr>
        <w:t>d</w:t>
      </w:r>
      <w:r w:rsidR="00535787" w:rsidRPr="00B4014C">
        <w:rPr>
          <w:rFonts w:ascii="Arial" w:hAnsi="Arial" w:cs="Arial"/>
          <w:sz w:val="24"/>
          <w:szCs w:val="24"/>
        </w:rPr>
        <w:t>o qual</w:t>
      </w:r>
      <w:r w:rsidR="002D1565" w:rsidRPr="00B4014C">
        <w:rPr>
          <w:rFonts w:ascii="Arial" w:hAnsi="Arial" w:cs="Arial"/>
          <w:sz w:val="24"/>
          <w:szCs w:val="24"/>
        </w:rPr>
        <w:t xml:space="preserve"> não há retorno</w:t>
      </w:r>
      <w:r w:rsidR="00016BB4" w:rsidRPr="00B4014C">
        <w:rPr>
          <w:rFonts w:ascii="Arial" w:hAnsi="Arial" w:cs="Arial"/>
          <w:sz w:val="24"/>
          <w:szCs w:val="24"/>
        </w:rPr>
        <w:t>, pelo menos p</w:t>
      </w:r>
      <w:r w:rsidR="004822AD" w:rsidRPr="00B4014C">
        <w:rPr>
          <w:rFonts w:ascii="Arial" w:hAnsi="Arial" w:cs="Arial"/>
          <w:sz w:val="24"/>
          <w:szCs w:val="24"/>
        </w:rPr>
        <w:t>ara</w:t>
      </w:r>
      <w:r w:rsidR="0036402B" w:rsidRPr="00B4014C">
        <w:rPr>
          <w:rFonts w:ascii="Arial" w:hAnsi="Arial" w:cs="Arial"/>
          <w:sz w:val="24"/>
          <w:szCs w:val="24"/>
        </w:rPr>
        <w:t xml:space="preserve"> a forma de vida como conhecemos.</w:t>
      </w:r>
      <w:r w:rsidR="001A648D" w:rsidRPr="00B4014C">
        <w:rPr>
          <w:rFonts w:ascii="Arial" w:hAnsi="Arial" w:cs="Arial"/>
          <w:sz w:val="24"/>
          <w:szCs w:val="24"/>
        </w:rPr>
        <w:t xml:space="preserve"> </w:t>
      </w:r>
      <w:r w:rsidR="00916BFB" w:rsidRPr="00B4014C">
        <w:rPr>
          <w:rFonts w:ascii="Arial" w:hAnsi="Arial" w:cs="Arial"/>
          <w:sz w:val="24"/>
          <w:szCs w:val="24"/>
        </w:rPr>
        <w:t xml:space="preserve">Crises climáticas e tantos outros problemas ambientais </w:t>
      </w:r>
      <w:r w:rsidR="00D567E0" w:rsidRPr="00B4014C">
        <w:rPr>
          <w:rFonts w:ascii="Arial" w:hAnsi="Arial" w:cs="Arial"/>
          <w:sz w:val="24"/>
          <w:szCs w:val="24"/>
        </w:rPr>
        <w:t xml:space="preserve">observáveis </w:t>
      </w:r>
      <w:r w:rsidR="00B63E10" w:rsidRPr="00B4014C">
        <w:rPr>
          <w:rFonts w:ascii="Arial" w:hAnsi="Arial" w:cs="Arial"/>
          <w:sz w:val="24"/>
          <w:szCs w:val="24"/>
        </w:rPr>
        <w:t xml:space="preserve">em nosso tempo evidenciam o quanto </w:t>
      </w:r>
      <w:r w:rsidR="00F2776D" w:rsidRPr="00B4014C">
        <w:rPr>
          <w:rFonts w:ascii="Arial" w:hAnsi="Arial" w:cs="Arial"/>
          <w:sz w:val="24"/>
          <w:szCs w:val="24"/>
        </w:rPr>
        <w:t xml:space="preserve">ainda </w:t>
      </w:r>
      <w:r w:rsidR="009F15D2" w:rsidRPr="00B4014C">
        <w:rPr>
          <w:rFonts w:ascii="Arial" w:hAnsi="Arial" w:cs="Arial"/>
          <w:sz w:val="24"/>
          <w:szCs w:val="24"/>
        </w:rPr>
        <w:t>há</w:t>
      </w:r>
      <w:r w:rsidR="00631A60" w:rsidRPr="00B4014C">
        <w:rPr>
          <w:rFonts w:ascii="Arial" w:hAnsi="Arial" w:cs="Arial"/>
          <w:sz w:val="24"/>
          <w:szCs w:val="24"/>
        </w:rPr>
        <w:t xml:space="preserve"> equ</w:t>
      </w:r>
      <w:r w:rsidR="009F15D2" w:rsidRPr="00B4014C">
        <w:rPr>
          <w:rFonts w:ascii="Arial" w:hAnsi="Arial" w:cs="Arial"/>
          <w:sz w:val="24"/>
          <w:szCs w:val="24"/>
        </w:rPr>
        <w:t>í</w:t>
      </w:r>
      <w:r w:rsidR="00631A60" w:rsidRPr="00B4014C">
        <w:rPr>
          <w:rFonts w:ascii="Arial" w:hAnsi="Arial" w:cs="Arial"/>
          <w:sz w:val="24"/>
          <w:szCs w:val="24"/>
        </w:rPr>
        <w:t>vocos</w:t>
      </w:r>
      <w:r w:rsidR="00C5267A" w:rsidRPr="00B4014C">
        <w:rPr>
          <w:rFonts w:ascii="Arial" w:hAnsi="Arial" w:cs="Arial"/>
          <w:sz w:val="24"/>
          <w:szCs w:val="24"/>
        </w:rPr>
        <w:t xml:space="preserve"> </w:t>
      </w:r>
      <w:r w:rsidR="006E4EA6" w:rsidRPr="00B4014C">
        <w:rPr>
          <w:rFonts w:ascii="Arial" w:hAnsi="Arial" w:cs="Arial"/>
          <w:sz w:val="24"/>
          <w:szCs w:val="24"/>
        </w:rPr>
        <w:t xml:space="preserve">nas </w:t>
      </w:r>
      <w:r w:rsidR="00C5267A" w:rsidRPr="00B4014C">
        <w:rPr>
          <w:rFonts w:ascii="Arial" w:hAnsi="Arial" w:cs="Arial"/>
          <w:sz w:val="24"/>
          <w:szCs w:val="24"/>
        </w:rPr>
        <w:t xml:space="preserve">relações </w:t>
      </w:r>
      <w:r w:rsidR="006E4EA6" w:rsidRPr="00B4014C">
        <w:rPr>
          <w:rFonts w:ascii="Arial" w:hAnsi="Arial" w:cs="Arial"/>
          <w:sz w:val="24"/>
          <w:szCs w:val="24"/>
        </w:rPr>
        <w:t xml:space="preserve">que o ser humano </w:t>
      </w:r>
      <w:r w:rsidR="009E4136" w:rsidRPr="00B4014C">
        <w:rPr>
          <w:rFonts w:ascii="Arial" w:hAnsi="Arial" w:cs="Arial"/>
          <w:sz w:val="24"/>
          <w:szCs w:val="24"/>
        </w:rPr>
        <w:t>t</w:t>
      </w:r>
      <w:r w:rsidR="006E4EA6" w:rsidRPr="00B4014C">
        <w:rPr>
          <w:rFonts w:ascii="Arial" w:hAnsi="Arial" w:cs="Arial"/>
          <w:sz w:val="24"/>
          <w:szCs w:val="24"/>
        </w:rPr>
        <w:t xml:space="preserve">em estabelecido </w:t>
      </w:r>
      <w:r w:rsidR="000E1A82" w:rsidRPr="00B4014C">
        <w:rPr>
          <w:rFonts w:ascii="Arial" w:hAnsi="Arial" w:cs="Arial"/>
          <w:sz w:val="24"/>
          <w:szCs w:val="24"/>
        </w:rPr>
        <w:t xml:space="preserve">com </w:t>
      </w:r>
      <w:r w:rsidR="00AD359D" w:rsidRPr="00B4014C">
        <w:rPr>
          <w:rFonts w:ascii="Arial" w:hAnsi="Arial" w:cs="Arial"/>
          <w:sz w:val="24"/>
          <w:szCs w:val="24"/>
        </w:rPr>
        <w:t>tudo o que é vida ou fonte de vida no planeta Terra</w:t>
      </w:r>
      <w:r w:rsidR="00D567E0" w:rsidRPr="00B4014C">
        <w:rPr>
          <w:rFonts w:ascii="Arial" w:hAnsi="Arial" w:cs="Arial"/>
          <w:sz w:val="24"/>
          <w:szCs w:val="24"/>
        </w:rPr>
        <w:t>.</w:t>
      </w:r>
      <w:r w:rsidR="00D95AB2" w:rsidRPr="00B4014C">
        <w:rPr>
          <w:rFonts w:ascii="Arial" w:hAnsi="Arial" w:cs="Arial"/>
          <w:sz w:val="24"/>
          <w:szCs w:val="24"/>
        </w:rPr>
        <w:t xml:space="preserve"> </w:t>
      </w:r>
    </w:p>
    <w:p w14:paraId="5139DB8E" w14:textId="46538E10" w:rsidR="0015526E" w:rsidRPr="00B4014C" w:rsidRDefault="00CE1012" w:rsidP="00AE15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4014C">
        <w:rPr>
          <w:rFonts w:ascii="Arial" w:hAnsi="Arial" w:cs="Arial"/>
          <w:sz w:val="24"/>
          <w:szCs w:val="24"/>
        </w:rPr>
        <w:t xml:space="preserve">Em seu livro </w:t>
      </w:r>
      <w:r w:rsidRPr="00B4014C">
        <w:rPr>
          <w:rFonts w:ascii="Arial" w:hAnsi="Arial" w:cs="Arial"/>
          <w:i/>
          <w:iCs/>
          <w:sz w:val="24"/>
          <w:szCs w:val="24"/>
        </w:rPr>
        <w:t xml:space="preserve">Ideias para </w:t>
      </w:r>
      <w:r w:rsidR="00D95AB2" w:rsidRPr="00B4014C">
        <w:rPr>
          <w:rFonts w:ascii="Arial" w:hAnsi="Arial" w:cs="Arial"/>
          <w:i/>
          <w:iCs/>
          <w:sz w:val="24"/>
          <w:szCs w:val="24"/>
        </w:rPr>
        <w:t>adiar o fim do mundo</w:t>
      </w:r>
      <w:r w:rsidR="00FB4FCC" w:rsidRPr="00B4014C">
        <w:rPr>
          <w:rFonts w:ascii="Arial" w:hAnsi="Arial" w:cs="Arial"/>
          <w:sz w:val="24"/>
          <w:szCs w:val="24"/>
        </w:rPr>
        <w:t xml:space="preserve">, </w:t>
      </w:r>
      <w:r w:rsidR="00D95AB2" w:rsidRPr="00B4014C">
        <w:rPr>
          <w:rFonts w:ascii="Arial" w:hAnsi="Arial" w:cs="Arial"/>
          <w:sz w:val="24"/>
          <w:szCs w:val="24"/>
        </w:rPr>
        <w:t>o filósofo, escritor, jornalista, ativista e líder indígena Ailton Krenak</w:t>
      </w:r>
      <w:r w:rsidR="00347BD6" w:rsidRPr="00B4014C">
        <w:rPr>
          <w:rFonts w:ascii="Arial" w:hAnsi="Arial" w:cs="Arial"/>
          <w:sz w:val="24"/>
          <w:szCs w:val="24"/>
        </w:rPr>
        <w:t xml:space="preserve"> expõe</w:t>
      </w:r>
      <w:r w:rsidR="00DC1333" w:rsidRPr="00B4014C">
        <w:rPr>
          <w:rFonts w:ascii="Arial" w:hAnsi="Arial" w:cs="Arial"/>
          <w:sz w:val="24"/>
          <w:szCs w:val="24"/>
        </w:rPr>
        <w:t>,</w:t>
      </w:r>
      <w:r w:rsidR="00347BD6" w:rsidRPr="00B4014C">
        <w:rPr>
          <w:rFonts w:ascii="Arial" w:hAnsi="Arial" w:cs="Arial"/>
          <w:sz w:val="24"/>
          <w:szCs w:val="24"/>
        </w:rPr>
        <w:t xml:space="preserve"> </w:t>
      </w:r>
      <w:r w:rsidR="008B649A" w:rsidRPr="00B4014C">
        <w:rPr>
          <w:rFonts w:ascii="Arial" w:hAnsi="Arial" w:cs="Arial"/>
          <w:sz w:val="24"/>
          <w:szCs w:val="24"/>
        </w:rPr>
        <w:t>com bastante lucidez</w:t>
      </w:r>
      <w:r w:rsidR="00DC1333" w:rsidRPr="00B4014C">
        <w:rPr>
          <w:rFonts w:ascii="Arial" w:hAnsi="Arial" w:cs="Arial"/>
          <w:sz w:val="24"/>
          <w:szCs w:val="24"/>
        </w:rPr>
        <w:t>,</w:t>
      </w:r>
      <w:r w:rsidR="008B649A" w:rsidRPr="00B4014C">
        <w:rPr>
          <w:rFonts w:ascii="Arial" w:hAnsi="Arial" w:cs="Arial"/>
          <w:sz w:val="24"/>
          <w:szCs w:val="24"/>
        </w:rPr>
        <w:t xml:space="preserve"> </w:t>
      </w:r>
      <w:r w:rsidR="00347BD6" w:rsidRPr="00B4014C">
        <w:rPr>
          <w:rFonts w:ascii="Arial" w:hAnsi="Arial" w:cs="Arial"/>
          <w:sz w:val="24"/>
          <w:szCs w:val="24"/>
        </w:rPr>
        <w:t>a</w:t>
      </w:r>
      <w:r w:rsidR="00AD179B" w:rsidRPr="00B4014C">
        <w:rPr>
          <w:rFonts w:ascii="Arial" w:hAnsi="Arial" w:cs="Arial"/>
          <w:sz w:val="24"/>
          <w:szCs w:val="24"/>
        </w:rPr>
        <w:t xml:space="preserve"> </w:t>
      </w:r>
      <w:r w:rsidR="00222836" w:rsidRPr="00B4014C">
        <w:rPr>
          <w:rFonts w:ascii="Arial" w:hAnsi="Arial" w:cs="Arial"/>
          <w:sz w:val="24"/>
          <w:szCs w:val="24"/>
        </w:rPr>
        <w:t xml:space="preserve">miopia </w:t>
      </w:r>
      <w:r w:rsidR="00B05832" w:rsidRPr="00B4014C">
        <w:rPr>
          <w:rFonts w:ascii="Arial" w:hAnsi="Arial" w:cs="Arial"/>
          <w:sz w:val="24"/>
          <w:szCs w:val="24"/>
        </w:rPr>
        <w:t xml:space="preserve">com que </w:t>
      </w:r>
      <w:r w:rsidR="00365BA1" w:rsidRPr="00B4014C">
        <w:rPr>
          <w:rFonts w:ascii="Arial" w:hAnsi="Arial" w:cs="Arial"/>
          <w:sz w:val="24"/>
          <w:szCs w:val="24"/>
        </w:rPr>
        <w:t xml:space="preserve">a </w:t>
      </w:r>
      <w:r w:rsidR="00935D38" w:rsidRPr="00B4014C">
        <w:rPr>
          <w:rFonts w:ascii="Arial" w:hAnsi="Arial" w:cs="Arial"/>
          <w:sz w:val="24"/>
          <w:szCs w:val="24"/>
        </w:rPr>
        <w:t xml:space="preserve">dita civilização branca </w:t>
      </w:r>
      <w:r w:rsidR="005A36C5" w:rsidRPr="00B4014C">
        <w:rPr>
          <w:rFonts w:ascii="Arial" w:hAnsi="Arial" w:cs="Arial"/>
          <w:sz w:val="24"/>
          <w:szCs w:val="24"/>
        </w:rPr>
        <w:t>v</w:t>
      </w:r>
      <w:r w:rsidR="00AB56D5" w:rsidRPr="00B4014C">
        <w:rPr>
          <w:rFonts w:ascii="Arial" w:hAnsi="Arial" w:cs="Arial"/>
          <w:sz w:val="24"/>
          <w:szCs w:val="24"/>
        </w:rPr>
        <w:t>em</w:t>
      </w:r>
      <w:r w:rsidR="005A36C5" w:rsidRPr="00B4014C">
        <w:rPr>
          <w:rFonts w:ascii="Arial" w:hAnsi="Arial" w:cs="Arial"/>
          <w:sz w:val="24"/>
          <w:szCs w:val="24"/>
        </w:rPr>
        <w:t xml:space="preserve"> conduzindo </w:t>
      </w:r>
      <w:r w:rsidR="00831EA1" w:rsidRPr="00B4014C">
        <w:rPr>
          <w:rFonts w:ascii="Arial" w:hAnsi="Arial" w:cs="Arial"/>
          <w:sz w:val="24"/>
          <w:szCs w:val="24"/>
        </w:rPr>
        <w:t xml:space="preserve">sua </w:t>
      </w:r>
      <w:r w:rsidR="00A52B4F" w:rsidRPr="00B4014C">
        <w:rPr>
          <w:rFonts w:ascii="Arial" w:hAnsi="Arial" w:cs="Arial"/>
          <w:sz w:val="24"/>
          <w:szCs w:val="24"/>
        </w:rPr>
        <w:t>produção econômica</w:t>
      </w:r>
      <w:r w:rsidR="000321FC" w:rsidRPr="00B4014C">
        <w:rPr>
          <w:rFonts w:ascii="Arial" w:hAnsi="Arial" w:cs="Arial"/>
          <w:sz w:val="24"/>
          <w:szCs w:val="24"/>
        </w:rPr>
        <w:t xml:space="preserve">, </w:t>
      </w:r>
      <w:r w:rsidR="009C343D" w:rsidRPr="00B4014C">
        <w:rPr>
          <w:rFonts w:ascii="Arial" w:hAnsi="Arial" w:cs="Arial"/>
          <w:sz w:val="24"/>
          <w:szCs w:val="24"/>
        </w:rPr>
        <w:t>se</w:t>
      </w:r>
      <w:r w:rsidR="00754E2F" w:rsidRPr="00B4014C">
        <w:rPr>
          <w:rFonts w:ascii="Arial" w:hAnsi="Arial" w:cs="Arial"/>
          <w:sz w:val="24"/>
          <w:szCs w:val="24"/>
        </w:rPr>
        <w:t xml:space="preserve">m considerar os impactos </w:t>
      </w:r>
      <w:r w:rsidR="004A3F42" w:rsidRPr="00B4014C">
        <w:rPr>
          <w:rFonts w:ascii="Arial" w:hAnsi="Arial" w:cs="Arial"/>
          <w:sz w:val="24"/>
          <w:szCs w:val="24"/>
        </w:rPr>
        <w:t xml:space="preserve">provocados </w:t>
      </w:r>
      <w:r w:rsidR="00465C64" w:rsidRPr="00B4014C">
        <w:rPr>
          <w:rFonts w:ascii="Arial" w:hAnsi="Arial" w:cs="Arial"/>
          <w:sz w:val="24"/>
          <w:szCs w:val="24"/>
        </w:rPr>
        <w:t>n</w:t>
      </w:r>
      <w:r w:rsidR="009C2927" w:rsidRPr="00B4014C">
        <w:rPr>
          <w:rFonts w:ascii="Arial" w:hAnsi="Arial" w:cs="Arial"/>
          <w:sz w:val="24"/>
          <w:szCs w:val="24"/>
        </w:rPr>
        <w:t>a natureza</w:t>
      </w:r>
      <w:r w:rsidR="00714E0C" w:rsidRPr="00B4014C">
        <w:rPr>
          <w:rFonts w:ascii="Arial" w:hAnsi="Arial" w:cs="Arial"/>
          <w:sz w:val="24"/>
          <w:szCs w:val="24"/>
        </w:rPr>
        <w:t xml:space="preserve"> e</w:t>
      </w:r>
      <w:r w:rsidR="001D75FB" w:rsidRPr="00B4014C">
        <w:rPr>
          <w:rFonts w:ascii="Arial" w:hAnsi="Arial" w:cs="Arial"/>
          <w:sz w:val="24"/>
          <w:szCs w:val="24"/>
        </w:rPr>
        <w:t xml:space="preserve"> </w:t>
      </w:r>
      <w:r w:rsidR="00BB64FA" w:rsidRPr="00B4014C">
        <w:rPr>
          <w:rFonts w:ascii="Arial" w:hAnsi="Arial" w:cs="Arial"/>
          <w:sz w:val="24"/>
          <w:szCs w:val="24"/>
        </w:rPr>
        <w:t>no</w:t>
      </w:r>
      <w:r w:rsidR="001D75FB" w:rsidRPr="00B4014C">
        <w:rPr>
          <w:rFonts w:ascii="Arial" w:hAnsi="Arial" w:cs="Arial"/>
          <w:sz w:val="24"/>
          <w:szCs w:val="24"/>
        </w:rPr>
        <w:t xml:space="preserve"> </w:t>
      </w:r>
      <w:r w:rsidR="00714E0C" w:rsidRPr="00B4014C">
        <w:rPr>
          <w:rFonts w:ascii="Arial" w:hAnsi="Arial" w:cs="Arial"/>
          <w:sz w:val="24"/>
          <w:szCs w:val="24"/>
        </w:rPr>
        <w:t xml:space="preserve">destino </w:t>
      </w:r>
      <w:r w:rsidR="00BB64FA" w:rsidRPr="00B4014C">
        <w:rPr>
          <w:rFonts w:ascii="Arial" w:hAnsi="Arial" w:cs="Arial"/>
          <w:sz w:val="24"/>
          <w:szCs w:val="24"/>
        </w:rPr>
        <w:t>humano na Terra</w:t>
      </w:r>
      <w:r w:rsidR="009140C7" w:rsidRPr="00B4014C">
        <w:rPr>
          <w:rFonts w:ascii="Arial" w:hAnsi="Arial" w:cs="Arial"/>
          <w:sz w:val="24"/>
          <w:szCs w:val="24"/>
        </w:rPr>
        <w:t>.</w:t>
      </w:r>
      <w:r w:rsidR="005F49C6" w:rsidRPr="00B4014C">
        <w:rPr>
          <w:rFonts w:ascii="Arial" w:hAnsi="Arial" w:cs="Arial"/>
          <w:sz w:val="24"/>
          <w:szCs w:val="24"/>
        </w:rPr>
        <w:t xml:space="preserve"> </w:t>
      </w:r>
      <w:r w:rsidR="00AB1249" w:rsidRPr="00B4014C">
        <w:rPr>
          <w:rFonts w:ascii="Arial" w:hAnsi="Arial" w:cs="Arial"/>
          <w:sz w:val="24"/>
          <w:szCs w:val="24"/>
        </w:rPr>
        <w:t>Krenak considera problemática</w:t>
      </w:r>
      <w:r w:rsidR="00797FBA" w:rsidRPr="00B4014C">
        <w:rPr>
          <w:rFonts w:ascii="Arial" w:hAnsi="Arial" w:cs="Arial"/>
          <w:sz w:val="24"/>
          <w:szCs w:val="24"/>
        </w:rPr>
        <w:t xml:space="preserve"> </w:t>
      </w:r>
      <w:r w:rsidR="004D145E" w:rsidRPr="00B4014C">
        <w:rPr>
          <w:rFonts w:ascii="Arial" w:hAnsi="Arial" w:cs="Arial"/>
          <w:sz w:val="24"/>
          <w:szCs w:val="24"/>
        </w:rPr>
        <w:t xml:space="preserve">também </w:t>
      </w:r>
      <w:r w:rsidR="00797FBA" w:rsidRPr="00B4014C">
        <w:rPr>
          <w:rFonts w:ascii="Arial" w:hAnsi="Arial" w:cs="Arial"/>
          <w:sz w:val="24"/>
          <w:szCs w:val="24"/>
        </w:rPr>
        <w:t xml:space="preserve">a falta de vínculo </w:t>
      </w:r>
      <w:r w:rsidR="008C1F4C" w:rsidRPr="00B4014C">
        <w:rPr>
          <w:rFonts w:ascii="Arial" w:hAnsi="Arial" w:cs="Arial"/>
          <w:sz w:val="24"/>
          <w:szCs w:val="24"/>
        </w:rPr>
        <w:t>d</w:t>
      </w:r>
      <w:r w:rsidR="00626EED" w:rsidRPr="00B4014C">
        <w:rPr>
          <w:rFonts w:ascii="Arial" w:hAnsi="Arial" w:cs="Arial"/>
          <w:sz w:val="24"/>
          <w:szCs w:val="24"/>
        </w:rPr>
        <w:t xml:space="preserve">o homem </w:t>
      </w:r>
      <w:r w:rsidR="008C1F4C" w:rsidRPr="00B4014C">
        <w:rPr>
          <w:rFonts w:ascii="Arial" w:hAnsi="Arial" w:cs="Arial"/>
          <w:sz w:val="24"/>
          <w:szCs w:val="24"/>
        </w:rPr>
        <w:t>com sua ancestralidade</w:t>
      </w:r>
      <w:r w:rsidR="00A52B4F" w:rsidRPr="00B4014C">
        <w:rPr>
          <w:rFonts w:ascii="Arial" w:hAnsi="Arial" w:cs="Arial"/>
          <w:sz w:val="24"/>
          <w:szCs w:val="24"/>
        </w:rPr>
        <w:t>,</w:t>
      </w:r>
      <w:r w:rsidR="00CA0BAB" w:rsidRPr="00B4014C">
        <w:rPr>
          <w:rFonts w:ascii="Arial" w:hAnsi="Arial" w:cs="Arial"/>
          <w:sz w:val="24"/>
          <w:szCs w:val="24"/>
        </w:rPr>
        <w:t xml:space="preserve"> </w:t>
      </w:r>
      <w:r w:rsidR="005606A9" w:rsidRPr="00B4014C">
        <w:rPr>
          <w:rFonts w:ascii="Arial" w:hAnsi="Arial" w:cs="Arial"/>
          <w:sz w:val="24"/>
          <w:szCs w:val="24"/>
        </w:rPr>
        <w:t xml:space="preserve">compreendendo que </w:t>
      </w:r>
      <w:r w:rsidR="00782EF0" w:rsidRPr="00B4014C">
        <w:rPr>
          <w:rFonts w:ascii="Arial" w:hAnsi="Arial" w:cs="Arial"/>
          <w:sz w:val="24"/>
          <w:szCs w:val="24"/>
        </w:rPr>
        <w:t xml:space="preserve">é justamente </w:t>
      </w:r>
      <w:r w:rsidR="005606A9" w:rsidRPr="00B4014C">
        <w:rPr>
          <w:rFonts w:ascii="Arial" w:hAnsi="Arial" w:cs="Arial"/>
          <w:sz w:val="24"/>
          <w:szCs w:val="24"/>
        </w:rPr>
        <w:t>esse</w:t>
      </w:r>
      <w:r w:rsidR="00782EF0" w:rsidRPr="00B4014C">
        <w:rPr>
          <w:rFonts w:ascii="Arial" w:hAnsi="Arial" w:cs="Arial"/>
          <w:sz w:val="24"/>
          <w:szCs w:val="24"/>
        </w:rPr>
        <w:t xml:space="preserve"> </w:t>
      </w:r>
      <w:r w:rsidR="00E94D81" w:rsidRPr="00B4014C">
        <w:rPr>
          <w:rFonts w:ascii="Arial" w:hAnsi="Arial" w:cs="Arial"/>
          <w:sz w:val="24"/>
          <w:szCs w:val="24"/>
        </w:rPr>
        <w:t>vínculo a sustentaçã</w:t>
      </w:r>
      <w:r w:rsidR="00782EF0" w:rsidRPr="00B4014C">
        <w:rPr>
          <w:rFonts w:ascii="Arial" w:hAnsi="Arial" w:cs="Arial"/>
          <w:sz w:val="24"/>
          <w:szCs w:val="24"/>
        </w:rPr>
        <w:t xml:space="preserve">o </w:t>
      </w:r>
      <w:r w:rsidR="00E94D81" w:rsidRPr="00B4014C">
        <w:rPr>
          <w:rFonts w:ascii="Arial" w:hAnsi="Arial" w:cs="Arial"/>
          <w:sz w:val="24"/>
          <w:szCs w:val="24"/>
        </w:rPr>
        <w:t xml:space="preserve">da identidade de um </w:t>
      </w:r>
      <w:r w:rsidR="00084AD6" w:rsidRPr="00B4014C">
        <w:rPr>
          <w:rFonts w:ascii="Arial" w:hAnsi="Arial" w:cs="Arial"/>
          <w:sz w:val="24"/>
          <w:szCs w:val="24"/>
        </w:rPr>
        <w:t>indivíduo</w:t>
      </w:r>
      <w:r w:rsidR="00E94D81" w:rsidRPr="00B4014C">
        <w:rPr>
          <w:rFonts w:ascii="Arial" w:hAnsi="Arial" w:cs="Arial"/>
          <w:sz w:val="24"/>
          <w:szCs w:val="24"/>
        </w:rPr>
        <w:t>, de um</w:t>
      </w:r>
      <w:r w:rsidR="008B3A05" w:rsidRPr="00B4014C">
        <w:rPr>
          <w:rFonts w:ascii="Arial" w:hAnsi="Arial" w:cs="Arial"/>
          <w:sz w:val="24"/>
          <w:szCs w:val="24"/>
        </w:rPr>
        <w:t>a coletividade.</w:t>
      </w:r>
    </w:p>
    <w:p w14:paraId="6BB64D1F" w14:textId="36C07B08" w:rsidR="00935A1C" w:rsidRPr="00B4014C" w:rsidRDefault="009D0464" w:rsidP="00AE15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4014C">
        <w:rPr>
          <w:rFonts w:ascii="Arial" w:hAnsi="Arial" w:cs="Arial"/>
          <w:sz w:val="24"/>
          <w:szCs w:val="24"/>
        </w:rPr>
        <w:lastRenderedPageBreak/>
        <w:t>E</w:t>
      </w:r>
      <w:r w:rsidR="00411450" w:rsidRPr="00B4014C">
        <w:rPr>
          <w:rFonts w:ascii="Arial" w:hAnsi="Arial" w:cs="Arial"/>
          <w:sz w:val="24"/>
          <w:szCs w:val="24"/>
        </w:rPr>
        <w:t>ss</w:t>
      </w:r>
      <w:r w:rsidRPr="00B4014C">
        <w:rPr>
          <w:rFonts w:ascii="Arial" w:hAnsi="Arial" w:cs="Arial"/>
          <w:sz w:val="24"/>
          <w:szCs w:val="24"/>
        </w:rPr>
        <w:t xml:space="preserve">a compreensão </w:t>
      </w:r>
      <w:r w:rsidR="00B455BE" w:rsidRPr="00B4014C">
        <w:rPr>
          <w:rFonts w:ascii="Arial" w:hAnsi="Arial" w:cs="Arial"/>
          <w:sz w:val="24"/>
          <w:szCs w:val="24"/>
        </w:rPr>
        <w:t xml:space="preserve">já era manifesta em livro anterior </w:t>
      </w:r>
      <w:r w:rsidR="003E4E9B" w:rsidRPr="00B4014C">
        <w:rPr>
          <w:rFonts w:ascii="Arial" w:hAnsi="Arial" w:cs="Arial"/>
          <w:sz w:val="24"/>
          <w:szCs w:val="24"/>
        </w:rPr>
        <w:t xml:space="preserve">do mesmo autor, que justifica da seguinte forma </w:t>
      </w:r>
      <w:r w:rsidR="00CB407C" w:rsidRPr="00B4014C">
        <w:rPr>
          <w:rFonts w:ascii="Arial" w:hAnsi="Arial" w:cs="Arial"/>
          <w:sz w:val="24"/>
          <w:szCs w:val="24"/>
        </w:rPr>
        <w:t xml:space="preserve">a importância </w:t>
      </w:r>
      <w:r w:rsidR="00FD19B1" w:rsidRPr="00B4014C">
        <w:rPr>
          <w:rFonts w:ascii="Arial" w:hAnsi="Arial" w:cs="Arial"/>
          <w:sz w:val="24"/>
          <w:szCs w:val="24"/>
        </w:rPr>
        <w:t xml:space="preserve">do vínculo com </w:t>
      </w:r>
      <w:r w:rsidR="00DC60B3" w:rsidRPr="00B4014C">
        <w:rPr>
          <w:rFonts w:ascii="Arial" w:hAnsi="Arial" w:cs="Arial"/>
          <w:sz w:val="24"/>
          <w:szCs w:val="24"/>
        </w:rPr>
        <w:t>a ancestralidade: “</w:t>
      </w:r>
      <w:r w:rsidR="00935A1C" w:rsidRPr="00B4014C">
        <w:rPr>
          <w:rFonts w:ascii="Arial" w:hAnsi="Arial" w:cs="Arial"/>
          <w:sz w:val="24"/>
          <w:szCs w:val="24"/>
        </w:rPr>
        <w:t xml:space="preserve">Por isso que os nossos velhos dizem: </w:t>
      </w:r>
      <w:r w:rsidR="00DC60B3" w:rsidRPr="00B4014C">
        <w:rPr>
          <w:rFonts w:ascii="Arial" w:hAnsi="Arial" w:cs="Arial"/>
          <w:sz w:val="24"/>
          <w:szCs w:val="24"/>
        </w:rPr>
        <w:t>‘</w:t>
      </w:r>
      <w:r w:rsidR="00935A1C" w:rsidRPr="00B4014C">
        <w:rPr>
          <w:rFonts w:ascii="Arial" w:hAnsi="Arial" w:cs="Arial"/>
          <w:sz w:val="24"/>
          <w:szCs w:val="24"/>
        </w:rPr>
        <w:t>Você não pode se esquecer de onde você é e nem de onde você veio, porque assim você sabe quem você é e para onde você vai</w:t>
      </w:r>
      <w:r w:rsidR="00DC60B3" w:rsidRPr="00B4014C">
        <w:rPr>
          <w:rFonts w:ascii="Arial" w:hAnsi="Arial" w:cs="Arial"/>
          <w:sz w:val="24"/>
          <w:szCs w:val="24"/>
        </w:rPr>
        <w:t>’</w:t>
      </w:r>
      <w:r w:rsidR="00935A1C" w:rsidRPr="00B4014C">
        <w:rPr>
          <w:rFonts w:ascii="Arial" w:hAnsi="Arial" w:cs="Arial"/>
          <w:sz w:val="24"/>
          <w:szCs w:val="24"/>
        </w:rPr>
        <w:t>. Isso não é importante só para a pessoa do indivíduo, é importante para o coletivo, é importante para uma comunidade humana saber quem ela é, saber para onde ela está indo”</w:t>
      </w:r>
      <w:r w:rsidR="00DE3CD0" w:rsidRPr="00B4014C">
        <w:rPr>
          <w:rFonts w:ascii="Arial" w:hAnsi="Arial" w:cs="Arial"/>
          <w:sz w:val="24"/>
          <w:szCs w:val="24"/>
        </w:rPr>
        <w:t xml:space="preserve"> </w:t>
      </w:r>
      <w:r w:rsidR="00935A1C" w:rsidRPr="00B4014C">
        <w:rPr>
          <w:rFonts w:ascii="Arial" w:hAnsi="Arial" w:cs="Arial"/>
          <w:sz w:val="24"/>
          <w:szCs w:val="24"/>
        </w:rPr>
        <w:t xml:space="preserve">(Ailton Krenak, </w:t>
      </w:r>
      <w:r w:rsidR="00935A1C" w:rsidRPr="00B4014C">
        <w:rPr>
          <w:rFonts w:ascii="Arial" w:hAnsi="Arial" w:cs="Arial"/>
          <w:i/>
          <w:iCs/>
          <w:sz w:val="24"/>
          <w:szCs w:val="24"/>
        </w:rPr>
        <w:t>O Eterno Retorno do Encontro</w:t>
      </w:r>
      <w:r w:rsidR="00935A1C" w:rsidRPr="00B4014C">
        <w:rPr>
          <w:rFonts w:ascii="Arial" w:hAnsi="Arial" w:cs="Arial"/>
          <w:sz w:val="24"/>
          <w:szCs w:val="24"/>
        </w:rPr>
        <w:t>, 1999)</w:t>
      </w:r>
      <w:r w:rsidR="00DE3CD0" w:rsidRPr="00B4014C">
        <w:rPr>
          <w:rFonts w:ascii="Arial" w:hAnsi="Arial" w:cs="Arial"/>
          <w:sz w:val="24"/>
          <w:szCs w:val="24"/>
        </w:rPr>
        <w:t>.</w:t>
      </w:r>
    </w:p>
    <w:p w14:paraId="69AFB535" w14:textId="563D3023" w:rsidR="00F3439E" w:rsidRPr="00B4014C" w:rsidRDefault="000608AB" w:rsidP="00AE15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4014C">
        <w:rPr>
          <w:rFonts w:ascii="Arial" w:hAnsi="Arial" w:cs="Arial"/>
          <w:sz w:val="24"/>
          <w:szCs w:val="24"/>
        </w:rPr>
        <w:t xml:space="preserve">Na perspectiva de um diálogo com </w:t>
      </w:r>
      <w:r w:rsidR="002643CB" w:rsidRPr="00B4014C">
        <w:rPr>
          <w:rFonts w:ascii="Arial" w:hAnsi="Arial" w:cs="Arial"/>
          <w:sz w:val="24"/>
          <w:szCs w:val="24"/>
        </w:rPr>
        <w:t>o pensamento dos povos originários do Brasil</w:t>
      </w:r>
      <w:r w:rsidR="008D16A6" w:rsidRPr="00B4014C">
        <w:rPr>
          <w:rFonts w:ascii="Arial" w:hAnsi="Arial" w:cs="Arial"/>
          <w:sz w:val="24"/>
          <w:szCs w:val="24"/>
        </w:rPr>
        <w:t>, expresso n</w:t>
      </w:r>
      <w:r w:rsidR="00957CCF" w:rsidRPr="00B4014C">
        <w:rPr>
          <w:rFonts w:ascii="Arial" w:hAnsi="Arial" w:cs="Arial"/>
          <w:sz w:val="24"/>
          <w:szCs w:val="24"/>
        </w:rPr>
        <w:t>ess</w:t>
      </w:r>
      <w:r w:rsidR="008D16A6" w:rsidRPr="00B4014C">
        <w:rPr>
          <w:rFonts w:ascii="Arial" w:hAnsi="Arial" w:cs="Arial"/>
          <w:sz w:val="24"/>
          <w:szCs w:val="24"/>
        </w:rPr>
        <w:t>as</w:t>
      </w:r>
      <w:r w:rsidR="00957CCF" w:rsidRPr="00B4014C">
        <w:rPr>
          <w:rFonts w:ascii="Arial" w:hAnsi="Arial" w:cs="Arial"/>
          <w:sz w:val="24"/>
          <w:szCs w:val="24"/>
        </w:rPr>
        <w:t xml:space="preserve"> e em</w:t>
      </w:r>
      <w:r w:rsidR="008D16A6" w:rsidRPr="00B4014C">
        <w:rPr>
          <w:rFonts w:ascii="Arial" w:hAnsi="Arial" w:cs="Arial"/>
          <w:sz w:val="24"/>
          <w:szCs w:val="24"/>
        </w:rPr>
        <w:t xml:space="preserve"> várias</w:t>
      </w:r>
      <w:r w:rsidR="00957CCF" w:rsidRPr="00B4014C">
        <w:rPr>
          <w:rFonts w:ascii="Arial" w:hAnsi="Arial" w:cs="Arial"/>
          <w:sz w:val="24"/>
          <w:szCs w:val="24"/>
        </w:rPr>
        <w:t xml:space="preserve"> outras</w:t>
      </w:r>
      <w:r w:rsidR="008D16A6" w:rsidRPr="00B4014C">
        <w:rPr>
          <w:rFonts w:ascii="Arial" w:hAnsi="Arial" w:cs="Arial"/>
          <w:sz w:val="24"/>
          <w:szCs w:val="24"/>
        </w:rPr>
        <w:t xml:space="preserve"> produções</w:t>
      </w:r>
      <w:r w:rsidR="00957CCF" w:rsidRPr="00B4014C">
        <w:rPr>
          <w:rFonts w:ascii="Arial" w:hAnsi="Arial" w:cs="Arial"/>
          <w:sz w:val="24"/>
          <w:szCs w:val="24"/>
        </w:rPr>
        <w:t xml:space="preserve"> </w:t>
      </w:r>
      <w:r w:rsidR="00E50F05" w:rsidRPr="00B4014C">
        <w:rPr>
          <w:rFonts w:ascii="Arial" w:hAnsi="Arial" w:cs="Arial"/>
          <w:sz w:val="24"/>
          <w:szCs w:val="24"/>
        </w:rPr>
        <w:t>de Ai</w:t>
      </w:r>
      <w:r w:rsidR="00FF3290" w:rsidRPr="00B4014C">
        <w:rPr>
          <w:rFonts w:ascii="Arial" w:hAnsi="Arial" w:cs="Arial"/>
          <w:sz w:val="24"/>
          <w:szCs w:val="24"/>
        </w:rPr>
        <w:t>l</w:t>
      </w:r>
      <w:r w:rsidR="00E50F05" w:rsidRPr="00B4014C">
        <w:rPr>
          <w:rFonts w:ascii="Arial" w:hAnsi="Arial" w:cs="Arial"/>
          <w:sz w:val="24"/>
          <w:szCs w:val="24"/>
        </w:rPr>
        <w:t xml:space="preserve">ton Krenak, o </w:t>
      </w:r>
      <w:r w:rsidR="00E50F05" w:rsidRPr="00B4014C">
        <w:rPr>
          <w:rFonts w:ascii="Arial" w:hAnsi="Arial" w:cs="Arial"/>
          <w:i/>
          <w:iCs/>
          <w:sz w:val="24"/>
          <w:szCs w:val="24"/>
        </w:rPr>
        <w:t>Pipoesia 2025</w:t>
      </w:r>
      <w:r w:rsidR="00E50F05" w:rsidRPr="00B4014C">
        <w:rPr>
          <w:rFonts w:ascii="Arial" w:hAnsi="Arial" w:cs="Arial"/>
          <w:sz w:val="24"/>
          <w:szCs w:val="24"/>
        </w:rPr>
        <w:t xml:space="preserve">, em sua </w:t>
      </w:r>
      <w:r w:rsidR="00376728" w:rsidRPr="00B4014C">
        <w:rPr>
          <w:rFonts w:ascii="Arial" w:hAnsi="Arial" w:cs="Arial"/>
          <w:sz w:val="24"/>
          <w:szCs w:val="24"/>
        </w:rPr>
        <w:t>décima sétima edição</w:t>
      </w:r>
      <w:r w:rsidR="000D608B" w:rsidRPr="00B4014C">
        <w:rPr>
          <w:rFonts w:ascii="Arial" w:hAnsi="Arial" w:cs="Arial"/>
          <w:sz w:val="24"/>
          <w:szCs w:val="24"/>
        </w:rPr>
        <w:t xml:space="preserve">, </w:t>
      </w:r>
      <w:r w:rsidR="00956475" w:rsidRPr="00B4014C">
        <w:rPr>
          <w:rFonts w:ascii="Arial" w:hAnsi="Arial" w:cs="Arial"/>
          <w:sz w:val="24"/>
          <w:szCs w:val="24"/>
        </w:rPr>
        <w:t>propõe como temática para as produções a seguinte inscrição</w:t>
      </w:r>
      <w:r w:rsidR="00633155" w:rsidRPr="00B4014C">
        <w:rPr>
          <w:rFonts w:ascii="Arial" w:hAnsi="Arial" w:cs="Arial"/>
          <w:sz w:val="24"/>
          <w:szCs w:val="24"/>
        </w:rPr>
        <w:t>: “</w:t>
      </w:r>
      <w:r w:rsidR="00B17D62">
        <w:rPr>
          <w:rFonts w:ascii="Arial" w:hAnsi="Arial" w:cs="Arial"/>
          <w:b/>
          <w:bCs/>
          <w:sz w:val="24"/>
          <w:szCs w:val="24"/>
        </w:rPr>
        <w:t>A p</w:t>
      </w:r>
      <w:r w:rsidR="000D45F3" w:rsidRPr="00B4014C">
        <w:rPr>
          <w:rFonts w:ascii="Arial" w:hAnsi="Arial" w:cs="Arial"/>
          <w:b/>
          <w:bCs/>
          <w:sz w:val="24"/>
          <w:szCs w:val="24"/>
        </w:rPr>
        <w:t xml:space="preserve">oesia do mundo </w:t>
      </w:r>
      <w:r w:rsidR="00437FD8" w:rsidRPr="00B4014C">
        <w:rPr>
          <w:rFonts w:ascii="Arial" w:hAnsi="Arial" w:cs="Arial"/>
          <w:b/>
          <w:bCs/>
          <w:sz w:val="24"/>
          <w:szCs w:val="24"/>
        </w:rPr>
        <w:t xml:space="preserve">por um outro </w:t>
      </w:r>
      <w:r w:rsidR="000D45F3" w:rsidRPr="00B4014C">
        <w:rPr>
          <w:rFonts w:ascii="Arial" w:hAnsi="Arial" w:cs="Arial"/>
          <w:b/>
          <w:bCs/>
          <w:sz w:val="24"/>
          <w:szCs w:val="24"/>
        </w:rPr>
        <w:t>mundo</w:t>
      </w:r>
      <w:r w:rsidR="000D45F3" w:rsidRPr="00B4014C">
        <w:rPr>
          <w:rFonts w:ascii="Arial" w:hAnsi="Arial" w:cs="Arial"/>
          <w:sz w:val="24"/>
          <w:szCs w:val="24"/>
        </w:rPr>
        <w:t>”.</w:t>
      </w:r>
      <w:r w:rsidR="00B0590A" w:rsidRPr="00B4014C">
        <w:rPr>
          <w:rFonts w:ascii="Arial" w:hAnsi="Arial" w:cs="Arial"/>
          <w:sz w:val="24"/>
          <w:szCs w:val="24"/>
        </w:rPr>
        <w:t xml:space="preserve"> </w:t>
      </w:r>
      <w:r w:rsidR="00DF4146" w:rsidRPr="00B4014C">
        <w:rPr>
          <w:rFonts w:ascii="Arial" w:hAnsi="Arial" w:cs="Arial"/>
          <w:sz w:val="24"/>
          <w:szCs w:val="24"/>
        </w:rPr>
        <w:t>Vislumbra-</w:t>
      </w:r>
      <w:r w:rsidR="00B0590A" w:rsidRPr="00B4014C">
        <w:rPr>
          <w:rFonts w:ascii="Arial" w:hAnsi="Arial" w:cs="Arial"/>
          <w:sz w:val="24"/>
          <w:szCs w:val="24"/>
        </w:rPr>
        <w:t>se</w:t>
      </w:r>
      <w:r w:rsidR="007A67BD" w:rsidRPr="00B4014C">
        <w:rPr>
          <w:rFonts w:ascii="Arial" w:hAnsi="Arial" w:cs="Arial"/>
          <w:sz w:val="24"/>
          <w:szCs w:val="24"/>
        </w:rPr>
        <w:t>, assim,</w:t>
      </w:r>
      <w:r w:rsidR="00B0590A" w:rsidRPr="00B4014C">
        <w:rPr>
          <w:rFonts w:ascii="Arial" w:hAnsi="Arial" w:cs="Arial"/>
          <w:sz w:val="24"/>
          <w:szCs w:val="24"/>
        </w:rPr>
        <w:t xml:space="preserve"> um diálogo que tem também como referência </w:t>
      </w:r>
      <w:r w:rsidR="00654DBC" w:rsidRPr="00B4014C">
        <w:rPr>
          <w:rFonts w:ascii="Arial" w:hAnsi="Arial" w:cs="Arial"/>
          <w:sz w:val="24"/>
          <w:szCs w:val="24"/>
        </w:rPr>
        <w:t>“</w:t>
      </w:r>
      <w:r w:rsidR="001D572D" w:rsidRPr="00B4014C">
        <w:rPr>
          <w:rFonts w:ascii="Arial" w:hAnsi="Arial" w:cs="Arial"/>
          <w:sz w:val="24"/>
          <w:szCs w:val="24"/>
        </w:rPr>
        <w:t xml:space="preserve"> A </w:t>
      </w:r>
      <w:r w:rsidR="00654DBC" w:rsidRPr="00B4014C">
        <w:rPr>
          <w:rFonts w:ascii="Arial" w:hAnsi="Arial" w:cs="Arial"/>
          <w:sz w:val="24"/>
          <w:szCs w:val="24"/>
        </w:rPr>
        <w:t xml:space="preserve">poesia do mundo”, </w:t>
      </w:r>
      <w:r w:rsidR="00B91D85" w:rsidRPr="00B4014C">
        <w:rPr>
          <w:rFonts w:ascii="Arial" w:hAnsi="Arial" w:cs="Arial"/>
          <w:sz w:val="24"/>
          <w:szCs w:val="24"/>
        </w:rPr>
        <w:t xml:space="preserve">manifesta </w:t>
      </w:r>
      <w:r w:rsidR="00C5399B" w:rsidRPr="00B4014C">
        <w:rPr>
          <w:rFonts w:ascii="Arial" w:hAnsi="Arial" w:cs="Arial"/>
          <w:sz w:val="24"/>
          <w:szCs w:val="24"/>
        </w:rPr>
        <w:t xml:space="preserve">em </w:t>
      </w:r>
      <w:r w:rsidR="00AF0A42" w:rsidRPr="00B4014C">
        <w:rPr>
          <w:rFonts w:ascii="Arial" w:hAnsi="Arial" w:cs="Arial"/>
          <w:sz w:val="24"/>
          <w:szCs w:val="24"/>
        </w:rPr>
        <w:t>múltipla</w:t>
      </w:r>
      <w:r w:rsidR="00C5399B" w:rsidRPr="00B4014C">
        <w:rPr>
          <w:rFonts w:ascii="Arial" w:hAnsi="Arial" w:cs="Arial"/>
          <w:sz w:val="24"/>
          <w:szCs w:val="24"/>
        </w:rPr>
        <w:t>s linguagens e</w:t>
      </w:r>
      <w:r w:rsidR="00AF0A42" w:rsidRPr="00B4014C">
        <w:rPr>
          <w:rFonts w:ascii="Arial" w:hAnsi="Arial" w:cs="Arial"/>
          <w:sz w:val="24"/>
          <w:szCs w:val="24"/>
        </w:rPr>
        <w:t xml:space="preserve"> em todas as</w:t>
      </w:r>
      <w:r w:rsidR="00C5399B" w:rsidRPr="00B4014C">
        <w:rPr>
          <w:rFonts w:ascii="Arial" w:hAnsi="Arial" w:cs="Arial"/>
          <w:sz w:val="24"/>
          <w:szCs w:val="24"/>
        </w:rPr>
        <w:t xml:space="preserve"> línguas</w:t>
      </w:r>
      <w:r w:rsidR="00127CC8" w:rsidRPr="00B4014C">
        <w:rPr>
          <w:rFonts w:ascii="Arial" w:hAnsi="Arial" w:cs="Arial"/>
          <w:sz w:val="24"/>
          <w:szCs w:val="24"/>
        </w:rPr>
        <w:t xml:space="preserve"> possíveis</w:t>
      </w:r>
      <w:r w:rsidR="003138B0" w:rsidRPr="00B4014C">
        <w:rPr>
          <w:rFonts w:ascii="Arial" w:hAnsi="Arial" w:cs="Arial"/>
          <w:sz w:val="24"/>
          <w:szCs w:val="24"/>
        </w:rPr>
        <w:t xml:space="preserve">, </w:t>
      </w:r>
      <w:r w:rsidR="00604F34" w:rsidRPr="00B4014C">
        <w:rPr>
          <w:rFonts w:ascii="Arial" w:hAnsi="Arial" w:cs="Arial"/>
          <w:sz w:val="24"/>
          <w:szCs w:val="24"/>
        </w:rPr>
        <w:t>recuperando vozes ancestrais</w:t>
      </w:r>
      <w:r w:rsidR="00753AA0" w:rsidRPr="00B4014C">
        <w:rPr>
          <w:rFonts w:ascii="Arial" w:hAnsi="Arial" w:cs="Arial"/>
          <w:sz w:val="24"/>
          <w:szCs w:val="24"/>
        </w:rPr>
        <w:t>, ecos de sensibilidade humana</w:t>
      </w:r>
      <w:r w:rsidR="00122C8E" w:rsidRPr="00B4014C">
        <w:rPr>
          <w:rFonts w:ascii="Arial" w:hAnsi="Arial" w:cs="Arial"/>
          <w:sz w:val="24"/>
          <w:szCs w:val="24"/>
        </w:rPr>
        <w:t xml:space="preserve">, </w:t>
      </w:r>
      <w:r w:rsidR="002F7ABD" w:rsidRPr="00B4014C">
        <w:rPr>
          <w:rFonts w:ascii="Arial" w:hAnsi="Arial" w:cs="Arial"/>
          <w:sz w:val="24"/>
          <w:szCs w:val="24"/>
        </w:rPr>
        <w:t>em um movimento</w:t>
      </w:r>
      <w:r w:rsidR="00875539" w:rsidRPr="00B4014C">
        <w:rPr>
          <w:rFonts w:ascii="Arial" w:hAnsi="Arial" w:cs="Arial"/>
          <w:sz w:val="24"/>
          <w:szCs w:val="24"/>
        </w:rPr>
        <w:t xml:space="preserve"> </w:t>
      </w:r>
      <w:r w:rsidR="00283C92" w:rsidRPr="00B4014C">
        <w:rPr>
          <w:rFonts w:ascii="Arial" w:hAnsi="Arial" w:cs="Arial"/>
          <w:sz w:val="24"/>
          <w:szCs w:val="24"/>
        </w:rPr>
        <w:t xml:space="preserve">no qual possamos nos reconhecer como </w:t>
      </w:r>
      <w:r w:rsidR="00EB4654" w:rsidRPr="00B4014C">
        <w:rPr>
          <w:rFonts w:ascii="Arial" w:hAnsi="Arial" w:cs="Arial"/>
          <w:sz w:val="24"/>
          <w:szCs w:val="24"/>
        </w:rPr>
        <w:t xml:space="preserve">um contínuo </w:t>
      </w:r>
      <w:r w:rsidR="002171DA" w:rsidRPr="00B4014C">
        <w:rPr>
          <w:rFonts w:ascii="Arial" w:hAnsi="Arial" w:cs="Arial"/>
          <w:sz w:val="24"/>
          <w:szCs w:val="24"/>
        </w:rPr>
        <w:t>n</w:t>
      </w:r>
      <w:r w:rsidR="00EB4654" w:rsidRPr="00B4014C">
        <w:rPr>
          <w:rFonts w:ascii="Arial" w:hAnsi="Arial" w:cs="Arial"/>
          <w:sz w:val="24"/>
          <w:szCs w:val="24"/>
        </w:rPr>
        <w:t xml:space="preserve">a trajetória </w:t>
      </w:r>
      <w:r w:rsidR="00D049B6" w:rsidRPr="00B4014C">
        <w:rPr>
          <w:rFonts w:ascii="Arial" w:hAnsi="Arial" w:cs="Arial"/>
          <w:sz w:val="24"/>
          <w:szCs w:val="24"/>
        </w:rPr>
        <w:t>seguida pel</w:t>
      </w:r>
      <w:r w:rsidR="002171DA" w:rsidRPr="00B4014C">
        <w:rPr>
          <w:rFonts w:ascii="Arial" w:hAnsi="Arial" w:cs="Arial"/>
          <w:sz w:val="24"/>
          <w:szCs w:val="24"/>
        </w:rPr>
        <w:t>as várias gerações que nos antecederam</w:t>
      </w:r>
      <w:r w:rsidR="005E0D49" w:rsidRPr="00B4014C">
        <w:rPr>
          <w:rFonts w:ascii="Arial" w:hAnsi="Arial" w:cs="Arial"/>
          <w:sz w:val="24"/>
          <w:szCs w:val="24"/>
        </w:rPr>
        <w:t xml:space="preserve">, com o dever de </w:t>
      </w:r>
      <w:r w:rsidR="006B7D52" w:rsidRPr="00B4014C">
        <w:rPr>
          <w:rFonts w:ascii="Arial" w:hAnsi="Arial" w:cs="Arial"/>
          <w:sz w:val="24"/>
          <w:szCs w:val="24"/>
        </w:rPr>
        <w:t xml:space="preserve">deixar </w:t>
      </w:r>
      <w:r w:rsidR="00721607" w:rsidRPr="00B4014C">
        <w:rPr>
          <w:rFonts w:ascii="Arial" w:hAnsi="Arial" w:cs="Arial"/>
          <w:sz w:val="24"/>
          <w:szCs w:val="24"/>
        </w:rPr>
        <w:t>como</w:t>
      </w:r>
      <w:r w:rsidR="006B7D52" w:rsidRPr="00B4014C">
        <w:rPr>
          <w:rFonts w:ascii="Arial" w:hAnsi="Arial" w:cs="Arial"/>
          <w:sz w:val="24"/>
          <w:szCs w:val="24"/>
        </w:rPr>
        <w:t xml:space="preserve"> herança</w:t>
      </w:r>
      <w:r w:rsidR="00924DA8" w:rsidRPr="00B4014C">
        <w:rPr>
          <w:rFonts w:ascii="Arial" w:hAnsi="Arial" w:cs="Arial"/>
          <w:sz w:val="24"/>
          <w:szCs w:val="24"/>
        </w:rPr>
        <w:t xml:space="preserve"> </w:t>
      </w:r>
      <w:r w:rsidR="004B4B41" w:rsidRPr="00B4014C">
        <w:rPr>
          <w:rFonts w:ascii="Arial" w:hAnsi="Arial" w:cs="Arial"/>
          <w:sz w:val="24"/>
          <w:szCs w:val="24"/>
        </w:rPr>
        <w:t xml:space="preserve">às novas </w:t>
      </w:r>
      <w:r w:rsidR="00CD6683" w:rsidRPr="00B4014C">
        <w:rPr>
          <w:rFonts w:ascii="Arial" w:hAnsi="Arial" w:cs="Arial"/>
          <w:sz w:val="24"/>
          <w:szCs w:val="24"/>
        </w:rPr>
        <w:t xml:space="preserve">gerações </w:t>
      </w:r>
      <w:r w:rsidR="00924DA8" w:rsidRPr="00B4014C">
        <w:rPr>
          <w:rFonts w:ascii="Arial" w:hAnsi="Arial" w:cs="Arial"/>
          <w:sz w:val="24"/>
          <w:szCs w:val="24"/>
        </w:rPr>
        <w:t>uma</w:t>
      </w:r>
      <w:r w:rsidR="000A6252" w:rsidRPr="00B4014C">
        <w:rPr>
          <w:rFonts w:ascii="Arial" w:hAnsi="Arial" w:cs="Arial"/>
          <w:sz w:val="24"/>
          <w:szCs w:val="24"/>
        </w:rPr>
        <w:t xml:space="preserve"> profund</w:t>
      </w:r>
      <w:r w:rsidR="005E5FA7" w:rsidRPr="00B4014C">
        <w:rPr>
          <w:rFonts w:ascii="Arial" w:hAnsi="Arial" w:cs="Arial"/>
          <w:sz w:val="24"/>
          <w:szCs w:val="24"/>
        </w:rPr>
        <w:t xml:space="preserve">a compreensão </w:t>
      </w:r>
      <w:r w:rsidR="00924DA8" w:rsidRPr="00B4014C">
        <w:rPr>
          <w:rFonts w:ascii="Arial" w:hAnsi="Arial" w:cs="Arial"/>
          <w:sz w:val="24"/>
          <w:szCs w:val="24"/>
        </w:rPr>
        <w:t>quanto à</w:t>
      </w:r>
      <w:r w:rsidR="00321B65" w:rsidRPr="00B4014C">
        <w:rPr>
          <w:rFonts w:ascii="Arial" w:hAnsi="Arial" w:cs="Arial"/>
          <w:sz w:val="24"/>
          <w:szCs w:val="24"/>
        </w:rPr>
        <w:t xml:space="preserve"> responsabilidade</w:t>
      </w:r>
      <w:r w:rsidR="004868E9" w:rsidRPr="00B4014C">
        <w:rPr>
          <w:rFonts w:ascii="Arial" w:hAnsi="Arial" w:cs="Arial"/>
          <w:sz w:val="24"/>
          <w:szCs w:val="24"/>
        </w:rPr>
        <w:t xml:space="preserve"> de cada um de nós,</w:t>
      </w:r>
      <w:r w:rsidR="00321B65" w:rsidRPr="00B4014C">
        <w:rPr>
          <w:rFonts w:ascii="Arial" w:hAnsi="Arial" w:cs="Arial"/>
          <w:sz w:val="24"/>
          <w:szCs w:val="24"/>
        </w:rPr>
        <w:t xml:space="preserve"> na construção de um futuro p</w:t>
      </w:r>
      <w:r w:rsidR="009E2C44" w:rsidRPr="00B4014C">
        <w:rPr>
          <w:rFonts w:ascii="Arial" w:hAnsi="Arial" w:cs="Arial"/>
          <w:sz w:val="24"/>
          <w:szCs w:val="24"/>
        </w:rPr>
        <w:t>ossível para toda forma de vida n</w:t>
      </w:r>
      <w:r w:rsidR="004868E9" w:rsidRPr="00B4014C">
        <w:rPr>
          <w:rFonts w:ascii="Arial" w:hAnsi="Arial" w:cs="Arial"/>
          <w:sz w:val="24"/>
          <w:szCs w:val="24"/>
        </w:rPr>
        <w:t>este Planet</w:t>
      </w:r>
      <w:r w:rsidR="009E2C44" w:rsidRPr="00B4014C">
        <w:rPr>
          <w:rFonts w:ascii="Arial" w:hAnsi="Arial" w:cs="Arial"/>
          <w:sz w:val="24"/>
          <w:szCs w:val="24"/>
        </w:rPr>
        <w:t>a.</w:t>
      </w:r>
    </w:p>
    <w:p w14:paraId="29BD3406" w14:textId="44603A42" w:rsidR="00DB690E" w:rsidRPr="00B4014C" w:rsidRDefault="00B83D56" w:rsidP="00DB690E">
      <w:pPr>
        <w:spacing w:after="0" w:line="360" w:lineRule="auto"/>
        <w:ind w:firstLine="851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B4014C">
        <w:rPr>
          <w:rFonts w:ascii="Arial" w:hAnsi="Arial" w:cs="Arial"/>
          <w:sz w:val="24"/>
          <w:szCs w:val="24"/>
        </w:rPr>
        <w:t xml:space="preserve">O período de realização do </w:t>
      </w:r>
      <w:r w:rsidRPr="00B4014C">
        <w:rPr>
          <w:rFonts w:ascii="Arial" w:hAnsi="Arial" w:cs="Arial"/>
          <w:i/>
          <w:iCs/>
          <w:sz w:val="24"/>
          <w:szCs w:val="24"/>
        </w:rPr>
        <w:t xml:space="preserve">Pipoesia </w:t>
      </w:r>
      <w:r w:rsidRPr="00B4014C">
        <w:rPr>
          <w:rFonts w:ascii="Arial" w:hAnsi="Arial" w:cs="Arial"/>
          <w:sz w:val="24"/>
          <w:szCs w:val="24"/>
        </w:rPr>
        <w:t>2025</w:t>
      </w:r>
      <w:r w:rsidR="000D3BCD" w:rsidRPr="00B4014C">
        <w:rPr>
          <w:rFonts w:ascii="Arial" w:hAnsi="Arial" w:cs="Arial"/>
          <w:sz w:val="24"/>
          <w:szCs w:val="24"/>
        </w:rPr>
        <w:t xml:space="preserve"> é de 08 a 13 de setembro</w:t>
      </w:r>
      <w:r w:rsidR="00E24826" w:rsidRPr="00B4014C">
        <w:rPr>
          <w:rFonts w:ascii="Arial" w:hAnsi="Arial" w:cs="Arial"/>
          <w:sz w:val="24"/>
          <w:szCs w:val="24"/>
        </w:rPr>
        <w:t xml:space="preserve">, </w:t>
      </w:r>
      <w:r w:rsidR="001219C8" w:rsidRPr="00B4014C">
        <w:rPr>
          <w:rFonts w:ascii="Arial" w:hAnsi="Arial" w:cs="Arial"/>
          <w:sz w:val="24"/>
          <w:szCs w:val="24"/>
        </w:rPr>
        <w:t xml:space="preserve">mantendo a tradição </w:t>
      </w:r>
      <w:r w:rsidR="008E2888" w:rsidRPr="00B4014C">
        <w:rPr>
          <w:rFonts w:ascii="Arial" w:hAnsi="Arial" w:cs="Arial"/>
          <w:sz w:val="24"/>
          <w:szCs w:val="24"/>
        </w:rPr>
        <w:t xml:space="preserve">de um </w:t>
      </w:r>
      <w:r w:rsidR="009E2850" w:rsidRPr="00B4014C">
        <w:rPr>
          <w:rFonts w:ascii="Arial" w:hAnsi="Arial" w:cs="Arial"/>
          <w:sz w:val="24"/>
          <w:szCs w:val="24"/>
        </w:rPr>
        <w:t>mo</w:t>
      </w:r>
      <w:r w:rsidR="00E24826" w:rsidRPr="00B4014C">
        <w:rPr>
          <w:rFonts w:ascii="Arial" w:hAnsi="Arial" w:cs="Arial"/>
          <w:sz w:val="24"/>
          <w:szCs w:val="24"/>
        </w:rPr>
        <w:t>v</w:t>
      </w:r>
      <w:r w:rsidR="008E2888" w:rsidRPr="00B4014C">
        <w:rPr>
          <w:rFonts w:ascii="Arial" w:hAnsi="Arial" w:cs="Arial"/>
          <w:sz w:val="24"/>
          <w:szCs w:val="24"/>
        </w:rPr>
        <w:t>im</w:t>
      </w:r>
      <w:r w:rsidR="00E24826" w:rsidRPr="00B4014C">
        <w:rPr>
          <w:rFonts w:ascii="Arial" w:hAnsi="Arial" w:cs="Arial"/>
          <w:sz w:val="24"/>
          <w:szCs w:val="24"/>
        </w:rPr>
        <w:t>en</w:t>
      </w:r>
      <w:r w:rsidR="008E2888" w:rsidRPr="00B4014C">
        <w:rPr>
          <w:rFonts w:ascii="Arial" w:hAnsi="Arial" w:cs="Arial"/>
          <w:sz w:val="24"/>
          <w:szCs w:val="24"/>
        </w:rPr>
        <w:t>t</w:t>
      </w:r>
      <w:r w:rsidR="00E24826" w:rsidRPr="00B4014C">
        <w:rPr>
          <w:rFonts w:ascii="Arial" w:hAnsi="Arial" w:cs="Arial"/>
          <w:sz w:val="24"/>
          <w:szCs w:val="24"/>
        </w:rPr>
        <w:t xml:space="preserve">o </w:t>
      </w:r>
      <w:r w:rsidR="00D23B14" w:rsidRPr="00B4014C">
        <w:rPr>
          <w:rFonts w:ascii="Arial" w:hAnsi="Arial" w:cs="Arial"/>
          <w:sz w:val="24"/>
          <w:szCs w:val="24"/>
        </w:rPr>
        <w:t>lúdico e estético</w:t>
      </w:r>
      <w:r w:rsidR="00FC44B4" w:rsidRPr="00B4014C">
        <w:rPr>
          <w:rFonts w:ascii="Arial" w:hAnsi="Arial" w:cs="Arial"/>
          <w:sz w:val="24"/>
          <w:szCs w:val="24"/>
        </w:rPr>
        <w:t xml:space="preserve"> </w:t>
      </w:r>
      <w:r w:rsidR="00326557" w:rsidRPr="00B4014C">
        <w:rPr>
          <w:rFonts w:ascii="Arial" w:hAnsi="Arial" w:cs="Arial"/>
          <w:sz w:val="24"/>
          <w:szCs w:val="24"/>
        </w:rPr>
        <w:t xml:space="preserve">que envolve </w:t>
      </w:r>
      <w:r w:rsidR="00E24826" w:rsidRPr="00B4014C">
        <w:rPr>
          <w:rFonts w:ascii="Arial" w:hAnsi="Arial" w:cs="Arial"/>
          <w:sz w:val="24"/>
          <w:szCs w:val="24"/>
        </w:rPr>
        <w:t>os vários departamentos do Cepae-UFG</w:t>
      </w:r>
      <w:r w:rsidR="00C03950" w:rsidRPr="00B4014C">
        <w:rPr>
          <w:rFonts w:ascii="Arial" w:hAnsi="Arial" w:cs="Arial"/>
          <w:sz w:val="24"/>
          <w:szCs w:val="24"/>
        </w:rPr>
        <w:t xml:space="preserve"> – </w:t>
      </w:r>
      <w:r w:rsidR="00326557" w:rsidRPr="00B4014C">
        <w:rPr>
          <w:rFonts w:ascii="Arial" w:hAnsi="Arial" w:cs="Arial"/>
          <w:sz w:val="24"/>
          <w:szCs w:val="24"/>
        </w:rPr>
        <w:t>com seus projetos</w:t>
      </w:r>
      <w:r w:rsidR="0031657E" w:rsidRPr="00B4014C">
        <w:rPr>
          <w:rFonts w:ascii="Arial" w:hAnsi="Arial" w:cs="Arial"/>
          <w:sz w:val="24"/>
          <w:szCs w:val="24"/>
        </w:rPr>
        <w:t xml:space="preserve"> e ações de ensino, pesquisa e extensão</w:t>
      </w:r>
      <w:r w:rsidR="00C03950" w:rsidRPr="00B4014C">
        <w:rPr>
          <w:rFonts w:ascii="Arial" w:hAnsi="Arial" w:cs="Arial"/>
          <w:sz w:val="24"/>
          <w:szCs w:val="24"/>
        </w:rPr>
        <w:t xml:space="preserve"> – </w:t>
      </w:r>
      <w:r w:rsidR="007C2976" w:rsidRPr="00B4014C">
        <w:rPr>
          <w:rFonts w:ascii="Arial" w:hAnsi="Arial" w:cs="Arial"/>
          <w:sz w:val="24"/>
          <w:szCs w:val="24"/>
        </w:rPr>
        <w:t>e a comunidade em geral.</w:t>
      </w:r>
      <w:r w:rsidR="00CB3A7F" w:rsidRPr="00B4014C">
        <w:rPr>
          <w:rFonts w:ascii="Arial" w:hAnsi="Arial" w:cs="Arial"/>
          <w:sz w:val="24"/>
          <w:szCs w:val="24"/>
        </w:rPr>
        <w:t xml:space="preserve"> </w:t>
      </w:r>
      <w:r w:rsidR="005B5367" w:rsidRPr="00B4014C">
        <w:rPr>
          <w:rFonts w:ascii="Arial" w:hAnsi="Arial" w:cs="Arial"/>
          <w:sz w:val="24"/>
          <w:szCs w:val="24"/>
        </w:rPr>
        <w:t>C</w:t>
      </w:r>
      <w:r w:rsidR="00DE2B1D" w:rsidRPr="00B4014C">
        <w:rPr>
          <w:rFonts w:ascii="Arial" w:hAnsi="Arial" w:cs="Arial"/>
          <w:sz w:val="24"/>
          <w:szCs w:val="24"/>
        </w:rPr>
        <w:t>on</w:t>
      </w:r>
      <w:r w:rsidR="008E459C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vid</w:t>
      </w:r>
      <w:r w:rsidR="00DB690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amos</w:t>
      </w:r>
      <w:r w:rsidR="003C5079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, portanto,</w:t>
      </w:r>
      <w:r w:rsidR="00DB690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cada professor</w:t>
      </w:r>
      <w:r w:rsidR="00A9212C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a</w:t>
      </w:r>
      <w:r w:rsidR="00DB690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ou professor, cada alun</w:t>
      </w:r>
      <w:r w:rsidR="00A9212C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a</w:t>
      </w:r>
      <w:r w:rsidR="00DB690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ou alun</w:t>
      </w:r>
      <w:r w:rsidR="00A9212C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o</w:t>
      </w:r>
      <w:r w:rsidR="00DB690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d</w:t>
      </w:r>
      <w:r w:rsidR="00E56037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es</w:t>
      </w:r>
      <w:r w:rsidR="005A4549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s</w:t>
      </w:r>
      <w:r w:rsidR="00E56037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a </w:t>
      </w:r>
      <w:r w:rsidR="00DB690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e de outras </w:t>
      </w:r>
      <w:r w:rsidR="005A4549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instituições de ensino</w:t>
      </w:r>
      <w:r w:rsidR="00DB690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, públicas ou privadas,</w:t>
      </w:r>
      <w:r w:rsidR="00BC04B8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a </w:t>
      </w:r>
      <w:r w:rsidR="00284C17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participar do evento</w:t>
      </w:r>
      <w:r w:rsidR="009D5C8C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, por meio de </w:t>
      </w:r>
      <w:r w:rsidR="008472E9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atividades em</w:t>
      </w:r>
      <w:r w:rsidR="00A049D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diferentes</w:t>
      </w:r>
      <w:r w:rsidR="008472E9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linguagens</w:t>
      </w:r>
      <w:r w:rsidR="00A049D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, </w:t>
      </w:r>
      <w:r w:rsidR="0045605D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buscando </w:t>
      </w:r>
      <w:r w:rsidR="00A049D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um diálogo com </w:t>
      </w:r>
      <w:r w:rsidR="00773F28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“A</w:t>
      </w:r>
      <w:r w:rsidR="003D0921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poesia do mundo</w:t>
      </w:r>
      <w:r w:rsidR="00773F28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”</w:t>
      </w:r>
      <w:r w:rsidR="001A4BC0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183C49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e </w:t>
      </w:r>
      <w:r w:rsidR="000962A1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com </w:t>
      </w:r>
      <w:r w:rsidR="00183C49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a </w:t>
      </w:r>
      <w:r w:rsidR="000962A1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sabedoria dos </w:t>
      </w:r>
      <w:r w:rsidR="00C56581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nossos </w:t>
      </w:r>
      <w:r w:rsidR="00183C49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ancestra</w:t>
      </w:r>
      <w:r w:rsidR="005D763F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is</w:t>
      </w:r>
      <w:r w:rsidR="0045605D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, n</w:t>
      </w:r>
      <w:r w:rsidR="00DA22C0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o vislumbre</w:t>
      </w:r>
      <w:r w:rsidR="0045605D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d</w:t>
      </w:r>
      <w:r w:rsidR="0050184F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e </w:t>
      </w:r>
      <w:r w:rsidR="00DB6444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uma</w:t>
      </w:r>
      <w:r w:rsidR="00F34C0D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A579F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maior</w:t>
      </w:r>
      <w:r w:rsidR="0050184F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lucidez em </w:t>
      </w:r>
      <w:r w:rsidR="009A579F" w:rsidRPr="00B4014C">
        <w:rPr>
          <w:rFonts w:ascii="Arial" w:hAnsi="Arial" w:cs="Arial"/>
          <w:iCs/>
          <w:sz w:val="24"/>
          <w:szCs w:val="24"/>
          <w:shd w:val="clear" w:color="auto" w:fill="FFFFFF"/>
        </w:rPr>
        <w:t>nosso caminhar coletivo.</w:t>
      </w:r>
      <w:r w:rsidR="00DB690E" w:rsidRPr="00B401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14:paraId="6CE4332B" w14:textId="77777777" w:rsidR="00D513FA" w:rsidRPr="00B4014C" w:rsidRDefault="00D513FA" w:rsidP="00AE154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FB3FEDF" w14:textId="77777777" w:rsidR="00D513FA" w:rsidRPr="00B4014C" w:rsidRDefault="00D513FA" w:rsidP="00AE154D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  <w:lang w:bidi="pt-BR"/>
        </w:rPr>
      </w:pPr>
      <w:r w:rsidRPr="00B4014C">
        <w:rPr>
          <w:rFonts w:ascii="Arial" w:hAnsi="Arial" w:cs="Arial"/>
          <w:iCs/>
          <w:sz w:val="24"/>
          <w:szCs w:val="24"/>
          <w:shd w:val="clear" w:color="auto" w:fill="FFFFFF"/>
          <w:lang w:bidi="pt-BR"/>
        </w:rPr>
        <w:t>Contamos com a sua participação!</w:t>
      </w:r>
    </w:p>
    <w:p w14:paraId="70BE4A8B" w14:textId="77777777" w:rsidR="000E20CD" w:rsidRPr="00B4014C" w:rsidRDefault="000E20CD" w:rsidP="00AE154D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  <w:lang w:bidi="pt-BR"/>
        </w:rPr>
      </w:pPr>
    </w:p>
    <w:p w14:paraId="2D7B2258" w14:textId="30310831" w:rsidR="00D513FA" w:rsidRPr="00B4014C" w:rsidRDefault="00D513FA" w:rsidP="00AE154D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  <w:lang w:bidi="pt-BR"/>
        </w:rPr>
      </w:pPr>
      <w:r w:rsidRPr="00B4014C">
        <w:rPr>
          <w:rFonts w:ascii="Arial" w:hAnsi="Arial" w:cs="Arial"/>
          <w:iCs/>
          <w:sz w:val="24"/>
          <w:szCs w:val="24"/>
          <w:shd w:val="clear" w:color="auto" w:fill="FFFFFF"/>
          <w:lang w:bidi="pt-BR"/>
        </w:rPr>
        <w:t>Atenciosamente,</w:t>
      </w:r>
    </w:p>
    <w:p w14:paraId="67E1587E" w14:textId="77777777" w:rsidR="00D513FA" w:rsidRPr="00B4014C" w:rsidRDefault="00D513FA" w:rsidP="00AE154D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  <w:lang w:bidi="pt-BR"/>
        </w:rPr>
      </w:pPr>
      <w:r w:rsidRPr="00B4014C">
        <w:rPr>
          <w:rFonts w:ascii="Arial" w:hAnsi="Arial" w:cs="Arial"/>
          <w:iCs/>
          <w:sz w:val="24"/>
          <w:szCs w:val="24"/>
          <w:shd w:val="clear" w:color="auto" w:fill="FFFFFF"/>
          <w:lang w:bidi="pt-BR"/>
        </w:rPr>
        <w:t>Profª Drª Ilma Socorro Gonçalves Vieira</w:t>
      </w:r>
    </w:p>
    <w:p w14:paraId="5665EFF9" w14:textId="2193BAB7" w:rsidR="00D513FA" w:rsidRPr="00B4014C" w:rsidRDefault="00D513FA" w:rsidP="000129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014C">
        <w:rPr>
          <w:rFonts w:ascii="Arial" w:hAnsi="Arial" w:cs="Arial"/>
          <w:iCs/>
          <w:sz w:val="24"/>
          <w:szCs w:val="24"/>
          <w:shd w:val="clear" w:color="auto" w:fill="FFFFFF"/>
          <w:lang w:bidi="pt-BR"/>
        </w:rPr>
        <w:t xml:space="preserve">Coordenadora do </w:t>
      </w:r>
      <w:r w:rsidRPr="00B4014C">
        <w:rPr>
          <w:rFonts w:ascii="Arial" w:hAnsi="Arial" w:cs="Arial"/>
          <w:i/>
          <w:sz w:val="24"/>
          <w:szCs w:val="24"/>
          <w:shd w:val="clear" w:color="auto" w:fill="FFFFFF"/>
          <w:lang w:bidi="pt-BR"/>
        </w:rPr>
        <w:t xml:space="preserve">Pipoesia </w:t>
      </w:r>
      <w:r w:rsidRPr="00B4014C">
        <w:rPr>
          <w:rFonts w:ascii="Arial" w:hAnsi="Arial" w:cs="Arial"/>
          <w:iCs/>
          <w:sz w:val="24"/>
          <w:szCs w:val="24"/>
          <w:shd w:val="clear" w:color="auto" w:fill="FFFFFF"/>
          <w:lang w:bidi="pt-BR"/>
        </w:rPr>
        <w:t>2025</w:t>
      </w:r>
    </w:p>
    <w:sectPr w:rsidR="00D513FA" w:rsidRPr="00B40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5B"/>
    <w:rsid w:val="00001E8D"/>
    <w:rsid w:val="00005E0F"/>
    <w:rsid w:val="000117CC"/>
    <w:rsid w:val="0001291A"/>
    <w:rsid w:val="00016BB4"/>
    <w:rsid w:val="00025555"/>
    <w:rsid w:val="000321FC"/>
    <w:rsid w:val="000608AB"/>
    <w:rsid w:val="00081825"/>
    <w:rsid w:val="00084AD6"/>
    <w:rsid w:val="000962A1"/>
    <w:rsid w:val="000A6252"/>
    <w:rsid w:val="000B47AF"/>
    <w:rsid w:val="000C5A06"/>
    <w:rsid w:val="000C6A5B"/>
    <w:rsid w:val="000D3BCD"/>
    <w:rsid w:val="000D45F3"/>
    <w:rsid w:val="000D5678"/>
    <w:rsid w:val="000D608B"/>
    <w:rsid w:val="000E1A82"/>
    <w:rsid w:val="000E20CD"/>
    <w:rsid w:val="001036DF"/>
    <w:rsid w:val="001158BC"/>
    <w:rsid w:val="001219C8"/>
    <w:rsid w:val="00122C8E"/>
    <w:rsid w:val="00127CC8"/>
    <w:rsid w:val="001345BA"/>
    <w:rsid w:val="00145327"/>
    <w:rsid w:val="0015526E"/>
    <w:rsid w:val="0018255B"/>
    <w:rsid w:val="00183C49"/>
    <w:rsid w:val="001A4BC0"/>
    <w:rsid w:val="001A648D"/>
    <w:rsid w:val="001A7CA4"/>
    <w:rsid w:val="001B49EC"/>
    <w:rsid w:val="001D572D"/>
    <w:rsid w:val="001D75FB"/>
    <w:rsid w:val="001E6BC1"/>
    <w:rsid w:val="00211851"/>
    <w:rsid w:val="002171DA"/>
    <w:rsid w:val="00222836"/>
    <w:rsid w:val="00246F93"/>
    <w:rsid w:val="002643CB"/>
    <w:rsid w:val="00266414"/>
    <w:rsid w:val="00277BE3"/>
    <w:rsid w:val="002826B1"/>
    <w:rsid w:val="00283C92"/>
    <w:rsid w:val="00284C17"/>
    <w:rsid w:val="002D1565"/>
    <w:rsid w:val="002D214F"/>
    <w:rsid w:val="002F0CF2"/>
    <w:rsid w:val="002F558B"/>
    <w:rsid w:val="002F7ABD"/>
    <w:rsid w:val="00300989"/>
    <w:rsid w:val="0030603D"/>
    <w:rsid w:val="003138B0"/>
    <w:rsid w:val="0031657E"/>
    <w:rsid w:val="00321B65"/>
    <w:rsid w:val="00326557"/>
    <w:rsid w:val="00327E17"/>
    <w:rsid w:val="00336612"/>
    <w:rsid w:val="00347BD6"/>
    <w:rsid w:val="0036402B"/>
    <w:rsid w:val="00365BA1"/>
    <w:rsid w:val="00376728"/>
    <w:rsid w:val="003C0CC1"/>
    <w:rsid w:val="003C16F1"/>
    <w:rsid w:val="003C5079"/>
    <w:rsid w:val="003D0921"/>
    <w:rsid w:val="003E3658"/>
    <w:rsid w:val="003E4E9B"/>
    <w:rsid w:val="003F479E"/>
    <w:rsid w:val="00411450"/>
    <w:rsid w:val="00437FD8"/>
    <w:rsid w:val="00450E5D"/>
    <w:rsid w:val="004539F7"/>
    <w:rsid w:val="0045605D"/>
    <w:rsid w:val="0046060F"/>
    <w:rsid w:val="004627DB"/>
    <w:rsid w:val="00465C64"/>
    <w:rsid w:val="004822AD"/>
    <w:rsid w:val="004868E9"/>
    <w:rsid w:val="004A3F42"/>
    <w:rsid w:val="004B4B41"/>
    <w:rsid w:val="004C66C4"/>
    <w:rsid w:val="004D06B9"/>
    <w:rsid w:val="004D145E"/>
    <w:rsid w:val="004D5BA9"/>
    <w:rsid w:val="004D7F2A"/>
    <w:rsid w:val="0050073D"/>
    <w:rsid w:val="0050184F"/>
    <w:rsid w:val="005059F3"/>
    <w:rsid w:val="0052611D"/>
    <w:rsid w:val="00535787"/>
    <w:rsid w:val="005606A9"/>
    <w:rsid w:val="00564BB2"/>
    <w:rsid w:val="00583173"/>
    <w:rsid w:val="005A0821"/>
    <w:rsid w:val="005A112B"/>
    <w:rsid w:val="005A36C5"/>
    <w:rsid w:val="005A4549"/>
    <w:rsid w:val="005B5367"/>
    <w:rsid w:val="005C29A6"/>
    <w:rsid w:val="005D1E85"/>
    <w:rsid w:val="005D763F"/>
    <w:rsid w:val="005E0D49"/>
    <w:rsid w:val="005E3696"/>
    <w:rsid w:val="005E5FA7"/>
    <w:rsid w:val="005F49C6"/>
    <w:rsid w:val="00604F34"/>
    <w:rsid w:val="00607E09"/>
    <w:rsid w:val="006119A7"/>
    <w:rsid w:val="00626EED"/>
    <w:rsid w:val="00631A60"/>
    <w:rsid w:val="00633155"/>
    <w:rsid w:val="00636110"/>
    <w:rsid w:val="00654DBC"/>
    <w:rsid w:val="0065688F"/>
    <w:rsid w:val="00691E48"/>
    <w:rsid w:val="006A19D4"/>
    <w:rsid w:val="006A5F9D"/>
    <w:rsid w:val="006B4027"/>
    <w:rsid w:val="006B7D52"/>
    <w:rsid w:val="006C1876"/>
    <w:rsid w:val="006E4EA6"/>
    <w:rsid w:val="006F4292"/>
    <w:rsid w:val="00714E0C"/>
    <w:rsid w:val="00721607"/>
    <w:rsid w:val="007351D3"/>
    <w:rsid w:val="00753AA0"/>
    <w:rsid w:val="00754E2F"/>
    <w:rsid w:val="00764BD3"/>
    <w:rsid w:val="00773F28"/>
    <w:rsid w:val="00782D38"/>
    <w:rsid w:val="00782EF0"/>
    <w:rsid w:val="00797FBA"/>
    <w:rsid w:val="007A67BD"/>
    <w:rsid w:val="007B13B5"/>
    <w:rsid w:val="007C2976"/>
    <w:rsid w:val="00810D0A"/>
    <w:rsid w:val="008166A7"/>
    <w:rsid w:val="00831EA1"/>
    <w:rsid w:val="008472E9"/>
    <w:rsid w:val="00863A0D"/>
    <w:rsid w:val="00875539"/>
    <w:rsid w:val="00876952"/>
    <w:rsid w:val="008867D5"/>
    <w:rsid w:val="008A7C4C"/>
    <w:rsid w:val="008B0D7D"/>
    <w:rsid w:val="008B3A05"/>
    <w:rsid w:val="008B649A"/>
    <w:rsid w:val="008C1F4C"/>
    <w:rsid w:val="008C2F62"/>
    <w:rsid w:val="008D16A6"/>
    <w:rsid w:val="008E2888"/>
    <w:rsid w:val="008E2A7F"/>
    <w:rsid w:val="008E2BD4"/>
    <w:rsid w:val="008E307E"/>
    <w:rsid w:val="008E459C"/>
    <w:rsid w:val="009019E6"/>
    <w:rsid w:val="00901E84"/>
    <w:rsid w:val="00905FDE"/>
    <w:rsid w:val="009140C7"/>
    <w:rsid w:val="00916BFB"/>
    <w:rsid w:val="009216E4"/>
    <w:rsid w:val="00924DA8"/>
    <w:rsid w:val="00935A1C"/>
    <w:rsid w:val="00935D38"/>
    <w:rsid w:val="00954484"/>
    <w:rsid w:val="00956475"/>
    <w:rsid w:val="00957CCF"/>
    <w:rsid w:val="009939D2"/>
    <w:rsid w:val="009A579F"/>
    <w:rsid w:val="009B4110"/>
    <w:rsid w:val="009C2927"/>
    <w:rsid w:val="009C343D"/>
    <w:rsid w:val="009D0464"/>
    <w:rsid w:val="009D5C8C"/>
    <w:rsid w:val="009E2850"/>
    <w:rsid w:val="009E2C44"/>
    <w:rsid w:val="009E4136"/>
    <w:rsid w:val="009E62D7"/>
    <w:rsid w:val="009F15D2"/>
    <w:rsid w:val="00A049DE"/>
    <w:rsid w:val="00A52B4F"/>
    <w:rsid w:val="00A5753F"/>
    <w:rsid w:val="00A81C3A"/>
    <w:rsid w:val="00A87C05"/>
    <w:rsid w:val="00A9212C"/>
    <w:rsid w:val="00A968BE"/>
    <w:rsid w:val="00AB1249"/>
    <w:rsid w:val="00AB56D5"/>
    <w:rsid w:val="00AC7328"/>
    <w:rsid w:val="00AD179B"/>
    <w:rsid w:val="00AD359D"/>
    <w:rsid w:val="00AE154D"/>
    <w:rsid w:val="00AE1D59"/>
    <w:rsid w:val="00AF0A42"/>
    <w:rsid w:val="00B05832"/>
    <w:rsid w:val="00B0590A"/>
    <w:rsid w:val="00B17D62"/>
    <w:rsid w:val="00B27365"/>
    <w:rsid w:val="00B4014C"/>
    <w:rsid w:val="00B4395B"/>
    <w:rsid w:val="00B455BE"/>
    <w:rsid w:val="00B61130"/>
    <w:rsid w:val="00B63E10"/>
    <w:rsid w:val="00B83D56"/>
    <w:rsid w:val="00B859FE"/>
    <w:rsid w:val="00B91D85"/>
    <w:rsid w:val="00BB64FA"/>
    <w:rsid w:val="00BC04B8"/>
    <w:rsid w:val="00BC3238"/>
    <w:rsid w:val="00BF34FB"/>
    <w:rsid w:val="00C03950"/>
    <w:rsid w:val="00C1375F"/>
    <w:rsid w:val="00C50BAB"/>
    <w:rsid w:val="00C5267A"/>
    <w:rsid w:val="00C5399B"/>
    <w:rsid w:val="00C56581"/>
    <w:rsid w:val="00C65A7C"/>
    <w:rsid w:val="00C77CE4"/>
    <w:rsid w:val="00C83792"/>
    <w:rsid w:val="00CA0BAB"/>
    <w:rsid w:val="00CA30AB"/>
    <w:rsid w:val="00CB3A7F"/>
    <w:rsid w:val="00CB407C"/>
    <w:rsid w:val="00CB50E0"/>
    <w:rsid w:val="00CD3551"/>
    <w:rsid w:val="00CD3634"/>
    <w:rsid w:val="00CD6683"/>
    <w:rsid w:val="00CE1012"/>
    <w:rsid w:val="00CF53B4"/>
    <w:rsid w:val="00D049B6"/>
    <w:rsid w:val="00D13867"/>
    <w:rsid w:val="00D23B14"/>
    <w:rsid w:val="00D45AEB"/>
    <w:rsid w:val="00D513FA"/>
    <w:rsid w:val="00D567E0"/>
    <w:rsid w:val="00D56ADE"/>
    <w:rsid w:val="00D57130"/>
    <w:rsid w:val="00D65DC4"/>
    <w:rsid w:val="00D95AB2"/>
    <w:rsid w:val="00DA22C0"/>
    <w:rsid w:val="00DB0BF9"/>
    <w:rsid w:val="00DB6444"/>
    <w:rsid w:val="00DB690E"/>
    <w:rsid w:val="00DC1333"/>
    <w:rsid w:val="00DC60B3"/>
    <w:rsid w:val="00DD2F69"/>
    <w:rsid w:val="00DE2B1D"/>
    <w:rsid w:val="00DE3CD0"/>
    <w:rsid w:val="00DF4146"/>
    <w:rsid w:val="00DF79C9"/>
    <w:rsid w:val="00E01455"/>
    <w:rsid w:val="00E24826"/>
    <w:rsid w:val="00E506CF"/>
    <w:rsid w:val="00E50F05"/>
    <w:rsid w:val="00E52E90"/>
    <w:rsid w:val="00E56037"/>
    <w:rsid w:val="00E65FFC"/>
    <w:rsid w:val="00E66666"/>
    <w:rsid w:val="00E93FA5"/>
    <w:rsid w:val="00E94D81"/>
    <w:rsid w:val="00EA5870"/>
    <w:rsid w:val="00EB0BC0"/>
    <w:rsid w:val="00EB4654"/>
    <w:rsid w:val="00ED0C0C"/>
    <w:rsid w:val="00EE341C"/>
    <w:rsid w:val="00EF7D14"/>
    <w:rsid w:val="00F026C4"/>
    <w:rsid w:val="00F22190"/>
    <w:rsid w:val="00F2776D"/>
    <w:rsid w:val="00F3439E"/>
    <w:rsid w:val="00F34C0D"/>
    <w:rsid w:val="00F54C2D"/>
    <w:rsid w:val="00F644C3"/>
    <w:rsid w:val="00F7322C"/>
    <w:rsid w:val="00F7750E"/>
    <w:rsid w:val="00FA1D79"/>
    <w:rsid w:val="00FA4B06"/>
    <w:rsid w:val="00FB4FCC"/>
    <w:rsid w:val="00FC44B4"/>
    <w:rsid w:val="00FD19B1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5B97"/>
  <w15:chartTrackingRefBased/>
  <w15:docId w15:val="{C04DB6AA-4F40-4BC3-A32C-AB3F38F6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3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3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3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3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3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3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3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3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3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3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3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39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39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39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39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39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39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3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3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3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39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39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39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3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39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3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3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07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2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340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 Gonçalves Vieira</dc:creator>
  <cp:keywords/>
  <dc:description/>
  <cp:lastModifiedBy>Ilma Gonçalves Vieira</cp:lastModifiedBy>
  <cp:revision>8</cp:revision>
  <dcterms:created xsi:type="dcterms:W3CDTF">2025-08-06T23:07:00Z</dcterms:created>
  <dcterms:modified xsi:type="dcterms:W3CDTF">2025-08-07T13:26:00Z</dcterms:modified>
</cp:coreProperties>
</file>