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i/>
          <w:sz w:val="32"/>
          <w:szCs w:val="32"/>
        </w:rPr>
        <w:t>"Água e Madeira: ainda as texturas..."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Exposição fotográfica de Lisbeth Oliveira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Piso superior do prédio da Faculdade de Informação e Comunicação (FIC- UFG)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Visitação a partir do dia 7 de junho de 2016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 xml:space="preserve">Em 2004, expusemos "Texturas: Presentes de luz da Natureza", resultado de um trabalho de pesquisa e registro de situações da natureza brasileira, parques nacionais, reservas ambientais, praias e ambientes urbanos, buscamos traduzir estados de espírito, momentos de sintonia e harmonia entre diferentes organismos do meio ambiente. 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 xml:space="preserve">"Água e madeira: ainda as texturas..." foi exposta pela primeira vez em 2008 sob a curadoria de Julia Pascali.  Revisito a exposição agora, trazendo novos dados, relendo outros. Essas fotografias nos chamam a atenção claramente para o fato de que a vida, em todos os níveis , está interligada por redes complexas de sustentabilidade  da chamada "teia da vida", tema que vem sendo abordado com tamanha beleza e lucidez por Fritjof Capra, um dos maiores pensadores da atualidade. 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 xml:space="preserve">Ao sensibilizar uma superfície, a fotografia possibilita um recorte do mundo a nossa volta, trazendo detalhes e riquezas de sensações, que muitas vezes nosso olhar supérfluo e repleto de interferências não consegue perceber. Ao me utilizar de tal suporte visual, a textura, procuro reencontrar, ainda que vagamente, o elo perdido entre nós e o meio, numa atitude de respeito e admiração. 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 xml:space="preserve">As texturas sejam elas orgânicas, geométricas, intensas, sutis, escancaradas ou mimetizastes são passíveis das mais diferentes associações. A característica das texturas é a uniformidade: o olho humano percebe-as sempre como superfície de duas dimensões ou com um pouco de relevo. Elas nos possibilitam estudar os mais variados fenômenos visuais. Elas nos trazer momentos ímpares do dia-a-dia conturbado em que muitas vezes nos vemos mergulhados. 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 xml:space="preserve">Alcançar a transcendência, a expansão da consciência, capaz de nos fazer ver, além do simples enxergar, uma percepção aliada à contemplação é sem dúvida uma predisposição de poucos, uma necessidade de que pouquíssimos de nós parece ter, mas ela é necessária e urgente se queremos construir um mundo melhor e sustentável em todos os sentidos. 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 xml:space="preserve">Que estas fotografias conduzam o leitor/observador, assim como a mim vêm conduzindo, a uma atitude de respeito e humildade frente a manifestações sutis e intensas da Natureza. Que elas nos auxiliem na compreensão de nossa responsabilidade no planeta Terra, norteando nossos olhares e ações, nossa reflexão e nosso caminho. </w:t>
      </w:r>
    </w:p>
    <w:p>
      <w:pPr>
        <w:pStyle w:val="Normal"/>
        <w:ind w:left="1416" w:hanging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" Também mesmo nas ciências não se sabe nada; é preciso fazer. Só sabemos com exatidão quando sabemos pouco; à medida que vamos adquirindo conhecimentos, instala-se a dúvida"</w:t>
      </w:r>
    </w:p>
    <w:p>
      <w:pPr>
        <w:pStyle w:val="Normal"/>
        <w:ind w:left="141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</w:rPr>
        <w:t>Johann Wolfgang von Goethe ( 1749- 1832)</w:t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jc w:val="both"/>
        <w:rPr/>
      </w:pPr>
      <w:r>
        <w:rPr>
          <w:rFonts w:ascii="TiMES" w:hAnsi="TiMES"/>
        </w:rPr>
        <w:t xml:space="preserve">Lisbeth Oliveira: </w:t>
      </w:r>
      <w:hyperlink r:id="rId2">
        <w:r>
          <w:rPr>
            <w:rStyle w:val="LinkdaInternet"/>
            <w:rFonts w:ascii="TiMES" w:hAnsi="TiMES"/>
          </w:rPr>
          <w:t>lisbeth@ufg.br</w:t>
        </w:r>
      </w:hyperlink>
    </w:p>
    <w:p>
      <w:pPr>
        <w:pStyle w:val="Normal"/>
        <w:jc w:val="both"/>
        <w:rPr/>
      </w:pPr>
      <w:r>
        <w:rPr>
          <w:rFonts w:ascii="TiMES" w:hAnsi="TiMES"/>
        </w:rPr>
        <w:t xml:space="preserve">CV: </w:t>
      </w:r>
      <w:hyperlink r:id="rId3">
        <w:r>
          <w:rPr>
            <w:rStyle w:val="LinkdaInternet"/>
            <w:rFonts w:ascii="TiMES" w:hAnsi="TiMES"/>
            <w:b w:val="false"/>
            <w:i w:val="false"/>
            <w:caps w:val="false"/>
            <w:smallCaps w:val="false"/>
            <w:color w:val="326C99"/>
            <w:spacing w:val="0"/>
            <w:sz w:val="15"/>
          </w:rPr>
          <w:t>http://lattes.cnpq.br/0398084268279011</w:t>
        </w:r>
      </w:hyperlink>
    </w:p>
    <w:p>
      <w:pPr>
        <w:pStyle w:val="Normal"/>
        <w:jc w:val="both"/>
        <w:rPr/>
      </w:pPr>
      <w:r>
        <w:rPr>
          <w:rFonts w:ascii="TiMES" w:hAnsi="TiMES"/>
        </w:rPr>
        <w:t xml:space="preserve">Nucleo de pesquisa em Imagem: </w:t>
      </w:r>
      <w:hyperlink r:id="rId4">
        <w:r>
          <w:rPr>
            <w:rStyle w:val="LinkdaInternet"/>
            <w:rFonts w:ascii="TiMES" w:hAnsi="TiMES"/>
          </w:rPr>
          <w:t>http://npti-facomb.blogspot.com.br/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drawing>
          <wp:anchor behindDoc="0" distT="0" distB="0" distL="133350" distR="0" simplePos="0" locked="0" layoutInCell="1" allowOverlap="1" relativeHeight="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602740" cy="1095375"/>
            <wp:effectExtent l="0" t="0" r="0" b="0"/>
            <wp:wrapSquare wrapText="bothSides"/>
            <wp:docPr id="1" name="Imagem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688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529c5"/>
    <w:rPr>
      <w:rFonts w:ascii="Tahoma" w:hAnsi="Tahoma" w:cs="Tahoma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529c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sbeth@ufg.br" TargetMode="External"/><Relationship Id="rId3" Type="http://schemas.openxmlformats.org/officeDocument/2006/relationships/hyperlink" Target="http://lattes.cnpq.br/0398084268279011" TargetMode="External"/><Relationship Id="rId4" Type="http://schemas.openxmlformats.org/officeDocument/2006/relationships/hyperlink" Target="http://npti-facomb.blogspot.com.br/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LibreOffice/5.1.2.2$Linux_X86_64 LibreOffice_project/10m0$Build-2</Application>
  <Pages>2</Pages>
  <Words>432</Words>
  <Characters>2435</Characters>
  <CharactersWithSpaces>2867</CharactersWithSpaces>
  <Paragraphs>15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2016-06-06T17:51:00Z</dcterms:created>
  <dc:creator>usuario</dc:creator>
  <dc:description/>
  <dc:language>pt-BR</dc:language>
  <cp:lastModifiedBy/>
  <dcterms:modified xsi:type="dcterms:W3CDTF">2016-06-08T09:26:39Z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