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2E" w:rsidRPr="00807C32" w:rsidRDefault="0007562E">
      <w:pPr>
        <w:rPr>
          <w:rFonts w:ascii="Arial" w:hAnsi="Arial" w:cs="Arial"/>
          <w:b/>
          <w:sz w:val="28"/>
          <w:szCs w:val="28"/>
        </w:rPr>
      </w:pPr>
      <w:r w:rsidRPr="00807C32">
        <w:rPr>
          <w:rFonts w:ascii="Arial" w:hAnsi="Arial" w:cs="Arial"/>
          <w:b/>
          <w:sz w:val="28"/>
          <w:szCs w:val="28"/>
        </w:rPr>
        <w:t>Resultado do Edital para Aluno Especial 2016-2</w:t>
      </w:r>
    </w:p>
    <w:p w:rsidR="0007562E" w:rsidRPr="00807C32" w:rsidRDefault="0007562E">
      <w:pPr>
        <w:rPr>
          <w:rFonts w:ascii="Arial" w:hAnsi="Arial" w:cs="Arial"/>
          <w:sz w:val="28"/>
          <w:szCs w:val="28"/>
        </w:rPr>
      </w:pPr>
    </w:p>
    <w:p w:rsidR="0007562E" w:rsidRPr="00807C32" w:rsidRDefault="0007562E">
      <w:pPr>
        <w:rPr>
          <w:rFonts w:ascii="Arial" w:hAnsi="Arial" w:cs="Arial"/>
          <w:sz w:val="28"/>
          <w:szCs w:val="28"/>
        </w:rPr>
      </w:pPr>
      <w:r w:rsidRPr="00807C32">
        <w:rPr>
          <w:rFonts w:ascii="Arial" w:hAnsi="Arial" w:cs="Arial"/>
          <w:sz w:val="28"/>
          <w:szCs w:val="28"/>
        </w:rPr>
        <w:t xml:space="preserve">Nas disciplinas disponibilizadas no edital </w:t>
      </w:r>
      <w:r w:rsidR="00E476CB" w:rsidRPr="00807C32">
        <w:rPr>
          <w:rFonts w:ascii="Arial" w:hAnsi="Arial" w:cs="Arial"/>
          <w:sz w:val="28"/>
          <w:szCs w:val="28"/>
        </w:rPr>
        <w:t>f</w:t>
      </w:r>
      <w:r w:rsidRPr="00807C32">
        <w:rPr>
          <w:rFonts w:ascii="Arial" w:hAnsi="Arial" w:cs="Arial"/>
          <w:sz w:val="28"/>
          <w:szCs w:val="28"/>
        </w:rPr>
        <w:t>oram aprovados os candidatos listados abaixo:</w:t>
      </w:r>
    </w:p>
    <w:p w:rsidR="0007562E" w:rsidRPr="00807C32" w:rsidRDefault="0007562E">
      <w:pPr>
        <w:rPr>
          <w:rFonts w:ascii="Arial" w:hAnsi="Arial" w:cs="Arial"/>
          <w:sz w:val="28"/>
          <w:szCs w:val="28"/>
        </w:rPr>
      </w:pPr>
    </w:p>
    <w:p w:rsidR="0007562E" w:rsidRPr="00807C32" w:rsidRDefault="0007562E">
      <w:pPr>
        <w:rPr>
          <w:rFonts w:ascii="Arial" w:hAnsi="Arial" w:cs="Arial"/>
          <w:sz w:val="28"/>
          <w:szCs w:val="28"/>
        </w:rPr>
      </w:pPr>
      <w:r w:rsidRPr="00807C32">
        <w:rPr>
          <w:rFonts w:ascii="Arial" w:hAnsi="Arial" w:cs="Arial"/>
          <w:sz w:val="28"/>
          <w:szCs w:val="28"/>
        </w:rPr>
        <w:t>DISCIPLINA 1 - Redação de artigos científicos (quartas-feiras da 14-18h e quintas-feiras das 8-12 h):</w:t>
      </w:r>
    </w:p>
    <w:p w:rsidR="00E476CB" w:rsidRPr="00807C32" w:rsidRDefault="00E476CB">
      <w:pPr>
        <w:rPr>
          <w:rFonts w:ascii="Arial" w:hAnsi="Arial" w:cs="Arial"/>
          <w:b/>
          <w:sz w:val="28"/>
          <w:szCs w:val="28"/>
        </w:rPr>
      </w:pPr>
      <w:r w:rsidRPr="00807C32">
        <w:rPr>
          <w:rFonts w:ascii="Arial" w:hAnsi="Arial" w:cs="Arial"/>
          <w:b/>
          <w:sz w:val="28"/>
          <w:szCs w:val="28"/>
        </w:rPr>
        <w:t xml:space="preserve">- </w:t>
      </w:r>
      <w:proofErr w:type="spellStart"/>
      <w:r w:rsidRPr="00807C32">
        <w:rPr>
          <w:rFonts w:ascii="Arial" w:hAnsi="Arial" w:cs="Arial"/>
          <w:b/>
          <w:sz w:val="28"/>
          <w:szCs w:val="28"/>
        </w:rPr>
        <w:t>Giselle</w:t>
      </w:r>
      <w:proofErr w:type="spellEnd"/>
      <w:r w:rsidRPr="00807C32">
        <w:rPr>
          <w:rFonts w:ascii="Arial" w:hAnsi="Arial" w:cs="Arial"/>
          <w:b/>
          <w:sz w:val="28"/>
          <w:szCs w:val="28"/>
        </w:rPr>
        <w:t xml:space="preserve"> de Lima Paixão</w:t>
      </w:r>
    </w:p>
    <w:p w:rsidR="00E476CB" w:rsidRPr="00807C32" w:rsidRDefault="00E476CB">
      <w:pPr>
        <w:rPr>
          <w:rFonts w:ascii="Arial" w:hAnsi="Arial" w:cs="Arial"/>
          <w:b/>
          <w:sz w:val="28"/>
          <w:szCs w:val="28"/>
        </w:rPr>
      </w:pPr>
      <w:r w:rsidRPr="00807C32">
        <w:rPr>
          <w:rFonts w:ascii="Arial" w:hAnsi="Arial" w:cs="Arial"/>
          <w:b/>
          <w:sz w:val="28"/>
          <w:szCs w:val="28"/>
        </w:rPr>
        <w:t xml:space="preserve">- Juliana </w:t>
      </w:r>
      <w:proofErr w:type="spellStart"/>
      <w:r w:rsidRPr="00807C32">
        <w:rPr>
          <w:rFonts w:ascii="Arial" w:hAnsi="Arial" w:cs="Arial"/>
          <w:b/>
          <w:sz w:val="28"/>
          <w:szCs w:val="28"/>
        </w:rPr>
        <w:t>Malagoni</w:t>
      </w:r>
      <w:proofErr w:type="spellEnd"/>
      <w:r w:rsidRPr="00807C32">
        <w:rPr>
          <w:rFonts w:ascii="Arial" w:hAnsi="Arial" w:cs="Arial"/>
          <w:b/>
          <w:sz w:val="28"/>
          <w:szCs w:val="28"/>
        </w:rPr>
        <w:t xml:space="preserve"> Cavalcante Oliveira</w:t>
      </w:r>
    </w:p>
    <w:p w:rsidR="00E476CB" w:rsidRPr="00807C32" w:rsidRDefault="00E476CB">
      <w:pPr>
        <w:rPr>
          <w:rFonts w:ascii="Arial" w:hAnsi="Arial" w:cs="Arial"/>
          <w:b/>
          <w:sz w:val="28"/>
          <w:szCs w:val="28"/>
        </w:rPr>
      </w:pPr>
      <w:r w:rsidRPr="00807C32">
        <w:rPr>
          <w:rFonts w:ascii="Arial" w:hAnsi="Arial" w:cs="Arial"/>
          <w:b/>
          <w:sz w:val="28"/>
          <w:szCs w:val="28"/>
        </w:rPr>
        <w:t>- Raquel Troncoso Nunes Moreno</w:t>
      </w:r>
    </w:p>
    <w:p w:rsidR="00E476CB" w:rsidRPr="00807C32" w:rsidRDefault="00E476CB">
      <w:pPr>
        <w:rPr>
          <w:rFonts w:ascii="Arial" w:hAnsi="Arial" w:cs="Arial"/>
          <w:sz w:val="28"/>
          <w:szCs w:val="28"/>
        </w:rPr>
      </w:pPr>
    </w:p>
    <w:p w:rsidR="0007562E" w:rsidRPr="00807C32" w:rsidRDefault="0007562E">
      <w:pPr>
        <w:rPr>
          <w:rFonts w:ascii="Arial" w:hAnsi="Arial" w:cs="Arial"/>
          <w:sz w:val="28"/>
          <w:szCs w:val="28"/>
        </w:rPr>
      </w:pPr>
      <w:r w:rsidRPr="00807C32">
        <w:rPr>
          <w:rFonts w:ascii="Arial" w:hAnsi="Arial" w:cs="Arial"/>
          <w:sz w:val="28"/>
          <w:szCs w:val="28"/>
        </w:rPr>
        <w:t>DISCIPLINA 2 - Tópicos especiais em ciência e tecnologia de alimentos: Pós-colheita de frutas e hortaliças (terças-feiras, das 14 as 18 h):</w:t>
      </w:r>
    </w:p>
    <w:p w:rsidR="00E476CB" w:rsidRPr="00807C32" w:rsidRDefault="00E476CB">
      <w:pPr>
        <w:rPr>
          <w:rFonts w:ascii="Arial" w:hAnsi="Arial" w:cs="Arial"/>
          <w:b/>
          <w:sz w:val="28"/>
          <w:szCs w:val="28"/>
        </w:rPr>
      </w:pPr>
      <w:r w:rsidRPr="00807C32">
        <w:rPr>
          <w:rFonts w:ascii="Arial" w:hAnsi="Arial" w:cs="Arial"/>
          <w:b/>
          <w:sz w:val="28"/>
          <w:szCs w:val="28"/>
        </w:rPr>
        <w:t xml:space="preserve">- </w:t>
      </w:r>
      <w:proofErr w:type="spellStart"/>
      <w:r w:rsidRPr="00807C32">
        <w:rPr>
          <w:rFonts w:ascii="Arial" w:hAnsi="Arial" w:cs="Arial"/>
          <w:b/>
          <w:sz w:val="28"/>
          <w:szCs w:val="28"/>
        </w:rPr>
        <w:t>Nayara</w:t>
      </w:r>
      <w:proofErr w:type="spellEnd"/>
      <w:r w:rsidRPr="00807C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07C32">
        <w:rPr>
          <w:rFonts w:ascii="Arial" w:hAnsi="Arial" w:cs="Arial"/>
          <w:b/>
          <w:sz w:val="28"/>
          <w:szCs w:val="28"/>
        </w:rPr>
        <w:t>Nágilla</w:t>
      </w:r>
      <w:proofErr w:type="spellEnd"/>
      <w:r w:rsidRPr="00807C32">
        <w:rPr>
          <w:rFonts w:ascii="Arial" w:hAnsi="Arial" w:cs="Arial"/>
          <w:b/>
          <w:sz w:val="28"/>
          <w:szCs w:val="28"/>
        </w:rPr>
        <w:t xml:space="preserve"> Costa Silva</w:t>
      </w:r>
    </w:p>
    <w:p w:rsidR="00E476CB" w:rsidRPr="00807C32" w:rsidRDefault="00E476CB">
      <w:pPr>
        <w:rPr>
          <w:rFonts w:ascii="Arial" w:hAnsi="Arial" w:cs="Arial"/>
          <w:sz w:val="28"/>
          <w:szCs w:val="28"/>
        </w:rPr>
      </w:pPr>
    </w:p>
    <w:p w:rsidR="0007562E" w:rsidRPr="00807C32" w:rsidRDefault="0007562E">
      <w:pPr>
        <w:rPr>
          <w:rFonts w:ascii="Arial" w:hAnsi="Arial" w:cs="Arial"/>
          <w:sz w:val="28"/>
          <w:szCs w:val="28"/>
        </w:rPr>
      </w:pPr>
      <w:r w:rsidRPr="00807C32">
        <w:rPr>
          <w:rFonts w:ascii="Arial" w:hAnsi="Arial" w:cs="Arial"/>
          <w:sz w:val="28"/>
          <w:szCs w:val="28"/>
        </w:rPr>
        <w:t>DISCIPLINA 3 - Tópicos especiais em ciência e tecnologia de alimentos</w:t>
      </w:r>
      <w:r w:rsidR="00815124">
        <w:rPr>
          <w:rFonts w:ascii="Arial" w:hAnsi="Arial" w:cs="Arial"/>
          <w:sz w:val="28"/>
          <w:szCs w:val="28"/>
        </w:rPr>
        <w:t>: Métodos não destrutivos de avaliação de qualidade</w:t>
      </w:r>
      <w:r w:rsidRPr="00807C32">
        <w:rPr>
          <w:rFonts w:ascii="Arial" w:hAnsi="Arial" w:cs="Arial"/>
          <w:sz w:val="28"/>
          <w:szCs w:val="28"/>
        </w:rPr>
        <w:t xml:space="preserve"> (sextas-feiras, das 14 as 18 h):</w:t>
      </w:r>
    </w:p>
    <w:p w:rsidR="00E476CB" w:rsidRPr="00807C32" w:rsidRDefault="00E476CB">
      <w:pPr>
        <w:rPr>
          <w:rFonts w:ascii="Arial" w:hAnsi="Arial" w:cs="Arial"/>
          <w:b/>
          <w:sz w:val="28"/>
          <w:szCs w:val="28"/>
        </w:rPr>
      </w:pPr>
      <w:r w:rsidRPr="00807C32">
        <w:rPr>
          <w:rFonts w:ascii="Arial" w:hAnsi="Arial" w:cs="Arial"/>
          <w:b/>
          <w:sz w:val="28"/>
          <w:szCs w:val="28"/>
        </w:rPr>
        <w:t>- Kátia Oliveira de Deus</w:t>
      </w:r>
    </w:p>
    <w:p w:rsidR="00E476CB" w:rsidRPr="00807C32" w:rsidRDefault="00E476CB">
      <w:pPr>
        <w:rPr>
          <w:rFonts w:ascii="Arial" w:hAnsi="Arial" w:cs="Arial"/>
          <w:b/>
          <w:sz w:val="28"/>
          <w:szCs w:val="28"/>
        </w:rPr>
      </w:pPr>
      <w:r w:rsidRPr="00807C32">
        <w:rPr>
          <w:rFonts w:ascii="Arial" w:hAnsi="Arial" w:cs="Arial"/>
          <w:b/>
          <w:sz w:val="28"/>
          <w:szCs w:val="28"/>
        </w:rPr>
        <w:t>- Wellington Vinícius dos Santos</w:t>
      </w:r>
    </w:p>
    <w:p w:rsidR="0007562E" w:rsidRPr="00807C32" w:rsidRDefault="00E476CB">
      <w:pPr>
        <w:rPr>
          <w:rFonts w:ascii="Arial" w:hAnsi="Arial" w:cs="Arial"/>
          <w:b/>
          <w:sz w:val="28"/>
          <w:szCs w:val="28"/>
        </w:rPr>
      </w:pPr>
      <w:r w:rsidRPr="00807C32">
        <w:rPr>
          <w:rFonts w:ascii="Arial" w:hAnsi="Arial" w:cs="Arial"/>
          <w:b/>
          <w:sz w:val="28"/>
          <w:szCs w:val="28"/>
        </w:rPr>
        <w:t>- Thais Diniz Carvalho</w:t>
      </w:r>
    </w:p>
    <w:p w:rsidR="0007562E" w:rsidRPr="00807C32" w:rsidRDefault="0007562E">
      <w:pPr>
        <w:rPr>
          <w:rFonts w:ascii="Arial" w:hAnsi="Arial" w:cs="Arial"/>
          <w:sz w:val="28"/>
          <w:szCs w:val="28"/>
        </w:rPr>
      </w:pPr>
    </w:p>
    <w:p w:rsidR="0007562E" w:rsidRPr="00807C32" w:rsidRDefault="0007562E">
      <w:pPr>
        <w:rPr>
          <w:rFonts w:ascii="Arial" w:hAnsi="Arial" w:cs="Arial"/>
          <w:sz w:val="28"/>
          <w:szCs w:val="28"/>
        </w:rPr>
      </w:pPr>
      <w:r w:rsidRPr="00807C32">
        <w:rPr>
          <w:rFonts w:ascii="Arial" w:hAnsi="Arial" w:cs="Arial"/>
          <w:sz w:val="28"/>
          <w:szCs w:val="28"/>
        </w:rPr>
        <w:t>Observações:</w:t>
      </w:r>
    </w:p>
    <w:p w:rsidR="0007562E" w:rsidRPr="00807C32" w:rsidRDefault="0007562E">
      <w:pPr>
        <w:rPr>
          <w:rFonts w:ascii="Arial" w:hAnsi="Arial" w:cs="Arial"/>
          <w:sz w:val="28"/>
          <w:szCs w:val="28"/>
        </w:rPr>
      </w:pPr>
      <w:r w:rsidRPr="00807C32">
        <w:rPr>
          <w:rFonts w:ascii="Arial" w:hAnsi="Arial" w:cs="Arial"/>
          <w:sz w:val="28"/>
          <w:szCs w:val="28"/>
        </w:rPr>
        <w:t>As aulas se iniciam na próxima semana;</w:t>
      </w:r>
    </w:p>
    <w:p w:rsidR="00807C32" w:rsidRPr="00807C32" w:rsidRDefault="0007562E">
      <w:pPr>
        <w:rPr>
          <w:rFonts w:ascii="Arial" w:hAnsi="Arial" w:cs="Arial"/>
          <w:sz w:val="28"/>
          <w:szCs w:val="28"/>
        </w:rPr>
      </w:pPr>
      <w:r w:rsidRPr="00807C32">
        <w:rPr>
          <w:rFonts w:ascii="Arial" w:hAnsi="Arial" w:cs="Arial"/>
          <w:sz w:val="28"/>
          <w:szCs w:val="28"/>
        </w:rPr>
        <w:t>A disciplina Redação de artigos científicos será iniciada</w:t>
      </w:r>
      <w:r w:rsidR="00807C32">
        <w:rPr>
          <w:rFonts w:ascii="Arial" w:hAnsi="Arial" w:cs="Arial"/>
          <w:sz w:val="28"/>
          <w:szCs w:val="28"/>
        </w:rPr>
        <w:t xml:space="preserve"> </w:t>
      </w:r>
      <w:r w:rsidRPr="00807C32">
        <w:rPr>
          <w:rFonts w:ascii="Arial" w:hAnsi="Arial" w:cs="Arial"/>
          <w:sz w:val="28"/>
          <w:szCs w:val="28"/>
        </w:rPr>
        <w:t xml:space="preserve"> na próxima quinta-feira.</w:t>
      </w:r>
    </w:p>
    <w:sectPr w:rsidR="00807C32" w:rsidRPr="00807C32" w:rsidSect="00047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7562E"/>
    <w:rsid w:val="00047D2E"/>
    <w:rsid w:val="0007562E"/>
    <w:rsid w:val="00807C32"/>
    <w:rsid w:val="00815124"/>
    <w:rsid w:val="00D23262"/>
    <w:rsid w:val="00E4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</dc:creator>
  <cp:lastModifiedBy>Manoel</cp:lastModifiedBy>
  <cp:revision>3</cp:revision>
  <dcterms:created xsi:type="dcterms:W3CDTF">2016-08-26T13:37:00Z</dcterms:created>
  <dcterms:modified xsi:type="dcterms:W3CDTF">2016-08-26T13:47:00Z</dcterms:modified>
</cp:coreProperties>
</file>