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3" w:rsidRPr="00C84E25" w:rsidRDefault="00FF03D3" w:rsidP="00FF03D3">
      <w:pPr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b/>
          <w:noProof/>
          <w:position w:val="-2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ACD5931" wp14:editId="32E3B0C0">
            <wp:simplePos x="0" y="0"/>
            <wp:positionH relativeFrom="column">
              <wp:posOffset>5283835</wp:posOffset>
            </wp:positionH>
            <wp:positionV relativeFrom="paragraph">
              <wp:posOffset>0</wp:posOffset>
            </wp:positionV>
            <wp:extent cx="438150" cy="457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D3" w:rsidRPr="00C84E25" w:rsidRDefault="00FF03D3" w:rsidP="00FF03D3">
      <w:pPr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br w:type="textWrapping" w:clear="all"/>
      </w:r>
    </w:p>
    <w:p w:rsidR="00FF03D3" w:rsidRPr="00C84E25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UNIVERSIDADE FEDERAL DE GOIÁS</w:t>
      </w:r>
    </w:p>
    <w:p w:rsidR="00FF03D3" w:rsidRPr="00C84E25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ESCOLA DE VETERINÁRIA E ZOOTECNIA</w:t>
      </w:r>
    </w:p>
    <w:p w:rsidR="00FF03D3" w:rsidRPr="00C84E25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DEPARTAMENTO DE MEDICINA VETERINÁRIA</w:t>
      </w:r>
    </w:p>
    <w:p w:rsidR="00FF03D3" w:rsidRDefault="00FF03D3" w:rsidP="00FF03D3">
      <w:pPr>
        <w:tabs>
          <w:tab w:val="left" w:pos="3192"/>
        </w:tabs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ab/>
      </w:r>
    </w:p>
    <w:p w:rsidR="007552FA" w:rsidRPr="00C84E25" w:rsidRDefault="007552FA" w:rsidP="00FF03D3">
      <w:pPr>
        <w:tabs>
          <w:tab w:val="left" w:pos="3192"/>
        </w:tabs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PLANO DE ENSINO DE DISCIPLINA</w:t>
      </w:r>
    </w:p>
    <w:p w:rsidR="00C91098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proofErr w:type="gramStart"/>
      <w:r w:rsidRPr="00C84E25">
        <w:rPr>
          <w:rFonts w:ascii="Palatino Linotype" w:hAnsi="Palatino Linotype"/>
          <w:b/>
          <w:sz w:val="18"/>
          <w:szCs w:val="18"/>
        </w:rPr>
        <w:t>TÓPICO ESPECIAIS</w:t>
      </w:r>
      <w:proofErr w:type="gramEnd"/>
      <w:r w:rsidRPr="00C84E25">
        <w:rPr>
          <w:rFonts w:ascii="Palatino Linotype" w:hAnsi="Palatino Linotype"/>
          <w:b/>
          <w:sz w:val="18"/>
          <w:szCs w:val="18"/>
        </w:rPr>
        <w:t>: PLANTAS TÓXICAS DO CERRADO</w:t>
      </w:r>
    </w:p>
    <w:p w:rsidR="00FF03D3" w:rsidRPr="00C84E25" w:rsidRDefault="00FF03D3" w:rsidP="00FF03D3">
      <w:pPr>
        <w:jc w:val="center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SEMESTRE 2019.1</w:t>
      </w:r>
      <w:r w:rsidR="00C91098">
        <w:rPr>
          <w:rFonts w:ascii="Palatino Linotype" w:hAnsi="Palatino Linotype"/>
          <w:b/>
          <w:sz w:val="18"/>
          <w:szCs w:val="18"/>
        </w:rPr>
        <w:t xml:space="preserve"> (Pós-Graduação) / </w:t>
      </w:r>
      <w:r w:rsidR="00C91098" w:rsidRPr="00C84E25">
        <w:rPr>
          <w:rFonts w:ascii="Palatino Linotype" w:hAnsi="Palatino Linotype"/>
          <w:b/>
          <w:sz w:val="18"/>
          <w:szCs w:val="18"/>
        </w:rPr>
        <w:t>SEMESTRE 2019.</w:t>
      </w:r>
      <w:r w:rsidR="00C91098">
        <w:rPr>
          <w:rFonts w:ascii="Palatino Linotype" w:hAnsi="Palatino Linotype"/>
          <w:b/>
          <w:sz w:val="18"/>
          <w:szCs w:val="18"/>
        </w:rPr>
        <w:t>3</w:t>
      </w:r>
      <w:r w:rsidR="00C91098">
        <w:rPr>
          <w:rFonts w:ascii="Palatino Linotype" w:hAnsi="Palatino Linotype"/>
          <w:b/>
          <w:sz w:val="18"/>
          <w:szCs w:val="18"/>
        </w:rPr>
        <w:t xml:space="preserve"> (Graduação)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DADOS DA DISCPLINA</w:t>
      </w:r>
    </w:p>
    <w:p w:rsidR="00FF03D3" w:rsidRPr="00C84E25" w:rsidRDefault="00FF03D3" w:rsidP="00FF03D3">
      <w:pPr>
        <w:pStyle w:val="ListaColorida-nfase11"/>
        <w:ind w:left="0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Nome:</w:t>
      </w:r>
      <w:r w:rsidR="00C84E25" w:rsidRPr="00C84E25">
        <w:rPr>
          <w:rFonts w:ascii="Palatino Linotype" w:hAnsi="Palatino Linotype"/>
          <w:sz w:val="18"/>
          <w:szCs w:val="18"/>
        </w:rPr>
        <w:t xml:space="preserve"> Tópicos Especiais: Plantas Tóxicas do Cerrado</w:t>
      </w:r>
    </w:p>
    <w:p w:rsidR="00FF03D3" w:rsidRPr="00C84E25" w:rsidRDefault="00FF03D3" w:rsidP="00FF03D3">
      <w:pPr>
        <w:pStyle w:val="ListaColorida-nfase11"/>
        <w:ind w:left="0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Carga horária:</w:t>
      </w:r>
      <w:r w:rsidRPr="00C84E25">
        <w:rPr>
          <w:rFonts w:ascii="Palatino Linotype" w:hAnsi="Palatino Linotype"/>
          <w:sz w:val="18"/>
          <w:szCs w:val="18"/>
        </w:rPr>
        <w:t xml:space="preserve"> </w:t>
      </w:r>
      <w:r w:rsidRPr="00C84E25">
        <w:rPr>
          <w:rFonts w:ascii="Palatino Linotype" w:hAnsi="Palatino Linotype"/>
          <w:color w:val="000000"/>
          <w:sz w:val="18"/>
          <w:szCs w:val="18"/>
        </w:rPr>
        <w:t xml:space="preserve">Total - </w:t>
      </w:r>
      <w:r w:rsidR="00C84E25" w:rsidRPr="00C84E25">
        <w:rPr>
          <w:rFonts w:ascii="Palatino Linotype" w:hAnsi="Palatino Linotype"/>
          <w:color w:val="000000"/>
          <w:sz w:val="18"/>
          <w:szCs w:val="18"/>
        </w:rPr>
        <w:t>16</w:t>
      </w:r>
      <w:r w:rsidRPr="00C84E25">
        <w:rPr>
          <w:rFonts w:ascii="Palatino Linotype" w:hAnsi="Palatino Linotype"/>
          <w:color w:val="000000"/>
          <w:sz w:val="18"/>
          <w:szCs w:val="18"/>
        </w:rPr>
        <w:t xml:space="preserve"> horas</w:t>
      </w:r>
      <w:r w:rsidRPr="00C84E25">
        <w:rPr>
          <w:rFonts w:ascii="Palatino Linotype" w:hAnsi="Palatino Linotype"/>
          <w:sz w:val="18"/>
          <w:szCs w:val="18"/>
        </w:rPr>
        <w:tab/>
        <w:t xml:space="preserve">Teórica </w:t>
      </w:r>
      <w:r w:rsidR="00536863">
        <w:rPr>
          <w:rFonts w:ascii="Palatino Linotype" w:hAnsi="Palatino Linotype"/>
          <w:sz w:val="18"/>
          <w:szCs w:val="18"/>
        </w:rPr>
        <w:t>-</w:t>
      </w:r>
      <w:r w:rsidR="00C84E25" w:rsidRPr="00C84E25">
        <w:rPr>
          <w:rFonts w:ascii="Palatino Linotype" w:hAnsi="Palatino Linotype"/>
          <w:sz w:val="18"/>
          <w:szCs w:val="18"/>
        </w:rPr>
        <w:t xml:space="preserve"> 16 </w:t>
      </w:r>
      <w:r w:rsidRPr="00C84E25">
        <w:rPr>
          <w:rFonts w:ascii="Palatino Linotype" w:hAnsi="Palatino Linotype"/>
          <w:sz w:val="18"/>
          <w:szCs w:val="18"/>
        </w:rPr>
        <w:t>horas</w:t>
      </w:r>
      <w:r w:rsidRPr="00C84E25">
        <w:rPr>
          <w:rFonts w:ascii="Palatino Linotype" w:hAnsi="Palatino Linotype"/>
          <w:sz w:val="18"/>
          <w:szCs w:val="18"/>
        </w:rPr>
        <w:tab/>
      </w:r>
      <w:r w:rsidRPr="00C84E25">
        <w:rPr>
          <w:rFonts w:ascii="Palatino Linotype" w:hAnsi="Palatino Linotype"/>
          <w:sz w:val="18"/>
          <w:szCs w:val="18"/>
        </w:rPr>
        <w:tab/>
      </w:r>
    </w:p>
    <w:p w:rsidR="00FF03D3" w:rsidRPr="00C84E25" w:rsidRDefault="00FF03D3" w:rsidP="00FF03D3">
      <w:pPr>
        <w:pStyle w:val="ListaColorida-nfase11"/>
        <w:ind w:left="0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Nº de vagas:</w:t>
      </w:r>
      <w:r w:rsidRPr="00C84E25">
        <w:rPr>
          <w:rFonts w:ascii="Palatino Linotype" w:hAnsi="Palatino Linotype"/>
          <w:sz w:val="18"/>
          <w:szCs w:val="18"/>
        </w:rPr>
        <w:t xml:space="preserve"> </w:t>
      </w:r>
      <w:r w:rsidR="00C84E25" w:rsidRPr="00C84E25">
        <w:rPr>
          <w:rFonts w:ascii="Palatino Linotype" w:hAnsi="Palatino Linotype"/>
          <w:sz w:val="18"/>
          <w:szCs w:val="18"/>
        </w:rPr>
        <w:t>50</w:t>
      </w:r>
      <w:r w:rsidR="0093396C">
        <w:rPr>
          <w:rFonts w:ascii="Palatino Linotype" w:hAnsi="Palatino Linotype"/>
          <w:sz w:val="18"/>
          <w:szCs w:val="18"/>
        </w:rPr>
        <w:t xml:space="preserve"> (25 vagas reservadas para alunos regulares e até 25 vagas para alunos especiais)</w:t>
      </w:r>
    </w:p>
    <w:p w:rsidR="00FF03D3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536863" w:rsidRPr="00C84E25" w:rsidRDefault="0053686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53686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DOCENTES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27367B" w:rsidP="00FF03D3">
      <w:pPr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1. COORDENADORES</w:t>
      </w:r>
    </w:p>
    <w:p w:rsidR="00FF03D3" w:rsidRPr="00C84E25" w:rsidRDefault="00FF03D3" w:rsidP="00FF03D3">
      <w:pPr>
        <w:outlineLvl w:val="0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outlineLvl w:val="0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Prof. Dra. Ana Flávia Machado Botelho</w:t>
      </w:r>
    </w:p>
    <w:p w:rsidR="00FF03D3" w:rsidRPr="00C84E25" w:rsidRDefault="00FF03D3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>Setor: Clínica e Cirurgia Animal/EVZ</w:t>
      </w:r>
    </w:p>
    <w:p w:rsidR="00FF03D3" w:rsidRPr="00C84E25" w:rsidRDefault="00FF03D3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 xml:space="preserve">E-mail: </w:t>
      </w:r>
      <w:hyperlink r:id="rId7" w:history="1">
        <w:r w:rsidR="00C84E25" w:rsidRPr="00C84E25">
          <w:rPr>
            <w:rStyle w:val="Hyperlink"/>
            <w:rFonts w:ascii="Palatino Linotype" w:hAnsi="Palatino Linotype"/>
            <w:color w:val="auto"/>
            <w:sz w:val="18"/>
            <w:szCs w:val="18"/>
            <w:u w:val="none"/>
          </w:rPr>
          <w:t>anafmb@ufg.br</w:t>
        </w:r>
      </w:hyperlink>
    </w:p>
    <w:p w:rsidR="00C84E25" w:rsidRPr="00C84E25" w:rsidRDefault="00C84E25" w:rsidP="00FF03D3">
      <w:pPr>
        <w:outlineLvl w:val="0"/>
        <w:rPr>
          <w:rFonts w:ascii="Palatino Linotype" w:hAnsi="Palatino Linotype"/>
          <w:sz w:val="18"/>
          <w:szCs w:val="18"/>
        </w:rPr>
      </w:pPr>
    </w:p>
    <w:p w:rsidR="00C84E25" w:rsidRPr="00C84E25" w:rsidRDefault="00C84E25" w:rsidP="00FF03D3">
      <w:pPr>
        <w:outlineLvl w:val="0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>Prof. Dr. Paulo Henrique Jorge da Cunha</w:t>
      </w:r>
    </w:p>
    <w:p w:rsidR="00FF03D3" w:rsidRPr="00C84E25" w:rsidRDefault="00FF03D3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>Setor: Clínica e Cirurgia Animal/EVZ</w:t>
      </w:r>
    </w:p>
    <w:p w:rsidR="00FF03D3" w:rsidRPr="00C84E25" w:rsidRDefault="00FF03D3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 xml:space="preserve">E-mail: </w:t>
      </w:r>
      <w:r w:rsidR="00C84E25" w:rsidRPr="00C84E25">
        <w:rPr>
          <w:rFonts w:ascii="Palatino Linotype" w:hAnsi="Palatino Linotype"/>
          <w:sz w:val="18"/>
          <w:szCs w:val="18"/>
        </w:rPr>
        <w:t>phjorgecunha@gmail.com</w:t>
      </w:r>
    </w:p>
    <w:p w:rsidR="00C84E25" w:rsidRPr="00C84E25" w:rsidRDefault="00C84E25" w:rsidP="00FF03D3">
      <w:pPr>
        <w:outlineLvl w:val="0"/>
        <w:rPr>
          <w:rFonts w:ascii="Palatino Linotype" w:hAnsi="Palatino Linotype"/>
          <w:sz w:val="18"/>
          <w:szCs w:val="18"/>
        </w:rPr>
      </w:pPr>
    </w:p>
    <w:p w:rsidR="00C84E25" w:rsidRPr="00C84E25" w:rsidRDefault="00C84E25" w:rsidP="00FF03D3">
      <w:pPr>
        <w:outlineLvl w:val="0"/>
        <w:rPr>
          <w:rFonts w:ascii="Palatino Linotype" w:hAnsi="Palatino Linotype"/>
          <w:b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</w:rPr>
        <w:t xml:space="preserve">Profª. Drª. Maria </w:t>
      </w:r>
      <w:proofErr w:type="spellStart"/>
      <w:r w:rsidRPr="00C84E25">
        <w:rPr>
          <w:rFonts w:ascii="Palatino Linotype" w:hAnsi="Palatino Linotype"/>
          <w:b/>
          <w:sz w:val="18"/>
          <w:szCs w:val="18"/>
        </w:rPr>
        <w:t>Clorinda</w:t>
      </w:r>
      <w:proofErr w:type="spellEnd"/>
      <w:r w:rsidRPr="00C84E25">
        <w:rPr>
          <w:rFonts w:ascii="Palatino Linotype" w:hAnsi="Palatino Linotype"/>
          <w:b/>
          <w:sz w:val="18"/>
          <w:szCs w:val="18"/>
        </w:rPr>
        <w:t xml:space="preserve"> Soares </w:t>
      </w:r>
      <w:proofErr w:type="spellStart"/>
      <w:r w:rsidRPr="00C84E25">
        <w:rPr>
          <w:rFonts w:ascii="Palatino Linotype" w:hAnsi="Palatino Linotype"/>
          <w:b/>
          <w:sz w:val="18"/>
          <w:szCs w:val="18"/>
        </w:rPr>
        <w:t>Fioravanti</w:t>
      </w:r>
      <w:proofErr w:type="spellEnd"/>
    </w:p>
    <w:p w:rsidR="00C84E25" w:rsidRDefault="00C84E25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>Setor: Clínica e Cirurgia Animal/EVZ</w:t>
      </w:r>
    </w:p>
    <w:p w:rsidR="00C84E25" w:rsidRDefault="00C84E25" w:rsidP="00FF03D3">
      <w:pPr>
        <w:outlineLvl w:val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E-mail: </w:t>
      </w:r>
      <w:r w:rsidRPr="00C84E25">
        <w:rPr>
          <w:rFonts w:ascii="Palatino Linotype" w:hAnsi="Palatino Linotype"/>
          <w:sz w:val="18"/>
          <w:szCs w:val="18"/>
        </w:rPr>
        <w:t>clorinda@ufg.br</w:t>
      </w:r>
    </w:p>
    <w:p w:rsidR="0027367B" w:rsidRDefault="0027367B" w:rsidP="00FF03D3">
      <w:pPr>
        <w:outlineLvl w:val="0"/>
        <w:rPr>
          <w:rFonts w:ascii="Palatino Linotype" w:hAnsi="Palatino Linotype"/>
          <w:sz w:val="18"/>
          <w:szCs w:val="18"/>
        </w:rPr>
      </w:pPr>
    </w:p>
    <w:p w:rsidR="0027367B" w:rsidRDefault="0027367B" w:rsidP="00FF03D3">
      <w:pPr>
        <w:outlineLvl w:val="0"/>
        <w:rPr>
          <w:rFonts w:ascii="Palatino Linotype" w:hAnsi="Palatino Linotype"/>
          <w:b/>
          <w:sz w:val="18"/>
          <w:szCs w:val="18"/>
        </w:rPr>
      </w:pPr>
      <w:r w:rsidRPr="00C10DFF">
        <w:rPr>
          <w:rFonts w:ascii="Palatino Linotype" w:hAnsi="Palatino Linotype"/>
          <w:b/>
          <w:sz w:val="18"/>
          <w:szCs w:val="18"/>
        </w:rPr>
        <w:t>2. COLABORADORES</w:t>
      </w:r>
    </w:p>
    <w:p w:rsidR="00C10DFF" w:rsidRDefault="00C10DFF" w:rsidP="00C10DFF">
      <w:pPr>
        <w:outlineLvl w:val="0"/>
        <w:rPr>
          <w:rFonts w:ascii="Palatino Linotype" w:hAnsi="Palatino Linotype"/>
          <w:sz w:val="18"/>
          <w:szCs w:val="18"/>
        </w:rPr>
      </w:pPr>
    </w:p>
    <w:p w:rsidR="00C10DFF" w:rsidRPr="00C10DFF" w:rsidRDefault="00C10DFF" w:rsidP="00C10DFF">
      <w:pPr>
        <w:outlineLvl w:val="0"/>
        <w:rPr>
          <w:rFonts w:ascii="Palatino Linotype" w:hAnsi="Palatino Linotype"/>
          <w:sz w:val="18"/>
          <w:szCs w:val="18"/>
        </w:rPr>
      </w:pPr>
      <w:r w:rsidRPr="00536863">
        <w:rPr>
          <w:rFonts w:ascii="Palatino Linotype" w:hAnsi="Palatino Linotype"/>
          <w:b/>
          <w:sz w:val="18"/>
          <w:szCs w:val="18"/>
        </w:rPr>
        <w:t xml:space="preserve">Prof. Dr. Nelson </w:t>
      </w:r>
      <w:proofErr w:type="spellStart"/>
      <w:r w:rsidRPr="00536863">
        <w:rPr>
          <w:rFonts w:ascii="Palatino Linotype" w:hAnsi="Palatino Linotype"/>
          <w:b/>
          <w:sz w:val="18"/>
          <w:szCs w:val="18"/>
        </w:rPr>
        <w:t>Antoniosi</w:t>
      </w:r>
      <w:proofErr w:type="spellEnd"/>
      <w:r w:rsidRPr="00536863">
        <w:rPr>
          <w:rFonts w:ascii="Palatino Linotype" w:hAnsi="Palatino Linotype"/>
          <w:b/>
          <w:sz w:val="18"/>
          <w:szCs w:val="18"/>
        </w:rPr>
        <w:t xml:space="preserve"> Filho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536863">
        <w:rPr>
          <w:rFonts w:ascii="Palatino Linotype" w:hAnsi="Palatino Linotype"/>
          <w:sz w:val="18"/>
          <w:szCs w:val="18"/>
        </w:rPr>
        <w:t>-</w:t>
      </w:r>
      <w:r>
        <w:rPr>
          <w:rFonts w:ascii="Palatino Linotype" w:hAnsi="Palatino Linotype"/>
          <w:sz w:val="18"/>
          <w:szCs w:val="18"/>
        </w:rPr>
        <w:t xml:space="preserve"> I</w:t>
      </w:r>
      <w:r w:rsidR="00536863">
        <w:rPr>
          <w:rFonts w:ascii="Palatino Linotype" w:hAnsi="Palatino Linotype"/>
          <w:sz w:val="18"/>
          <w:szCs w:val="18"/>
        </w:rPr>
        <w:t xml:space="preserve">nstituto de </w:t>
      </w:r>
      <w:r>
        <w:rPr>
          <w:rFonts w:ascii="Palatino Linotype" w:hAnsi="Palatino Linotype"/>
          <w:sz w:val="18"/>
          <w:szCs w:val="18"/>
        </w:rPr>
        <w:t>Q</w:t>
      </w:r>
      <w:r w:rsidR="00536863">
        <w:rPr>
          <w:rFonts w:ascii="Palatino Linotype" w:hAnsi="Palatino Linotype"/>
          <w:sz w:val="18"/>
          <w:szCs w:val="18"/>
        </w:rPr>
        <w:t xml:space="preserve">uímica - </w:t>
      </w:r>
      <w:r>
        <w:rPr>
          <w:rFonts w:ascii="Palatino Linotype" w:hAnsi="Palatino Linotype"/>
          <w:sz w:val="18"/>
          <w:szCs w:val="18"/>
        </w:rPr>
        <w:t>UFG</w:t>
      </w:r>
    </w:p>
    <w:p w:rsidR="00536863" w:rsidRDefault="00536863" w:rsidP="0027367B">
      <w:pPr>
        <w:jc w:val="both"/>
        <w:rPr>
          <w:rFonts w:ascii="Palatino Linotype" w:hAnsi="Palatino Linotype"/>
          <w:sz w:val="18"/>
          <w:szCs w:val="18"/>
        </w:rPr>
      </w:pPr>
      <w:r w:rsidRPr="00536863">
        <w:rPr>
          <w:rFonts w:ascii="Palatino Linotype" w:hAnsi="Palatino Linotype"/>
          <w:b/>
          <w:sz w:val="18"/>
          <w:szCs w:val="18"/>
        </w:rPr>
        <w:t xml:space="preserve">Prof. Dr. Fabrício </w:t>
      </w:r>
      <w:proofErr w:type="spellStart"/>
      <w:r w:rsidRPr="00536863">
        <w:rPr>
          <w:rFonts w:ascii="Palatino Linotype" w:hAnsi="Palatino Linotype"/>
          <w:b/>
          <w:sz w:val="18"/>
          <w:szCs w:val="18"/>
        </w:rPr>
        <w:t>Carrião</w:t>
      </w:r>
      <w:proofErr w:type="spellEnd"/>
      <w:r w:rsidRPr="00536863">
        <w:rPr>
          <w:rFonts w:ascii="Palatino Linotype" w:hAnsi="Palatino Linotype"/>
          <w:b/>
          <w:sz w:val="18"/>
          <w:szCs w:val="18"/>
        </w:rPr>
        <w:t xml:space="preserve"> dos Santos</w:t>
      </w:r>
      <w:r>
        <w:rPr>
          <w:rFonts w:ascii="Palatino Linotype" w:hAnsi="Palatino Linotype"/>
          <w:sz w:val="18"/>
          <w:szCs w:val="18"/>
        </w:rPr>
        <w:t xml:space="preserve"> - </w:t>
      </w:r>
      <w:r w:rsidRPr="00536863">
        <w:rPr>
          <w:rFonts w:ascii="Palatino Linotype" w:hAnsi="Palatino Linotype"/>
          <w:sz w:val="18"/>
          <w:szCs w:val="18"/>
        </w:rPr>
        <w:t xml:space="preserve">Campus de </w:t>
      </w:r>
      <w:proofErr w:type="spellStart"/>
      <w:r w:rsidRPr="00536863">
        <w:rPr>
          <w:rFonts w:ascii="Palatino Linotype" w:hAnsi="Palatino Linotype"/>
          <w:sz w:val="18"/>
          <w:szCs w:val="18"/>
        </w:rPr>
        <w:t>Urutaí</w:t>
      </w:r>
      <w:proofErr w:type="spellEnd"/>
      <w:r w:rsidRPr="00536863">
        <w:rPr>
          <w:rFonts w:ascii="Palatino Linotype" w:hAnsi="Palatino Linotype"/>
          <w:sz w:val="18"/>
          <w:szCs w:val="18"/>
        </w:rPr>
        <w:t xml:space="preserve"> - Instituto Federal Goiano (</w:t>
      </w:r>
      <w:proofErr w:type="spellStart"/>
      <w:proofErr w:type="gramStart"/>
      <w:r w:rsidRPr="00536863">
        <w:rPr>
          <w:rFonts w:ascii="Palatino Linotype" w:hAnsi="Palatino Linotype"/>
          <w:sz w:val="18"/>
          <w:szCs w:val="18"/>
        </w:rPr>
        <w:t>IFGoiano</w:t>
      </w:r>
      <w:proofErr w:type="spellEnd"/>
      <w:proofErr w:type="gramEnd"/>
      <w:r w:rsidRPr="00536863">
        <w:rPr>
          <w:rFonts w:ascii="Palatino Linotype" w:hAnsi="Palatino Linotype"/>
          <w:sz w:val="18"/>
          <w:szCs w:val="18"/>
        </w:rPr>
        <w:t>)</w:t>
      </w:r>
    </w:p>
    <w:p w:rsidR="0027367B" w:rsidRDefault="0027367B" w:rsidP="0027367B">
      <w:pPr>
        <w:jc w:val="both"/>
        <w:rPr>
          <w:rFonts w:ascii="Palatino Linotype" w:hAnsi="Palatino Linotype"/>
          <w:sz w:val="18"/>
          <w:szCs w:val="18"/>
        </w:rPr>
      </w:pPr>
      <w:r w:rsidRPr="00536863">
        <w:rPr>
          <w:rFonts w:ascii="Palatino Linotype" w:hAnsi="Palatino Linotype"/>
          <w:b/>
          <w:sz w:val="18"/>
          <w:szCs w:val="18"/>
        </w:rPr>
        <w:t>Prof. Dr. José Paes Filho</w:t>
      </w:r>
      <w:r w:rsidR="00C10DFF">
        <w:rPr>
          <w:rFonts w:ascii="Palatino Linotype" w:hAnsi="Palatino Linotype"/>
          <w:sz w:val="18"/>
          <w:szCs w:val="18"/>
        </w:rPr>
        <w:t xml:space="preserve"> - </w:t>
      </w:r>
      <w:r w:rsidR="00536863" w:rsidRPr="00536863">
        <w:rPr>
          <w:rFonts w:ascii="Palatino Linotype" w:hAnsi="Palatino Linotype"/>
          <w:sz w:val="18"/>
          <w:szCs w:val="18"/>
        </w:rPr>
        <w:t xml:space="preserve">Faculdade de Medicina Veterinária e Zootecnia - </w:t>
      </w:r>
      <w:proofErr w:type="spellStart"/>
      <w:r w:rsidR="00536863" w:rsidRPr="00536863">
        <w:rPr>
          <w:rFonts w:ascii="Palatino Linotype" w:hAnsi="Palatino Linotype"/>
          <w:sz w:val="18"/>
          <w:szCs w:val="18"/>
        </w:rPr>
        <w:t>Câmpus</w:t>
      </w:r>
      <w:proofErr w:type="spellEnd"/>
      <w:r w:rsidR="00536863" w:rsidRPr="00536863">
        <w:rPr>
          <w:rFonts w:ascii="Palatino Linotype" w:hAnsi="Palatino Linotype"/>
          <w:sz w:val="18"/>
          <w:szCs w:val="18"/>
        </w:rPr>
        <w:t xml:space="preserve"> de Botucatu </w:t>
      </w:r>
      <w:r w:rsidR="00536863">
        <w:rPr>
          <w:rFonts w:ascii="Palatino Linotype" w:hAnsi="Palatino Linotype"/>
          <w:sz w:val="18"/>
          <w:szCs w:val="18"/>
        </w:rPr>
        <w:t>-</w:t>
      </w:r>
      <w:r w:rsidR="00536863" w:rsidRPr="00536863">
        <w:rPr>
          <w:rFonts w:ascii="Palatino Linotype" w:hAnsi="Palatino Linotype"/>
          <w:sz w:val="18"/>
          <w:szCs w:val="18"/>
        </w:rPr>
        <w:t xml:space="preserve"> Universidade Estadual Paulista (UNESP)</w:t>
      </w:r>
    </w:p>
    <w:p w:rsidR="00C10DFF" w:rsidRPr="00536863" w:rsidRDefault="00C10DFF" w:rsidP="00FF03D3">
      <w:pPr>
        <w:outlineLvl w:val="0"/>
        <w:rPr>
          <w:rFonts w:ascii="Palatino Linotype" w:hAnsi="Palatino Linotype"/>
          <w:sz w:val="18"/>
          <w:szCs w:val="18"/>
        </w:rPr>
      </w:pPr>
      <w:r w:rsidRPr="00536863">
        <w:rPr>
          <w:rFonts w:ascii="Palatino Linotype" w:hAnsi="Palatino Linotype"/>
          <w:b/>
          <w:sz w:val="18"/>
          <w:szCs w:val="18"/>
        </w:rPr>
        <w:t>Prof. Dr. Benito Soto-Blanco</w:t>
      </w:r>
      <w:r w:rsidRPr="00536863">
        <w:rPr>
          <w:rFonts w:ascii="Palatino Linotype" w:hAnsi="Palatino Linotype"/>
          <w:sz w:val="18"/>
          <w:szCs w:val="18"/>
        </w:rPr>
        <w:t xml:space="preserve"> - </w:t>
      </w:r>
      <w:r w:rsidR="00536863" w:rsidRPr="00536863">
        <w:rPr>
          <w:rFonts w:ascii="Palatino Linotype" w:hAnsi="Palatino Linotype"/>
          <w:sz w:val="18"/>
          <w:szCs w:val="18"/>
        </w:rPr>
        <w:t>Escola de Veterinária - Universidade Federal de Minas Gerais (UFMG)</w:t>
      </w:r>
    </w:p>
    <w:p w:rsidR="0027367B" w:rsidRPr="00536863" w:rsidRDefault="00C10DFF" w:rsidP="00FF03D3">
      <w:pPr>
        <w:outlineLvl w:val="0"/>
        <w:rPr>
          <w:rFonts w:ascii="Palatino Linotype" w:hAnsi="Palatino Linotype"/>
          <w:sz w:val="18"/>
          <w:szCs w:val="18"/>
          <w:lang w:val="es-ES"/>
        </w:rPr>
      </w:pPr>
      <w:r w:rsidRPr="00536863">
        <w:rPr>
          <w:rFonts w:ascii="Palatino Linotype" w:hAnsi="Palatino Linotype"/>
          <w:b/>
          <w:sz w:val="18"/>
          <w:szCs w:val="18"/>
          <w:lang w:val="es-ES"/>
        </w:rPr>
        <w:t xml:space="preserve">Prof. Dr. Franklin </w:t>
      </w:r>
      <w:proofErr w:type="spellStart"/>
      <w:r w:rsidRPr="00536863">
        <w:rPr>
          <w:rFonts w:ascii="Palatino Linotype" w:hAnsi="Palatino Linotype"/>
          <w:b/>
          <w:sz w:val="18"/>
          <w:szCs w:val="18"/>
          <w:lang w:val="es-ES"/>
        </w:rPr>
        <w:t>Riet</w:t>
      </w:r>
      <w:proofErr w:type="spellEnd"/>
      <w:r w:rsidRPr="00536863">
        <w:rPr>
          <w:rFonts w:ascii="Palatino Linotype" w:hAnsi="Palatino Linotype"/>
          <w:b/>
          <w:sz w:val="18"/>
          <w:szCs w:val="18"/>
          <w:lang w:val="es-ES"/>
        </w:rPr>
        <w:t xml:space="preserve"> Correa</w:t>
      </w:r>
      <w:r w:rsidRPr="00536863">
        <w:rPr>
          <w:rFonts w:ascii="Palatino Linotype" w:hAnsi="Palatino Linotype"/>
          <w:sz w:val="18"/>
          <w:szCs w:val="18"/>
          <w:lang w:val="es-ES"/>
        </w:rPr>
        <w:t xml:space="preserve"> - </w:t>
      </w:r>
      <w:r w:rsidR="00536863" w:rsidRPr="00536863">
        <w:rPr>
          <w:rFonts w:ascii="Palatino Linotype" w:hAnsi="Palatino Linotype"/>
          <w:sz w:val="18"/>
          <w:szCs w:val="18"/>
          <w:lang w:val="es-ES"/>
        </w:rPr>
        <w:t xml:space="preserve">Instituto Nacional de Investigación Agropecuaria - INIA La </w:t>
      </w:r>
      <w:proofErr w:type="spellStart"/>
      <w:r w:rsidR="00536863" w:rsidRPr="00536863">
        <w:rPr>
          <w:rFonts w:ascii="Palatino Linotype" w:hAnsi="Palatino Linotype"/>
          <w:sz w:val="18"/>
          <w:szCs w:val="18"/>
          <w:lang w:val="es-ES"/>
        </w:rPr>
        <w:t>Estanzuela</w:t>
      </w:r>
      <w:proofErr w:type="spellEnd"/>
      <w:r w:rsidR="00536863" w:rsidRPr="00536863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="00536863">
        <w:rPr>
          <w:rFonts w:ascii="Palatino Linotype" w:hAnsi="Palatino Linotype"/>
          <w:sz w:val="18"/>
          <w:szCs w:val="18"/>
          <w:lang w:val="es-ES"/>
        </w:rPr>
        <w:t>-</w:t>
      </w:r>
      <w:r w:rsidR="00536863" w:rsidRPr="00536863">
        <w:rPr>
          <w:rFonts w:ascii="Palatino Linotype" w:hAnsi="Palatino Linotype"/>
          <w:sz w:val="18"/>
          <w:szCs w:val="18"/>
          <w:lang w:val="es-ES"/>
        </w:rPr>
        <w:t xml:space="preserve"> Uruguay</w:t>
      </w:r>
    </w:p>
    <w:p w:rsidR="00FF03D3" w:rsidRDefault="00C10DFF" w:rsidP="00FF03D3">
      <w:pPr>
        <w:rPr>
          <w:rFonts w:ascii="Palatino Linotype" w:hAnsi="Palatino Linotype"/>
          <w:sz w:val="18"/>
          <w:szCs w:val="18"/>
          <w:lang w:val="en-US"/>
        </w:rPr>
      </w:pPr>
      <w:proofErr w:type="spellStart"/>
      <w:proofErr w:type="gramStart"/>
      <w:r w:rsidRPr="00536863">
        <w:rPr>
          <w:rFonts w:ascii="Palatino Linotype" w:hAnsi="Palatino Linotype"/>
          <w:b/>
          <w:sz w:val="18"/>
          <w:szCs w:val="18"/>
          <w:lang w:val="en-US"/>
        </w:rPr>
        <w:t>Pesq</w:t>
      </w:r>
      <w:proofErr w:type="spellEnd"/>
      <w:r w:rsidRPr="00536863">
        <w:rPr>
          <w:rFonts w:ascii="Palatino Linotype" w:hAnsi="Palatino Linotype"/>
          <w:b/>
          <w:sz w:val="18"/>
          <w:szCs w:val="18"/>
          <w:lang w:val="en-US"/>
        </w:rPr>
        <w:t>.</w:t>
      </w:r>
      <w:proofErr w:type="gramEnd"/>
      <w:r w:rsidRPr="00536863">
        <w:rPr>
          <w:rFonts w:ascii="Palatino Linotype" w:hAnsi="Palatino Linotype"/>
          <w:b/>
          <w:sz w:val="18"/>
          <w:szCs w:val="18"/>
          <w:lang w:val="en-US"/>
        </w:rPr>
        <w:t xml:space="preserve"> Dr. James </w:t>
      </w:r>
      <w:proofErr w:type="spellStart"/>
      <w:r w:rsidRPr="00536863">
        <w:rPr>
          <w:rFonts w:ascii="Palatino Linotype" w:hAnsi="Palatino Linotype"/>
          <w:b/>
          <w:sz w:val="18"/>
          <w:szCs w:val="18"/>
          <w:lang w:val="en-US"/>
        </w:rPr>
        <w:t>Pfister</w:t>
      </w:r>
      <w:proofErr w:type="spellEnd"/>
      <w:r w:rsidRPr="00536863">
        <w:rPr>
          <w:rFonts w:ascii="Palatino Linotype" w:hAnsi="Palatino Linotype"/>
          <w:sz w:val="18"/>
          <w:szCs w:val="18"/>
          <w:lang w:val="en-US"/>
        </w:rPr>
        <w:t xml:space="preserve"> - </w:t>
      </w:r>
      <w:r w:rsidR="00536863" w:rsidRPr="00536863">
        <w:rPr>
          <w:rFonts w:ascii="Palatino Linotype" w:hAnsi="Palatino Linotype"/>
          <w:sz w:val="18"/>
          <w:szCs w:val="18"/>
          <w:lang w:val="en-US"/>
        </w:rPr>
        <w:t xml:space="preserve">Poisonous Plant Research Laboratory </w:t>
      </w:r>
      <w:r w:rsidR="00536863">
        <w:rPr>
          <w:rFonts w:ascii="Palatino Linotype" w:hAnsi="Palatino Linotype"/>
          <w:sz w:val="18"/>
          <w:szCs w:val="18"/>
          <w:lang w:val="en-US"/>
        </w:rPr>
        <w:t>-</w:t>
      </w:r>
      <w:r w:rsidR="00536863" w:rsidRPr="00536863">
        <w:rPr>
          <w:rFonts w:ascii="Palatino Linotype" w:hAnsi="Palatino Linotype"/>
          <w:sz w:val="18"/>
          <w:szCs w:val="18"/>
          <w:lang w:val="en-US"/>
        </w:rPr>
        <w:t xml:space="preserve"> Agricultural Research Service (ARS) </w:t>
      </w:r>
      <w:r w:rsidR="00536863">
        <w:rPr>
          <w:rFonts w:ascii="Palatino Linotype" w:hAnsi="Palatino Linotype"/>
          <w:sz w:val="18"/>
          <w:szCs w:val="18"/>
          <w:lang w:val="en-US"/>
        </w:rPr>
        <w:t>-</w:t>
      </w:r>
      <w:r w:rsidR="00536863" w:rsidRPr="00536863">
        <w:rPr>
          <w:rFonts w:ascii="Palatino Linotype" w:hAnsi="Palatino Linotype"/>
          <w:sz w:val="18"/>
          <w:szCs w:val="18"/>
          <w:lang w:val="en-US"/>
        </w:rPr>
        <w:t xml:space="preserve"> United States Department of Agriculture (USDA) </w:t>
      </w:r>
      <w:r w:rsidR="00536863">
        <w:rPr>
          <w:rFonts w:ascii="Palatino Linotype" w:hAnsi="Palatino Linotype"/>
          <w:sz w:val="18"/>
          <w:szCs w:val="18"/>
          <w:lang w:val="en-US"/>
        </w:rPr>
        <w:t>-</w:t>
      </w:r>
      <w:r w:rsidR="00536863" w:rsidRPr="00536863">
        <w:rPr>
          <w:rFonts w:ascii="Palatino Linotype" w:hAnsi="Palatino Linotype"/>
          <w:sz w:val="18"/>
          <w:szCs w:val="18"/>
          <w:lang w:val="en-US"/>
        </w:rPr>
        <w:t>EUA</w:t>
      </w:r>
    </w:p>
    <w:p w:rsidR="00536863" w:rsidRPr="00536863" w:rsidRDefault="00536863" w:rsidP="00FF03D3">
      <w:pPr>
        <w:rPr>
          <w:rFonts w:ascii="Palatino Linotype" w:hAnsi="Palatino Linotype"/>
          <w:sz w:val="18"/>
          <w:szCs w:val="18"/>
          <w:lang w:val="en-US"/>
        </w:rPr>
      </w:pPr>
      <w:proofErr w:type="spellStart"/>
      <w:proofErr w:type="gramStart"/>
      <w:r w:rsidRPr="00536863">
        <w:rPr>
          <w:rFonts w:ascii="Palatino Linotype" w:hAnsi="Palatino Linotype"/>
          <w:b/>
          <w:sz w:val="18"/>
          <w:szCs w:val="18"/>
          <w:lang w:val="en-US"/>
        </w:rPr>
        <w:t>Pesq</w:t>
      </w:r>
      <w:proofErr w:type="spellEnd"/>
      <w:r w:rsidRPr="00536863">
        <w:rPr>
          <w:rFonts w:ascii="Palatino Linotype" w:hAnsi="Palatino Linotype"/>
          <w:b/>
          <w:sz w:val="18"/>
          <w:szCs w:val="18"/>
          <w:lang w:val="en-US"/>
        </w:rPr>
        <w:t>.</w:t>
      </w:r>
      <w:proofErr w:type="gramEnd"/>
      <w:r w:rsidRPr="00536863">
        <w:rPr>
          <w:rFonts w:ascii="Palatino Linotype" w:hAnsi="Palatino Linotype"/>
          <w:b/>
          <w:sz w:val="18"/>
          <w:szCs w:val="18"/>
          <w:lang w:val="en-US"/>
        </w:rPr>
        <w:t xml:space="preserve"> Dr. Daniel</w:t>
      </w:r>
      <w:r w:rsidRPr="00536863">
        <w:rPr>
          <w:rFonts w:ascii="Palatino Linotype" w:hAnsi="Palatino Linotype"/>
          <w:sz w:val="18"/>
          <w:szCs w:val="18"/>
          <w:lang w:val="en-US"/>
        </w:rPr>
        <w:t xml:space="preserve"> Cook </w:t>
      </w:r>
      <w:r>
        <w:rPr>
          <w:rFonts w:ascii="Palatino Linotype" w:hAnsi="Palatino Linotype"/>
          <w:sz w:val="18"/>
          <w:szCs w:val="18"/>
          <w:lang w:val="en-US"/>
        </w:rPr>
        <w:t xml:space="preserve">- </w:t>
      </w:r>
      <w:r w:rsidRPr="00536863">
        <w:rPr>
          <w:rFonts w:ascii="Palatino Linotype" w:hAnsi="Palatino Linotype"/>
          <w:sz w:val="18"/>
          <w:szCs w:val="18"/>
          <w:lang w:val="en-US"/>
        </w:rPr>
        <w:t xml:space="preserve">Poisonous Plant Research Laboratory </w:t>
      </w:r>
      <w:r>
        <w:rPr>
          <w:rFonts w:ascii="Palatino Linotype" w:hAnsi="Palatino Linotype"/>
          <w:sz w:val="18"/>
          <w:szCs w:val="18"/>
          <w:lang w:val="en-US"/>
        </w:rPr>
        <w:t>-</w:t>
      </w:r>
      <w:r w:rsidRPr="00536863">
        <w:rPr>
          <w:rFonts w:ascii="Palatino Linotype" w:hAnsi="Palatino Linotype"/>
          <w:sz w:val="18"/>
          <w:szCs w:val="18"/>
          <w:lang w:val="en-US"/>
        </w:rPr>
        <w:t xml:space="preserve"> Agricultural Research Service (ARS) </w:t>
      </w:r>
      <w:r>
        <w:rPr>
          <w:rFonts w:ascii="Palatino Linotype" w:hAnsi="Palatino Linotype"/>
          <w:sz w:val="18"/>
          <w:szCs w:val="18"/>
          <w:lang w:val="en-US"/>
        </w:rPr>
        <w:t>-</w:t>
      </w:r>
      <w:r w:rsidRPr="00536863">
        <w:rPr>
          <w:rFonts w:ascii="Palatino Linotype" w:hAnsi="Palatino Linotype"/>
          <w:sz w:val="18"/>
          <w:szCs w:val="18"/>
          <w:lang w:val="en-US"/>
        </w:rPr>
        <w:t xml:space="preserve"> United States Department of Agriculture (USDA) </w:t>
      </w:r>
      <w:r>
        <w:rPr>
          <w:rFonts w:ascii="Palatino Linotype" w:hAnsi="Palatino Linotype"/>
          <w:sz w:val="18"/>
          <w:szCs w:val="18"/>
          <w:lang w:val="en-US"/>
        </w:rPr>
        <w:t>-</w:t>
      </w:r>
      <w:r w:rsidRPr="00536863">
        <w:rPr>
          <w:rFonts w:ascii="Palatino Linotype" w:hAnsi="Palatino Linotype"/>
          <w:sz w:val="18"/>
          <w:szCs w:val="18"/>
          <w:lang w:val="en-US"/>
        </w:rPr>
        <w:t xml:space="preserve"> EUA</w:t>
      </w:r>
    </w:p>
    <w:p w:rsidR="00C10DFF" w:rsidRDefault="00C10DFF" w:rsidP="00FF03D3">
      <w:pPr>
        <w:rPr>
          <w:rFonts w:ascii="Palatino Linotype" w:hAnsi="Palatino Linotype"/>
          <w:sz w:val="18"/>
          <w:szCs w:val="18"/>
          <w:lang w:val="en-US"/>
        </w:rPr>
      </w:pPr>
    </w:p>
    <w:p w:rsidR="00536863" w:rsidRPr="00536863" w:rsidRDefault="00536863" w:rsidP="00FF03D3">
      <w:pPr>
        <w:rPr>
          <w:rFonts w:ascii="Palatino Linotype" w:hAnsi="Palatino Linotype"/>
          <w:sz w:val="18"/>
          <w:szCs w:val="18"/>
          <w:lang w:val="en-US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EMENTA</w:t>
      </w:r>
    </w:p>
    <w:p w:rsidR="00E76D20" w:rsidRDefault="00E76D20" w:rsidP="00FF03D3">
      <w:pPr>
        <w:jc w:val="both"/>
        <w:rPr>
          <w:rFonts w:ascii="Palatino Linotype" w:hAnsi="Palatino Linotype"/>
          <w:color w:val="333333"/>
          <w:sz w:val="18"/>
          <w:szCs w:val="18"/>
          <w:shd w:val="clear" w:color="auto" w:fill="FFFFFF"/>
        </w:rPr>
      </w:pPr>
      <w:r>
        <w:rPr>
          <w:rFonts w:ascii="Palatino Linotype" w:hAnsi="Palatino Linotype"/>
          <w:color w:val="333333"/>
          <w:sz w:val="18"/>
          <w:szCs w:val="18"/>
          <w:shd w:val="clear" w:color="auto" w:fill="FFFFFF"/>
        </w:rPr>
        <w:t>Quadros de intoxicação por plantas tóxicas são frequentes na Medicina Veterinária. Nesse âmbito, as plantas presentes no Cerrado brasileiro, amplamente encontradas no estado de Goiás</w:t>
      </w:r>
      <w:r w:rsidR="0093396C">
        <w:rPr>
          <w:rFonts w:ascii="Palatino Linotype" w:hAnsi="Palatino Linotype"/>
          <w:color w:val="333333"/>
          <w:sz w:val="18"/>
          <w:szCs w:val="18"/>
          <w:shd w:val="clear" w:color="auto" w:fill="FFFFFF"/>
        </w:rPr>
        <w:t>,</w:t>
      </w:r>
      <w:r>
        <w:rPr>
          <w:rFonts w:ascii="Palatino Linotype" w:hAnsi="Palatino Linotype"/>
          <w:color w:val="333333"/>
          <w:sz w:val="18"/>
          <w:szCs w:val="18"/>
          <w:shd w:val="clear" w:color="auto" w:fill="FFFFFF"/>
        </w:rPr>
        <w:t xml:space="preserve"> merecem destaque.</w:t>
      </w:r>
      <w:r w:rsidR="0093396C">
        <w:rPr>
          <w:rFonts w:ascii="Palatino Linotype" w:hAnsi="Palatino Linotype"/>
          <w:color w:val="333333"/>
          <w:sz w:val="18"/>
          <w:szCs w:val="18"/>
          <w:shd w:val="clear" w:color="auto" w:fill="FFFFFF"/>
        </w:rPr>
        <w:t xml:space="preserve"> O estudo dessa espécies, seus efeitos tóxicos, possíveis mecanismos de ação e tratamentos são essenciais para a compreensão das intoxicações.</w:t>
      </w:r>
    </w:p>
    <w:p w:rsidR="00E76D20" w:rsidRDefault="00E76D20" w:rsidP="00FF03D3">
      <w:pPr>
        <w:jc w:val="both"/>
        <w:rPr>
          <w:rFonts w:ascii="Palatino Linotype" w:hAnsi="Palatino Linotype"/>
          <w:color w:val="333333"/>
          <w:sz w:val="18"/>
          <w:szCs w:val="18"/>
          <w:shd w:val="clear" w:color="auto" w:fill="FFFFFF"/>
        </w:rPr>
      </w:pP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</w:t>
      </w:r>
    </w:p>
    <w:p w:rsidR="00FF03D3" w:rsidRPr="00C84E25" w:rsidRDefault="00FF03D3" w:rsidP="0093396C">
      <w:pPr>
        <w:shd w:val="clear" w:color="auto" w:fill="FFFFFF"/>
        <w:spacing w:before="150"/>
        <w:jc w:val="both"/>
        <w:textAlignment w:val="baseline"/>
        <w:rPr>
          <w:rFonts w:ascii="Palatino Linotype" w:hAnsi="Palatino Linotype"/>
          <w:color w:val="333333"/>
          <w:sz w:val="18"/>
          <w:szCs w:val="18"/>
        </w:rPr>
      </w:pPr>
      <w:r w:rsidRPr="00C84E25">
        <w:rPr>
          <w:rFonts w:ascii="Palatino Linotype" w:hAnsi="Palatino Linotype"/>
          <w:color w:val="333333"/>
          <w:sz w:val="18"/>
          <w:szCs w:val="18"/>
        </w:rPr>
        <w:t xml:space="preserve">Fornecer aos discentes embasamento teórico sobre as intoxicações </w:t>
      </w:r>
      <w:r w:rsidR="0093396C">
        <w:rPr>
          <w:rFonts w:ascii="Palatino Linotype" w:hAnsi="Palatino Linotype"/>
          <w:color w:val="333333"/>
          <w:sz w:val="18"/>
          <w:szCs w:val="18"/>
        </w:rPr>
        <w:t>causadas por plantas tóxicas do Cerrado brasileiro</w:t>
      </w:r>
      <w:r w:rsidRPr="00C84E25">
        <w:rPr>
          <w:rFonts w:ascii="Palatino Linotype" w:hAnsi="Palatino Linotype"/>
          <w:color w:val="333333"/>
          <w:sz w:val="18"/>
          <w:szCs w:val="18"/>
        </w:rPr>
        <w:t xml:space="preserve"> t</w:t>
      </w:r>
      <w:r w:rsidR="0093396C">
        <w:rPr>
          <w:rFonts w:ascii="Palatino Linotype" w:hAnsi="Palatino Linotype"/>
          <w:color w:val="333333"/>
          <w:sz w:val="18"/>
          <w:szCs w:val="18"/>
        </w:rPr>
        <w:t xml:space="preserve">ornando-os aptos a identificar as principais espécies, assim como determinar condutas diagnósticas e terapêuticas. </w:t>
      </w:r>
    </w:p>
    <w:p w:rsidR="00FF03D3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2A16C4" w:rsidRPr="00C84E25" w:rsidRDefault="002A16C4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ESTRATÉGIAS DE ENSINO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b/>
          <w:sz w:val="18"/>
          <w:szCs w:val="18"/>
        </w:rPr>
      </w:pPr>
      <w:r w:rsidRPr="00C84E25">
        <w:rPr>
          <w:rFonts w:ascii="Palatino Linotype" w:hAnsi="Palatino Linotype" w:cs="Arial"/>
          <w:b/>
          <w:sz w:val="18"/>
          <w:szCs w:val="18"/>
        </w:rPr>
        <w:t xml:space="preserve">Estratégias de ensino: 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b/>
          <w:sz w:val="18"/>
          <w:szCs w:val="18"/>
        </w:rPr>
        <w:t>Aulas teóricas:</w:t>
      </w:r>
      <w:r w:rsidRPr="00C84E25">
        <w:rPr>
          <w:rFonts w:ascii="Palatino Linotype" w:hAnsi="Palatino Linotype" w:cs="Arial"/>
          <w:sz w:val="18"/>
          <w:szCs w:val="18"/>
        </w:rPr>
        <w:t xml:space="preserve"> Serão ministradas aulas teóricas expositivas dialogadas sobre os temas do conteúdo programático u</w:t>
      </w:r>
      <w:r w:rsidR="0093396C">
        <w:rPr>
          <w:rFonts w:ascii="Palatino Linotype" w:hAnsi="Palatino Linotype" w:cs="Arial"/>
          <w:sz w:val="18"/>
          <w:szCs w:val="18"/>
        </w:rPr>
        <w:t>tilizando recursos audiovisuais.</w:t>
      </w:r>
    </w:p>
    <w:p w:rsidR="00FF03D3" w:rsidRDefault="00FF03D3" w:rsidP="00FF03D3">
      <w:pPr>
        <w:jc w:val="both"/>
        <w:outlineLvl w:val="0"/>
        <w:rPr>
          <w:rFonts w:ascii="Palatino Linotype" w:hAnsi="Palatino Linotype"/>
          <w:sz w:val="18"/>
          <w:szCs w:val="18"/>
        </w:rPr>
      </w:pPr>
    </w:p>
    <w:p w:rsidR="002A16C4" w:rsidRPr="00C84E25" w:rsidRDefault="002A16C4" w:rsidP="00FF03D3">
      <w:pPr>
        <w:jc w:val="both"/>
        <w:outlineLvl w:val="0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RECURSOS DIDÁTICOS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>Quadro-negro (quadro-branco);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>Recurso de projeção multimídia (</w:t>
      </w:r>
      <w:proofErr w:type="spellStart"/>
      <w:r w:rsidRPr="00C84E25">
        <w:rPr>
          <w:rFonts w:ascii="Palatino Linotype" w:hAnsi="Palatino Linotype" w:cs="Arial"/>
          <w:sz w:val="18"/>
          <w:szCs w:val="18"/>
        </w:rPr>
        <w:t>data-show</w:t>
      </w:r>
      <w:proofErr w:type="spellEnd"/>
      <w:r w:rsidRPr="00C84E25">
        <w:rPr>
          <w:rFonts w:ascii="Palatino Linotype" w:hAnsi="Palatino Linotype" w:cs="Arial"/>
          <w:sz w:val="18"/>
          <w:szCs w:val="18"/>
        </w:rPr>
        <w:t>);</w:t>
      </w:r>
    </w:p>
    <w:p w:rsidR="00FF03D3" w:rsidRPr="00C84E25" w:rsidRDefault="00C10DFF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Estudo de artigos científicos.</w:t>
      </w:r>
    </w:p>
    <w:p w:rsidR="00FF03D3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2A16C4" w:rsidRPr="00C84E25" w:rsidRDefault="002A16C4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CRITÉRIOS DE AVALIAÇÃO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Frequência </w:t>
      </w:r>
      <w:r w:rsidR="00536863">
        <w:rPr>
          <w:rFonts w:ascii="Palatino Linotype" w:hAnsi="Palatino Linotype" w:cs="Arial"/>
          <w:sz w:val="18"/>
          <w:szCs w:val="18"/>
        </w:rPr>
        <w:t>nas atividades</w:t>
      </w:r>
      <w:r w:rsidRPr="00C84E25">
        <w:rPr>
          <w:rFonts w:ascii="Palatino Linotype" w:hAnsi="Palatino Linotype" w:cs="Arial"/>
          <w:sz w:val="18"/>
          <w:szCs w:val="18"/>
        </w:rPr>
        <w:t>;</w:t>
      </w: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Observação do nível de participação e interesse dos </w:t>
      </w:r>
      <w:r w:rsidR="00536863">
        <w:rPr>
          <w:rFonts w:ascii="Palatino Linotype" w:hAnsi="Palatino Linotype" w:cs="Arial"/>
          <w:sz w:val="18"/>
          <w:szCs w:val="18"/>
        </w:rPr>
        <w:t xml:space="preserve">estudantes </w:t>
      </w:r>
      <w:r w:rsidRPr="00C84E25">
        <w:rPr>
          <w:rFonts w:ascii="Palatino Linotype" w:hAnsi="Palatino Linotype" w:cs="Arial"/>
          <w:sz w:val="18"/>
          <w:szCs w:val="18"/>
        </w:rPr>
        <w:t xml:space="preserve">no decorrer </w:t>
      </w:r>
      <w:r w:rsidR="00536863">
        <w:rPr>
          <w:rFonts w:ascii="Palatino Linotype" w:hAnsi="Palatino Linotype" w:cs="Arial"/>
          <w:sz w:val="18"/>
          <w:szCs w:val="18"/>
        </w:rPr>
        <w:t>das atividades</w:t>
      </w:r>
      <w:r w:rsidRPr="00C84E25">
        <w:rPr>
          <w:rFonts w:ascii="Palatino Linotype" w:hAnsi="Palatino Linotype" w:cs="Arial"/>
          <w:sz w:val="18"/>
          <w:szCs w:val="18"/>
        </w:rPr>
        <w:t>;</w:t>
      </w:r>
    </w:p>
    <w:p w:rsidR="00FF03D3" w:rsidRPr="00C84E25" w:rsidRDefault="00FF03D3" w:rsidP="0093396C">
      <w:pPr>
        <w:spacing w:after="120"/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Os </w:t>
      </w:r>
      <w:r w:rsidR="00536863">
        <w:rPr>
          <w:rFonts w:ascii="Palatino Linotype" w:hAnsi="Palatino Linotype" w:cs="Arial"/>
          <w:color w:val="000000"/>
          <w:sz w:val="18"/>
          <w:szCs w:val="18"/>
        </w:rPr>
        <w:t>estudantes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 serão avaliados </w:t>
      </w:r>
      <w:r w:rsidRPr="00C84E25">
        <w:rPr>
          <w:rFonts w:ascii="Palatino Linotype" w:hAnsi="Palatino Linotype" w:cs="Arial"/>
          <w:sz w:val="18"/>
          <w:szCs w:val="18"/>
        </w:rPr>
        <w:t xml:space="preserve">por meio de </w:t>
      </w:r>
      <w:r w:rsidR="0093396C">
        <w:rPr>
          <w:rFonts w:ascii="Palatino Linotype" w:hAnsi="Palatino Linotype" w:cs="Arial"/>
          <w:sz w:val="18"/>
          <w:szCs w:val="18"/>
        </w:rPr>
        <w:t>uma avaliação em grupo, baseada em casos clínicos, relatos de experiência e nas aulas ministradas.</w:t>
      </w:r>
    </w:p>
    <w:p w:rsidR="00FF03D3" w:rsidRPr="00C84E25" w:rsidRDefault="00FF03D3" w:rsidP="00FF03D3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C84E25">
        <w:rPr>
          <w:rFonts w:ascii="Palatino Linotype" w:hAnsi="Palatino Linotype"/>
          <w:b/>
          <w:i/>
          <w:sz w:val="18"/>
          <w:szCs w:val="18"/>
        </w:rPr>
        <w:t>Conforme previsto no RGCG, será aprovado o aluno que obtiver média ≥ a 6,0 e frequência ≥ a 75%</w:t>
      </w:r>
      <w:r w:rsidR="0027367B">
        <w:rPr>
          <w:rFonts w:ascii="Palatino Linotype" w:hAnsi="Palatino Linotype"/>
          <w:b/>
          <w:i/>
          <w:sz w:val="18"/>
          <w:szCs w:val="18"/>
        </w:rPr>
        <w:t>para a graduação e 85% para pós-graduação</w:t>
      </w:r>
      <w:r w:rsidR="00A53517">
        <w:rPr>
          <w:rFonts w:ascii="Palatino Linotype" w:hAnsi="Palatino Linotype"/>
          <w:b/>
          <w:i/>
          <w:sz w:val="18"/>
          <w:szCs w:val="18"/>
        </w:rPr>
        <w:t>.</w:t>
      </w:r>
    </w:p>
    <w:p w:rsidR="00FF03D3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2A16C4" w:rsidRPr="00C84E25" w:rsidRDefault="002A16C4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HORÁRIO E LOCAL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93396C" w:rsidP="00FF03D3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Terça</w:t>
      </w:r>
      <w:r w:rsidR="00FF03D3" w:rsidRPr="00C84E25">
        <w:rPr>
          <w:rFonts w:ascii="Palatino Linotype" w:hAnsi="Palatino Linotype"/>
          <w:sz w:val="18"/>
          <w:szCs w:val="18"/>
        </w:rPr>
        <w:t>-feira</w:t>
      </w:r>
      <w:r>
        <w:rPr>
          <w:rFonts w:ascii="Palatino Linotype" w:hAnsi="Palatino Linotype"/>
          <w:sz w:val="18"/>
          <w:szCs w:val="18"/>
        </w:rPr>
        <w:t xml:space="preserve"> (31/07): </w:t>
      </w:r>
      <w:proofErr w:type="gramStart"/>
      <w:r>
        <w:rPr>
          <w:rFonts w:ascii="Palatino Linotype" w:hAnsi="Palatino Linotype"/>
          <w:sz w:val="18"/>
          <w:szCs w:val="18"/>
        </w:rPr>
        <w:t>8:00</w:t>
      </w:r>
      <w:proofErr w:type="gramEnd"/>
      <w:r>
        <w:rPr>
          <w:rFonts w:ascii="Palatino Linotype" w:hAnsi="Palatino Linotype"/>
          <w:sz w:val="18"/>
          <w:szCs w:val="18"/>
        </w:rPr>
        <w:t>-18</w:t>
      </w:r>
      <w:r w:rsidR="00FF03D3" w:rsidRPr="00C84E25">
        <w:rPr>
          <w:rFonts w:ascii="Palatino Linotype" w:hAnsi="Palatino Linotype"/>
          <w:sz w:val="18"/>
          <w:szCs w:val="18"/>
        </w:rPr>
        <w:t>:00 (</w:t>
      </w:r>
      <w:r w:rsidR="002A16C4">
        <w:rPr>
          <w:rFonts w:ascii="Palatino Linotype" w:hAnsi="Palatino Linotype"/>
          <w:sz w:val="18"/>
          <w:szCs w:val="18"/>
        </w:rPr>
        <w:t>Auditório da PG</w:t>
      </w:r>
      <w:r w:rsidR="00FF03D3" w:rsidRPr="00C84E25">
        <w:rPr>
          <w:rFonts w:ascii="Palatino Linotype" w:hAnsi="Palatino Linotype"/>
          <w:sz w:val="18"/>
          <w:szCs w:val="18"/>
        </w:rPr>
        <w:t>)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93396C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Quarta –feira</w:t>
      </w:r>
      <w:proofErr w:type="gramEnd"/>
      <w:r>
        <w:rPr>
          <w:rFonts w:ascii="Palatino Linotype" w:hAnsi="Palatino Linotype"/>
          <w:sz w:val="18"/>
          <w:szCs w:val="18"/>
        </w:rPr>
        <w:t xml:space="preserve"> (31/07)</w:t>
      </w:r>
      <w:r w:rsidR="00FF03D3" w:rsidRPr="00C84E2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8:</w:t>
      </w:r>
      <w:r w:rsidR="00FF03D3" w:rsidRPr="00C84E25">
        <w:rPr>
          <w:rFonts w:ascii="Palatino Linotype" w:hAnsi="Palatino Linotype"/>
          <w:sz w:val="18"/>
          <w:szCs w:val="18"/>
        </w:rPr>
        <w:t>00-18:00 (</w:t>
      </w:r>
      <w:r w:rsidR="002A16C4">
        <w:rPr>
          <w:rFonts w:ascii="Palatino Linotype" w:hAnsi="Palatino Linotype"/>
          <w:sz w:val="18"/>
          <w:szCs w:val="18"/>
        </w:rPr>
        <w:t>Auditório da PG</w:t>
      </w:r>
      <w:r w:rsidR="00FF03D3" w:rsidRPr="00C84E25">
        <w:rPr>
          <w:rFonts w:ascii="Palatino Linotype" w:hAnsi="Palatino Linotype"/>
          <w:sz w:val="18"/>
          <w:szCs w:val="18"/>
        </w:rPr>
        <w:t>)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both"/>
        <w:outlineLvl w:val="0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b/>
          <w:sz w:val="18"/>
          <w:szCs w:val="18"/>
          <w:u w:val="single"/>
        </w:rPr>
        <w:t>OUTROS INFORMES</w:t>
      </w:r>
      <w:r w:rsidRPr="00C84E25">
        <w:rPr>
          <w:rFonts w:ascii="Palatino Linotype" w:hAnsi="Palatino Linotype"/>
          <w:b/>
          <w:sz w:val="18"/>
          <w:szCs w:val="18"/>
        </w:rPr>
        <w:t>___________________________________________________________________________________</w:t>
      </w:r>
    </w:p>
    <w:p w:rsidR="00FF03D3" w:rsidRPr="00C84E25" w:rsidRDefault="00FF03D3" w:rsidP="00FF03D3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A chamada será oral, realizada em qualquer momento </w:t>
      </w:r>
      <w:r w:rsidR="00536863">
        <w:rPr>
          <w:rFonts w:ascii="Palatino Linotype" w:hAnsi="Palatino Linotype" w:cs="Arial"/>
          <w:color w:val="000000"/>
          <w:sz w:val="18"/>
          <w:szCs w:val="18"/>
        </w:rPr>
        <w:t>da atividade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Ao adentrar a sala de aula, os aparelhos de telefonia celular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deverão 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ser desligados ou colocados no módulo silencioso. </w:t>
      </w:r>
    </w:p>
    <w:p w:rsidR="00FF03D3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6C4" w:rsidRPr="00C84E25" w:rsidRDefault="002A16C4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F03D3" w:rsidRPr="00C84E25" w:rsidRDefault="00FF03D3" w:rsidP="00FF03D3">
      <w:pPr>
        <w:pBdr>
          <w:bottom w:val="single" w:sz="4" w:space="1" w:color="auto"/>
        </w:pBdr>
        <w:outlineLvl w:val="0"/>
        <w:rPr>
          <w:rFonts w:ascii="Palatino Linotype" w:hAnsi="Palatino Linotype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CONTEÚDO PROGRAMÁTICO* </w:t>
      </w:r>
    </w:p>
    <w:p w:rsidR="00FF03D3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1A4F37" w:rsidRPr="00AD42C4" w:rsidRDefault="00B16C4F" w:rsidP="00FF03D3">
      <w:pPr>
        <w:jc w:val="both"/>
        <w:rPr>
          <w:rFonts w:ascii="Palatino Linotype" w:hAnsi="Palatino Linotype"/>
          <w:b/>
          <w:sz w:val="18"/>
          <w:szCs w:val="18"/>
        </w:rPr>
      </w:pPr>
      <w:r w:rsidRPr="00AD42C4">
        <w:rPr>
          <w:rFonts w:ascii="Palatino Linotype" w:hAnsi="Palatino Linotype"/>
          <w:b/>
          <w:sz w:val="18"/>
          <w:szCs w:val="18"/>
        </w:rPr>
        <w:t>30/07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8:00</w:t>
      </w:r>
      <w:proofErr w:type="gramEnd"/>
      <w:r>
        <w:rPr>
          <w:rFonts w:ascii="Palatino Linotype" w:hAnsi="Palatino Linotype"/>
          <w:sz w:val="18"/>
          <w:szCs w:val="18"/>
        </w:rPr>
        <w:t xml:space="preserve">-9:00 Dr. Fabrício </w:t>
      </w:r>
      <w:proofErr w:type="spellStart"/>
      <w:r>
        <w:rPr>
          <w:rFonts w:ascii="Palatino Linotype" w:hAnsi="Palatino Linotype"/>
          <w:sz w:val="18"/>
          <w:szCs w:val="18"/>
        </w:rPr>
        <w:t>Carrião</w:t>
      </w:r>
      <w:proofErr w:type="spellEnd"/>
      <w:r w:rsidR="00536863">
        <w:rPr>
          <w:rFonts w:ascii="Palatino Linotype" w:hAnsi="Palatino Linotype"/>
          <w:sz w:val="18"/>
          <w:szCs w:val="18"/>
        </w:rPr>
        <w:t xml:space="preserve"> dos Santos </w:t>
      </w:r>
      <w:r w:rsidR="00A53517">
        <w:rPr>
          <w:rFonts w:ascii="Palatino Linotype" w:hAnsi="Palatino Linotype"/>
          <w:sz w:val="18"/>
          <w:szCs w:val="18"/>
        </w:rPr>
        <w:t>–</w:t>
      </w:r>
      <w:r w:rsidR="003B12BB">
        <w:rPr>
          <w:rFonts w:ascii="Palatino Linotype" w:hAnsi="Palatino Linotype"/>
          <w:sz w:val="18"/>
          <w:szCs w:val="18"/>
        </w:rPr>
        <w:t xml:space="preserve"> </w:t>
      </w:r>
      <w:r w:rsidR="00A53517">
        <w:rPr>
          <w:rFonts w:ascii="Palatino Linotype" w:hAnsi="Palatino Linotype"/>
          <w:sz w:val="18"/>
          <w:szCs w:val="18"/>
        </w:rPr>
        <w:t xml:space="preserve">Aspectos metodológicos da intoxicação experimental por plantas que contém </w:t>
      </w:r>
      <w:proofErr w:type="spellStart"/>
      <w:r w:rsidR="00A53517">
        <w:rPr>
          <w:rFonts w:ascii="Palatino Linotype" w:hAnsi="Palatino Linotype"/>
          <w:sz w:val="18"/>
          <w:szCs w:val="18"/>
        </w:rPr>
        <w:t>monofluoracetato</w:t>
      </w:r>
      <w:proofErr w:type="spellEnd"/>
      <w:r w:rsidR="00A53517">
        <w:rPr>
          <w:rFonts w:ascii="Palatino Linotype" w:hAnsi="Palatino Linotype"/>
          <w:sz w:val="18"/>
          <w:szCs w:val="18"/>
        </w:rPr>
        <w:t xml:space="preserve"> de sódio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9:00</w:t>
      </w:r>
      <w:proofErr w:type="gramEnd"/>
      <w:r>
        <w:rPr>
          <w:rFonts w:ascii="Palatino Linotype" w:hAnsi="Palatino Linotype"/>
          <w:sz w:val="18"/>
          <w:szCs w:val="18"/>
        </w:rPr>
        <w:t>-10:00 Prof. Dr. José Paes Filho</w:t>
      </w:r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>
        <w:rPr>
          <w:rFonts w:ascii="Palatino Linotype" w:hAnsi="Palatino Linotype"/>
          <w:sz w:val="18"/>
          <w:szCs w:val="18"/>
        </w:rPr>
        <w:t>- Casos clínicos e experimentais de intoxicações por plantas em equinos na CGA da FMV/ Unesp (Botucatu)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10:00-10:30 Intervalo</w:t>
      </w:r>
    </w:p>
    <w:p w:rsidR="00B16C4F" w:rsidRPr="003B12BB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3B12BB">
        <w:rPr>
          <w:rFonts w:ascii="Palatino Linotype" w:hAnsi="Palatino Linotype"/>
          <w:sz w:val="18"/>
          <w:szCs w:val="18"/>
        </w:rPr>
        <w:t>10:30</w:t>
      </w:r>
      <w:proofErr w:type="gramEnd"/>
      <w:r w:rsidRPr="003B12BB">
        <w:rPr>
          <w:rFonts w:ascii="Palatino Linotype" w:hAnsi="Palatino Linotype"/>
          <w:sz w:val="18"/>
          <w:szCs w:val="18"/>
        </w:rPr>
        <w:t xml:space="preserve">-11:30 Prof. Dr. Franklin </w:t>
      </w:r>
      <w:proofErr w:type="spellStart"/>
      <w:r w:rsidRPr="003B12BB">
        <w:rPr>
          <w:rFonts w:ascii="Palatino Linotype" w:hAnsi="Palatino Linotype"/>
          <w:sz w:val="18"/>
          <w:szCs w:val="18"/>
        </w:rPr>
        <w:t>Riet</w:t>
      </w:r>
      <w:proofErr w:type="spellEnd"/>
      <w:r w:rsidRPr="003B12BB">
        <w:rPr>
          <w:rFonts w:ascii="Palatino Linotype" w:hAnsi="Palatino Linotype"/>
          <w:sz w:val="18"/>
          <w:szCs w:val="18"/>
        </w:rPr>
        <w:t xml:space="preserve"> Correa</w:t>
      </w:r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 w:rsidRPr="003B12BB">
        <w:rPr>
          <w:rFonts w:ascii="Palatino Linotype" w:hAnsi="Palatino Linotype"/>
          <w:sz w:val="18"/>
          <w:szCs w:val="18"/>
        </w:rPr>
        <w:t xml:space="preserve">- Plantas tóxicas </w:t>
      </w:r>
      <w:r w:rsidR="0027367B">
        <w:rPr>
          <w:rFonts w:ascii="Palatino Linotype" w:hAnsi="Palatino Linotype"/>
          <w:sz w:val="18"/>
          <w:szCs w:val="18"/>
        </w:rPr>
        <w:t>do Nordeste e do Sul que também ocorrem no C</w:t>
      </w:r>
      <w:r w:rsidR="00536863">
        <w:rPr>
          <w:rFonts w:ascii="Palatino Linotype" w:hAnsi="Palatino Linotype"/>
          <w:sz w:val="18"/>
          <w:szCs w:val="18"/>
        </w:rPr>
        <w:t>errado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lastRenderedPageBreak/>
        <w:t>11:30</w:t>
      </w:r>
      <w:proofErr w:type="gramEnd"/>
      <w:r>
        <w:rPr>
          <w:rFonts w:ascii="Palatino Linotype" w:hAnsi="Palatino Linotype"/>
          <w:sz w:val="18"/>
          <w:szCs w:val="18"/>
        </w:rPr>
        <w:t xml:space="preserve">-12:00 Mesa redonda: Impacto das plantas tóxicas na criação de </w:t>
      </w:r>
      <w:r w:rsidR="003B12BB">
        <w:rPr>
          <w:rFonts w:ascii="Palatino Linotype" w:hAnsi="Palatino Linotype"/>
          <w:sz w:val="18"/>
          <w:szCs w:val="18"/>
        </w:rPr>
        <w:t xml:space="preserve">grandes animais </w:t>
      </w:r>
      <w:r>
        <w:rPr>
          <w:rFonts w:ascii="Palatino Linotype" w:hAnsi="Palatino Linotype"/>
          <w:sz w:val="18"/>
          <w:szCs w:val="18"/>
        </w:rPr>
        <w:t>no Brasil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14:00</w:t>
      </w:r>
      <w:proofErr w:type="gramEnd"/>
      <w:r>
        <w:rPr>
          <w:rFonts w:ascii="Palatino Linotype" w:hAnsi="Palatino Linotype"/>
          <w:sz w:val="18"/>
          <w:szCs w:val="18"/>
        </w:rPr>
        <w:t>-15:00 Prof. Dr. Benito Soto-Blanco</w:t>
      </w:r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>
        <w:rPr>
          <w:rFonts w:ascii="Palatino Linotype" w:hAnsi="Palatino Linotype"/>
          <w:sz w:val="18"/>
          <w:szCs w:val="18"/>
        </w:rPr>
        <w:t>- Intoxicação por samambaia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15:00</w:t>
      </w:r>
      <w:proofErr w:type="gramEnd"/>
      <w:r>
        <w:rPr>
          <w:rFonts w:ascii="Palatino Linotype" w:hAnsi="Palatino Linotype"/>
          <w:sz w:val="18"/>
          <w:szCs w:val="18"/>
        </w:rPr>
        <w:t>-16:00 P</w:t>
      </w:r>
      <w:r w:rsidR="003B12BB">
        <w:rPr>
          <w:rFonts w:ascii="Palatino Linotype" w:hAnsi="Palatino Linotype"/>
          <w:sz w:val="18"/>
          <w:szCs w:val="18"/>
        </w:rPr>
        <w:t xml:space="preserve">rof. Dr. Nelson </w:t>
      </w:r>
      <w:proofErr w:type="spellStart"/>
      <w:r w:rsidR="003B12BB">
        <w:rPr>
          <w:rFonts w:ascii="Palatino Linotype" w:hAnsi="Palatino Linotype"/>
          <w:sz w:val="18"/>
          <w:szCs w:val="18"/>
        </w:rPr>
        <w:t>Antoniosi</w:t>
      </w:r>
      <w:proofErr w:type="spellEnd"/>
      <w:r w:rsidR="003B12BB">
        <w:rPr>
          <w:rFonts w:ascii="Palatino Linotype" w:hAnsi="Palatino Linotype"/>
          <w:sz w:val="18"/>
          <w:szCs w:val="18"/>
        </w:rPr>
        <w:t xml:space="preserve"> Filho</w:t>
      </w:r>
      <w:r w:rsidR="0027367B">
        <w:rPr>
          <w:rFonts w:ascii="Palatino Linotype" w:hAnsi="Palatino Linotype"/>
          <w:sz w:val="18"/>
          <w:szCs w:val="18"/>
        </w:rPr>
        <w:t xml:space="preserve"> </w:t>
      </w:r>
      <w:r w:rsidR="00C10DFF">
        <w:rPr>
          <w:rFonts w:ascii="Palatino Linotype" w:hAnsi="Palatino Linotype"/>
          <w:sz w:val="18"/>
          <w:szCs w:val="18"/>
        </w:rPr>
        <w:t>–Intoxicações por plantas em Medicina Veterinária: o que os ouvidos tem a nos dizer.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16:00</w:t>
      </w:r>
      <w:proofErr w:type="gramEnd"/>
      <w:r>
        <w:rPr>
          <w:rFonts w:ascii="Palatino Linotype" w:hAnsi="Palatino Linotype"/>
          <w:sz w:val="18"/>
          <w:szCs w:val="18"/>
        </w:rPr>
        <w:t>-16:30 Intervalo</w:t>
      </w:r>
    </w:p>
    <w:p w:rsidR="004C6F51" w:rsidRPr="00B16C4F" w:rsidRDefault="00B16C4F" w:rsidP="004C6F51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16:30</w:t>
      </w:r>
      <w:proofErr w:type="gramEnd"/>
      <w:r>
        <w:rPr>
          <w:rFonts w:ascii="Palatino Linotype" w:hAnsi="Palatino Linotype"/>
          <w:sz w:val="18"/>
          <w:szCs w:val="18"/>
        </w:rPr>
        <w:t xml:space="preserve">-17:30 </w:t>
      </w:r>
      <w:r w:rsidR="004C6F51" w:rsidRPr="00B16C4F">
        <w:rPr>
          <w:rFonts w:ascii="Palatino Linotype" w:hAnsi="Palatino Linotype"/>
          <w:sz w:val="18"/>
          <w:szCs w:val="18"/>
        </w:rPr>
        <w:t>Prof. Dr. Paulo Henrique J</w:t>
      </w:r>
      <w:r w:rsidR="004C6F51">
        <w:rPr>
          <w:rFonts w:ascii="Palatino Linotype" w:hAnsi="Palatino Linotype"/>
          <w:sz w:val="18"/>
          <w:szCs w:val="18"/>
        </w:rPr>
        <w:t>orge da Cunha</w:t>
      </w:r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>
        <w:rPr>
          <w:rFonts w:ascii="Palatino Linotype" w:hAnsi="Palatino Linotype"/>
          <w:sz w:val="18"/>
          <w:szCs w:val="18"/>
        </w:rPr>
        <w:t xml:space="preserve">- Sensibilidade das raças </w:t>
      </w:r>
      <w:r w:rsidR="00536863">
        <w:rPr>
          <w:rFonts w:ascii="Palatino Linotype" w:hAnsi="Palatino Linotype"/>
          <w:sz w:val="18"/>
          <w:szCs w:val="18"/>
        </w:rPr>
        <w:t xml:space="preserve">bovinas </w:t>
      </w:r>
      <w:r w:rsidR="0027367B">
        <w:rPr>
          <w:rFonts w:ascii="Palatino Linotype" w:hAnsi="Palatino Linotype"/>
          <w:sz w:val="18"/>
          <w:szCs w:val="18"/>
        </w:rPr>
        <w:t xml:space="preserve">locais brasileiras </w:t>
      </w:r>
      <w:r w:rsidR="003B12BB">
        <w:rPr>
          <w:rFonts w:ascii="Palatino Linotype" w:hAnsi="Palatino Linotype"/>
          <w:sz w:val="18"/>
          <w:szCs w:val="18"/>
        </w:rPr>
        <w:t>às intoxicações</w:t>
      </w:r>
      <w:r w:rsidR="00536863">
        <w:rPr>
          <w:rFonts w:ascii="Palatino Linotype" w:hAnsi="Palatino Linotype"/>
          <w:sz w:val="18"/>
          <w:szCs w:val="18"/>
        </w:rPr>
        <w:t xml:space="preserve"> por plantas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17:30</w:t>
      </w:r>
      <w:proofErr w:type="gramEnd"/>
      <w:r>
        <w:rPr>
          <w:rFonts w:ascii="Palatino Linotype" w:hAnsi="Palatino Linotype"/>
          <w:sz w:val="18"/>
          <w:szCs w:val="18"/>
        </w:rPr>
        <w:t>-18:00 Mesa redonda: Desafios no diagnóstic</w:t>
      </w:r>
      <w:r w:rsidR="00536863">
        <w:rPr>
          <w:rFonts w:ascii="Palatino Linotype" w:hAnsi="Palatino Linotype"/>
          <w:sz w:val="18"/>
          <w:szCs w:val="18"/>
        </w:rPr>
        <w:t>o e tratamento das intoxicações</w:t>
      </w:r>
    </w:p>
    <w:p w:rsidR="00B16C4F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B16C4F" w:rsidRPr="005E3A45" w:rsidRDefault="00B16C4F" w:rsidP="00FF03D3">
      <w:pPr>
        <w:jc w:val="both"/>
        <w:rPr>
          <w:rFonts w:ascii="Palatino Linotype" w:hAnsi="Palatino Linotype"/>
          <w:b/>
          <w:sz w:val="18"/>
          <w:szCs w:val="18"/>
        </w:rPr>
      </w:pPr>
      <w:r w:rsidRPr="005E3A45">
        <w:rPr>
          <w:rFonts w:ascii="Palatino Linotype" w:hAnsi="Palatino Linotype"/>
          <w:b/>
          <w:sz w:val="18"/>
          <w:szCs w:val="18"/>
        </w:rPr>
        <w:t>31/07</w:t>
      </w:r>
    </w:p>
    <w:p w:rsidR="00B16C4F" w:rsidRPr="005E3A45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5E3A45">
        <w:rPr>
          <w:rFonts w:ascii="Palatino Linotype" w:hAnsi="Palatino Linotype"/>
          <w:sz w:val="18"/>
          <w:szCs w:val="18"/>
        </w:rPr>
        <w:t>8:00</w:t>
      </w:r>
      <w:proofErr w:type="gramEnd"/>
      <w:r w:rsidRPr="005E3A45">
        <w:rPr>
          <w:rFonts w:ascii="Palatino Linotype" w:hAnsi="Palatino Linotype"/>
          <w:sz w:val="18"/>
          <w:szCs w:val="18"/>
        </w:rPr>
        <w:t xml:space="preserve">-9:00 Dr. James </w:t>
      </w:r>
      <w:proofErr w:type="spellStart"/>
      <w:r w:rsidRPr="005E3A45">
        <w:rPr>
          <w:rFonts w:ascii="Palatino Linotype" w:hAnsi="Palatino Linotype"/>
          <w:sz w:val="18"/>
          <w:szCs w:val="18"/>
        </w:rPr>
        <w:t>Pfister</w:t>
      </w:r>
      <w:proofErr w:type="spellEnd"/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>
        <w:rPr>
          <w:rFonts w:ascii="Palatino Linotype" w:hAnsi="Palatino Linotype"/>
          <w:sz w:val="18"/>
          <w:szCs w:val="18"/>
        </w:rPr>
        <w:t>- Seleção de</w:t>
      </w:r>
      <w:r w:rsidR="00C10DFF">
        <w:rPr>
          <w:rFonts w:ascii="Palatino Linotype" w:hAnsi="Palatino Linotype"/>
          <w:sz w:val="18"/>
          <w:szCs w:val="18"/>
        </w:rPr>
        <w:t xml:space="preserve"> bovinos </w:t>
      </w:r>
      <w:r w:rsidR="003B12BB">
        <w:rPr>
          <w:rFonts w:ascii="Palatino Linotype" w:hAnsi="Palatino Linotype"/>
          <w:sz w:val="18"/>
          <w:szCs w:val="18"/>
        </w:rPr>
        <w:t xml:space="preserve">resistente à plantas do gênero </w:t>
      </w:r>
      <w:proofErr w:type="spellStart"/>
      <w:r w:rsidR="003B12BB" w:rsidRPr="003B12BB">
        <w:rPr>
          <w:rFonts w:ascii="Palatino Linotype" w:hAnsi="Palatino Linotype"/>
          <w:i/>
          <w:sz w:val="18"/>
          <w:szCs w:val="18"/>
        </w:rPr>
        <w:t>De</w:t>
      </w:r>
      <w:r w:rsidR="003B12BB">
        <w:rPr>
          <w:rFonts w:ascii="Palatino Linotype" w:hAnsi="Palatino Linotype"/>
          <w:i/>
          <w:sz w:val="18"/>
          <w:szCs w:val="18"/>
        </w:rPr>
        <w:t>l</w:t>
      </w:r>
      <w:r w:rsidR="003B12BB" w:rsidRPr="003B12BB">
        <w:rPr>
          <w:rFonts w:ascii="Palatino Linotype" w:hAnsi="Palatino Linotype"/>
          <w:i/>
          <w:sz w:val="18"/>
          <w:szCs w:val="18"/>
        </w:rPr>
        <w:t>phinium</w:t>
      </w:r>
      <w:proofErr w:type="spellEnd"/>
    </w:p>
    <w:p w:rsidR="00B16C4F" w:rsidRPr="005E3A45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5E3A45">
        <w:rPr>
          <w:rFonts w:ascii="Palatino Linotype" w:hAnsi="Palatino Linotype"/>
          <w:sz w:val="18"/>
          <w:szCs w:val="18"/>
        </w:rPr>
        <w:t>9:00</w:t>
      </w:r>
      <w:proofErr w:type="gramEnd"/>
      <w:r w:rsidRPr="005E3A45">
        <w:rPr>
          <w:rFonts w:ascii="Palatino Linotype" w:hAnsi="Palatino Linotype"/>
          <w:sz w:val="18"/>
          <w:szCs w:val="18"/>
        </w:rPr>
        <w:t>-10:00 Dr. Daniel Cook</w:t>
      </w:r>
      <w:r w:rsidR="00C10DFF">
        <w:rPr>
          <w:rFonts w:ascii="Palatino Linotype" w:hAnsi="Palatino Linotype"/>
          <w:sz w:val="18"/>
          <w:szCs w:val="18"/>
        </w:rPr>
        <w:t xml:space="preserve"> </w:t>
      </w:r>
      <w:r w:rsidR="003B12BB">
        <w:rPr>
          <w:rFonts w:ascii="Palatino Linotype" w:hAnsi="Palatino Linotype"/>
          <w:sz w:val="18"/>
          <w:szCs w:val="18"/>
        </w:rPr>
        <w:t xml:space="preserve">- Plantas que contém ácido </w:t>
      </w:r>
      <w:proofErr w:type="spellStart"/>
      <w:r w:rsidR="003B12BB">
        <w:rPr>
          <w:rFonts w:ascii="Palatino Linotype" w:hAnsi="Palatino Linotype"/>
          <w:sz w:val="18"/>
          <w:szCs w:val="18"/>
        </w:rPr>
        <w:t>monofluoracético</w:t>
      </w:r>
      <w:proofErr w:type="spellEnd"/>
    </w:p>
    <w:p w:rsidR="00B16C4F" w:rsidRPr="005E3A45" w:rsidRDefault="00B16C4F" w:rsidP="00FF03D3">
      <w:pPr>
        <w:jc w:val="both"/>
        <w:rPr>
          <w:rFonts w:ascii="Palatino Linotype" w:hAnsi="Palatino Linotype"/>
          <w:sz w:val="18"/>
          <w:szCs w:val="18"/>
        </w:rPr>
      </w:pPr>
      <w:r w:rsidRPr="005E3A45">
        <w:rPr>
          <w:rFonts w:ascii="Palatino Linotype" w:hAnsi="Palatino Linotype"/>
          <w:sz w:val="18"/>
          <w:szCs w:val="18"/>
        </w:rPr>
        <w:t>10:00-10:30 Intervalo</w:t>
      </w:r>
    </w:p>
    <w:p w:rsidR="00B16C4F" w:rsidRDefault="004C6F51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10:30</w:t>
      </w:r>
      <w:proofErr w:type="gramEnd"/>
      <w:r>
        <w:rPr>
          <w:rFonts w:ascii="Palatino Linotype" w:hAnsi="Palatino Linotype"/>
          <w:sz w:val="18"/>
          <w:szCs w:val="18"/>
        </w:rPr>
        <w:t>-12:00</w:t>
      </w:r>
      <w:r w:rsidR="00B16C4F" w:rsidRPr="00B16C4F">
        <w:rPr>
          <w:rFonts w:ascii="Palatino Linotype" w:hAnsi="Palatino Linotype"/>
          <w:sz w:val="18"/>
          <w:szCs w:val="18"/>
        </w:rPr>
        <w:t xml:space="preserve"> </w:t>
      </w:r>
      <w:r w:rsidRPr="00B16C4F">
        <w:rPr>
          <w:rFonts w:ascii="Palatino Linotype" w:hAnsi="Palatino Linotype"/>
          <w:sz w:val="18"/>
          <w:szCs w:val="18"/>
        </w:rPr>
        <w:t xml:space="preserve">Mesa redonda: </w:t>
      </w:r>
      <w:r w:rsidR="00C10DFF">
        <w:rPr>
          <w:rFonts w:ascii="Palatino Linotype" w:hAnsi="Palatino Linotype"/>
          <w:sz w:val="18"/>
          <w:szCs w:val="18"/>
        </w:rPr>
        <w:t>Integração UFG</w:t>
      </w:r>
      <w:r w:rsidR="00536863">
        <w:rPr>
          <w:rFonts w:ascii="Palatino Linotype" w:hAnsi="Palatino Linotype"/>
          <w:sz w:val="18"/>
          <w:szCs w:val="18"/>
        </w:rPr>
        <w:t>/ARS</w:t>
      </w:r>
      <w:r w:rsidR="00C10DFF">
        <w:rPr>
          <w:rFonts w:ascii="Palatino Linotype" w:hAnsi="Palatino Linotype"/>
          <w:sz w:val="18"/>
          <w:szCs w:val="18"/>
        </w:rPr>
        <w:t xml:space="preserve"> – </w:t>
      </w:r>
      <w:r w:rsidR="00536863">
        <w:rPr>
          <w:rFonts w:ascii="Palatino Linotype" w:hAnsi="Palatino Linotype"/>
          <w:sz w:val="18"/>
          <w:szCs w:val="18"/>
        </w:rPr>
        <w:t>Como estabelecer</w:t>
      </w:r>
      <w:r w:rsidR="00C10DFF">
        <w:rPr>
          <w:rFonts w:ascii="Palatino Linotype" w:hAnsi="Palatino Linotype"/>
          <w:sz w:val="18"/>
          <w:szCs w:val="18"/>
        </w:rPr>
        <w:t xml:space="preserve"> futuras cooperações</w:t>
      </w:r>
    </w:p>
    <w:p w:rsidR="001D10AE" w:rsidRDefault="001D10AE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2A16C4" w:rsidRPr="005E3A45" w:rsidRDefault="002A16C4" w:rsidP="002A16C4">
      <w:pPr>
        <w:jc w:val="both"/>
        <w:rPr>
          <w:rFonts w:ascii="Palatino Linotype" w:hAnsi="Palatino Linotype"/>
          <w:b/>
          <w:sz w:val="18"/>
          <w:szCs w:val="18"/>
        </w:rPr>
      </w:pPr>
      <w:r w:rsidRPr="005E3A45">
        <w:rPr>
          <w:rFonts w:ascii="Palatino Linotype" w:hAnsi="Palatino Linotype"/>
          <w:b/>
          <w:sz w:val="18"/>
          <w:szCs w:val="18"/>
        </w:rPr>
        <w:t>31/07</w:t>
      </w:r>
    </w:p>
    <w:p w:rsidR="001D10AE" w:rsidRPr="00B16C4F" w:rsidRDefault="001D10AE" w:rsidP="00FF03D3">
      <w:pPr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1</w:t>
      </w:r>
      <w:r w:rsidR="002A16C4">
        <w:rPr>
          <w:rFonts w:ascii="Palatino Linotype" w:hAnsi="Palatino Linotype"/>
          <w:sz w:val="18"/>
          <w:szCs w:val="18"/>
        </w:rPr>
        <w:t>4</w:t>
      </w:r>
      <w:r>
        <w:rPr>
          <w:rFonts w:ascii="Palatino Linotype" w:hAnsi="Palatino Linotype"/>
          <w:sz w:val="18"/>
          <w:szCs w:val="18"/>
        </w:rPr>
        <w:t>:00</w:t>
      </w:r>
      <w:proofErr w:type="gramEnd"/>
      <w:r w:rsidR="002A16C4">
        <w:rPr>
          <w:rFonts w:ascii="Palatino Linotype" w:hAnsi="Palatino Linotype"/>
          <w:sz w:val="18"/>
          <w:szCs w:val="18"/>
        </w:rPr>
        <w:t>-18:00 Atividade avaliativa</w:t>
      </w:r>
    </w:p>
    <w:p w:rsidR="001A4F37" w:rsidRPr="00B16C4F" w:rsidRDefault="001A4F37" w:rsidP="00FF03D3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FF03D3" w:rsidRPr="00C84E25" w:rsidRDefault="00AD42C4" w:rsidP="00FF03D3">
      <w:pPr>
        <w:jc w:val="both"/>
        <w:outlineLvl w:val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>*Sujeito a alterações</w:t>
      </w:r>
      <w:r w:rsidR="00C61376">
        <w:rPr>
          <w:rFonts w:ascii="Palatino Linotype" w:hAnsi="Palatino Linotype"/>
          <w:b/>
          <w:i/>
          <w:sz w:val="18"/>
          <w:szCs w:val="18"/>
        </w:rPr>
        <w:t>.</w:t>
      </w:r>
    </w:p>
    <w:p w:rsidR="00C10DFF" w:rsidRDefault="00C10DFF" w:rsidP="00FF03D3">
      <w:pPr>
        <w:pBdr>
          <w:bottom w:val="single" w:sz="4" w:space="1" w:color="auto"/>
        </w:pBdr>
        <w:ind w:right="-284"/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DFF" w:rsidRDefault="00C10DFF" w:rsidP="00FF03D3">
      <w:pPr>
        <w:pBdr>
          <w:bottom w:val="single" w:sz="4" w:space="1" w:color="auto"/>
        </w:pBdr>
        <w:ind w:right="-284"/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3D3" w:rsidRPr="00C84E25" w:rsidRDefault="00FF03D3" w:rsidP="00FF03D3">
      <w:pPr>
        <w:pBdr>
          <w:bottom w:val="single" w:sz="4" w:space="1" w:color="auto"/>
        </w:pBdr>
        <w:ind w:right="-284"/>
        <w:outlineLvl w:val="0"/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E25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BIBLIOGRAFIA SUGERIDA</w:t>
      </w:r>
    </w:p>
    <w:p w:rsidR="00FF03D3" w:rsidRPr="00C84E25" w:rsidRDefault="00FF03D3" w:rsidP="00FF03D3">
      <w:pPr>
        <w:pStyle w:val="Default"/>
        <w:spacing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b/>
          <w:bCs/>
          <w:i/>
          <w:iCs/>
          <w:sz w:val="18"/>
          <w:szCs w:val="18"/>
        </w:rPr>
        <w:t>*Sujeito a alterações ao longo do semestre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BUCK, W.B. &amp; OSWEILER, G.D.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Toxicologia Veterinária Clinica y Diagnostica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Zaragoza: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Acribia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1981. 475p.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  <w:lang w:val="en-US"/>
        </w:rPr>
      </w:pPr>
      <w:r w:rsidRPr="00C84E25">
        <w:rPr>
          <w:rFonts w:ascii="Palatino Linotype" w:hAnsi="Palatino Linotype" w:cs="Arial"/>
          <w:iCs/>
          <w:sz w:val="18"/>
          <w:szCs w:val="18"/>
          <w:shd w:val="clear" w:color="auto" w:fill="FFFFFF"/>
          <w:lang w:val="en-US"/>
        </w:rPr>
        <w:t xml:space="preserve">CURTIS D. KLAASSEN. </w:t>
      </w:r>
      <w:proofErr w:type="spellStart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>Casarett</w:t>
      </w:r>
      <w:proofErr w:type="spellEnd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 xml:space="preserve"> And </w:t>
      </w:r>
      <w:proofErr w:type="spellStart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>Doull's</w:t>
      </w:r>
      <w:proofErr w:type="spellEnd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>Toxicology :</w:t>
      </w:r>
      <w:proofErr w:type="gramEnd"/>
      <w:r w:rsidRPr="00C84E25">
        <w:rPr>
          <w:rFonts w:ascii="Palatino Linotype" w:hAnsi="Palatino Linotype" w:cs="Arial"/>
          <w:b/>
          <w:iCs/>
          <w:sz w:val="18"/>
          <w:szCs w:val="18"/>
          <w:shd w:val="clear" w:color="auto" w:fill="FFFFFF"/>
          <w:lang w:val="en-US"/>
        </w:rPr>
        <w:t xml:space="preserve"> the Basic Science of Poisons</w:t>
      </w:r>
      <w:r w:rsidRPr="00C84E25">
        <w:rPr>
          <w:rFonts w:ascii="Palatino Linotype" w:hAnsi="Palatino Linotype" w:cs="Arial"/>
          <w:iCs/>
          <w:sz w:val="18"/>
          <w:szCs w:val="18"/>
          <w:shd w:val="clear" w:color="auto" w:fill="FFFFFF"/>
          <w:lang w:val="en-US"/>
        </w:rPr>
        <w:t xml:space="preserve">. New </w:t>
      </w:r>
      <w:proofErr w:type="gramStart"/>
      <w:r w:rsidRPr="00C84E25">
        <w:rPr>
          <w:rFonts w:ascii="Palatino Linotype" w:hAnsi="Palatino Linotype" w:cs="Arial"/>
          <w:iCs/>
          <w:sz w:val="18"/>
          <w:szCs w:val="18"/>
          <w:shd w:val="clear" w:color="auto" w:fill="FFFFFF"/>
          <w:lang w:val="en-US"/>
        </w:rPr>
        <w:t>York :McGraw</w:t>
      </w:r>
      <w:proofErr w:type="gramEnd"/>
      <w:r w:rsidRPr="00C84E25">
        <w:rPr>
          <w:rFonts w:ascii="Palatino Linotype" w:hAnsi="Palatino Linotype" w:cs="Arial"/>
          <w:iCs/>
          <w:sz w:val="18"/>
          <w:szCs w:val="18"/>
          <w:shd w:val="clear" w:color="auto" w:fill="FFFFFF"/>
          <w:lang w:val="en-US"/>
        </w:rPr>
        <w:t>-Hill Education, 2013. Print.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DIRKSEN, G.; GRÜNDE, H.; STÖBER, M. </w:t>
      </w:r>
      <w:r w:rsidRPr="00C84E25">
        <w:rPr>
          <w:rFonts w:ascii="Palatino Linotype" w:hAnsi="Palatino Linotype" w:cs="Arial"/>
          <w:b/>
          <w:sz w:val="18"/>
          <w:szCs w:val="18"/>
        </w:rPr>
        <w:t>Rosenberg: exame clínico dos bovinos.</w:t>
      </w:r>
      <w:r w:rsidRPr="00C84E25">
        <w:rPr>
          <w:rFonts w:ascii="Palatino Linotype" w:hAnsi="Palatino Linotype" w:cs="Arial"/>
          <w:sz w:val="18"/>
          <w:szCs w:val="18"/>
        </w:rPr>
        <w:t xml:space="preserve">3. ed. Rio de Janeiro. Editora Guanabara Koogan S.A., 1990. 419p. 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bCs/>
          <w:sz w:val="18"/>
          <w:szCs w:val="18"/>
        </w:rPr>
        <w:t xml:space="preserve">ETTINGER, </w:t>
      </w:r>
      <w:proofErr w:type="gramStart"/>
      <w:r w:rsidRPr="00C84E25">
        <w:rPr>
          <w:rFonts w:ascii="Palatino Linotype" w:hAnsi="Palatino Linotype" w:cs="Arial"/>
          <w:bCs/>
          <w:sz w:val="18"/>
          <w:szCs w:val="18"/>
        </w:rPr>
        <w:t>S.J.</w:t>
      </w:r>
      <w:proofErr w:type="gramEnd"/>
      <w:r w:rsidRPr="00C84E25">
        <w:rPr>
          <w:rFonts w:ascii="Palatino Linotype" w:hAnsi="Palatino Linotype" w:cs="Arial"/>
          <w:bCs/>
          <w:sz w:val="18"/>
          <w:szCs w:val="18"/>
        </w:rPr>
        <w:t xml:space="preserve">&amp; FELDMAN,E.C. </w:t>
      </w:r>
      <w:r w:rsidRPr="00C84E25">
        <w:rPr>
          <w:rFonts w:ascii="Palatino Linotype" w:hAnsi="Palatino Linotype" w:cs="Arial"/>
          <w:b/>
          <w:bCs/>
          <w:sz w:val="18"/>
          <w:szCs w:val="18"/>
        </w:rPr>
        <w:t>Tratado de Medicina Interna Veterinária</w:t>
      </w:r>
      <w:r w:rsidRPr="00C84E25">
        <w:rPr>
          <w:rFonts w:ascii="Palatino Linotype" w:hAnsi="Palatino Linotype" w:cs="Arial"/>
          <w:bCs/>
          <w:sz w:val="18"/>
          <w:szCs w:val="18"/>
        </w:rPr>
        <w:t>. 5 ed. Rio de Janeiro: Guanabara Koogan, 2004.2156p. 2v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FEITOSA, F.L.F. </w:t>
      </w:r>
      <w:r w:rsidRPr="00C84E25">
        <w:rPr>
          <w:rFonts w:ascii="Palatino Linotype" w:hAnsi="Palatino Linotype" w:cs="Arial"/>
          <w:b/>
          <w:sz w:val="18"/>
          <w:szCs w:val="18"/>
        </w:rPr>
        <w:t>Semiologia Veterinária: A arte do diagnóstico</w:t>
      </w:r>
      <w:r w:rsidRPr="00C84E25">
        <w:rPr>
          <w:rFonts w:ascii="Palatino Linotype" w:hAnsi="Palatino Linotype" w:cs="Arial"/>
          <w:sz w:val="18"/>
          <w:szCs w:val="18"/>
        </w:rPr>
        <w:t xml:space="preserve">, 3. ed., São Paulo: Roca, 2014, 627p.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GARNER, R. J.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Toxicologia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3a. ed. Zaragoza, Espanha: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Acribia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, 1975. 470p.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GFELLER, R.W.; MESSONNIER, S.P.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Manual de Toxicologia e Envenenamentos em Pequenos Animais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2ª ed. São Paulo: Roca, 2006. 376p.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GILMAN, A.C.; GOODMAN, L.S.; RALL, T.W.; MURAD, F.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As Bases Farmacológicas da Terapêutica. 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7a. ed. Rio de Janeiro: Guanabara Koogan. 1987.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JONES, L.M.; BOTH, N.H.;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McDONALD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, L.E.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Farmacologia e Terapêutica em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4ª ed. Rio de Janeiro: Guanabara-Koogan, 1983.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JONES, T.C.; HUNT, R.D.; KING, N.W.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Patologia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6ª ed. São Paulo: Manole, 2000.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MATOS, F.J.A.; LORENZI, H.; SANTOS, L.F.L.; MATOS, M.E.O.; SILVA, M.G.V.; SOUSA, M.P.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Plantas tóxicas – Estudo de </w:t>
      </w:r>
      <w:proofErr w:type="spellStart"/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Fitotoxicologia</w:t>
      </w:r>
      <w:proofErr w:type="spellEnd"/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Quimica</w:t>
      </w:r>
      <w:proofErr w:type="spellEnd"/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de Plantas Brasileiras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São Paulo: Instituto Plantarum, 2011. 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bCs/>
          <w:sz w:val="18"/>
          <w:szCs w:val="18"/>
        </w:rPr>
        <w:t xml:space="preserve">NELSON, R. W. &amp; </w:t>
      </w:r>
      <w:proofErr w:type="gramStart"/>
      <w:r w:rsidRPr="00C84E25">
        <w:rPr>
          <w:rFonts w:ascii="Palatino Linotype" w:hAnsi="Palatino Linotype" w:cs="Arial"/>
          <w:bCs/>
          <w:sz w:val="18"/>
          <w:szCs w:val="18"/>
        </w:rPr>
        <w:t>COUTO,</w:t>
      </w:r>
      <w:proofErr w:type="gramEnd"/>
      <w:r w:rsidRPr="00C84E25">
        <w:rPr>
          <w:rFonts w:ascii="Palatino Linotype" w:hAnsi="Palatino Linotype" w:cs="Arial"/>
          <w:bCs/>
          <w:sz w:val="18"/>
          <w:szCs w:val="18"/>
        </w:rPr>
        <w:t xml:space="preserve">C.G. </w:t>
      </w:r>
      <w:r w:rsidRPr="00C84E25">
        <w:rPr>
          <w:rFonts w:ascii="Palatino Linotype" w:hAnsi="Palatino Linotype" w:cs="Arial"/>
          <w:b/>
          <w:bCs/>
          <w:sz w:val="18"/>
          <w:szCs w:val="18"/>
        </w:rPr>
        <w:t>Medicina Interna de Pequenos Animais</w:t>
      </w:r>
      <w:r w:rsidRPr="00C84E25">
        <w:rPr>
          <w:rFonts w:ascii="Palatino Linotype" w:hAnsi="Palatino Linotype" w:cs="Arial"/>
          <w:bCs/>
          <w:sz w:val="18"/>
          <w:szCs w:val="18"/>
        </w:rPr>
        <w:t>. 2.ed.Rio de Janeiro: Guanabara Koogan, 2001.1084p.</w:t>
      </w:r>
    </w:p>
    <w:p w:rsidR="00FF03D3" w:rsidRPr="00C84E25" w:rsidRDefault="00FF03D3" w:rsidP="00FF03D3">
      <w:pPr>
        <w:numPr>
          <w:ilvl w:val="0"/>
          <w:numId w:val="2"/>
        </w:numPr>
        <w:shd w:val="clear" w:color="auto" w:fill="FFFFFF"/>
        <w:spacing w:before="150" w:beforeAutospacing="1" w:after="120"/>
        <w:jc w:val="both"/>
        <w:textAlignment w:val="baseline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NOGUEIRA, R.M.B., ANDRADE, S.F. </w:t>
      </w:r>
      <w:r w:rsidRPr="00C84E25">
        <w:rPr>
          <w:rFonts w:ascii="Palatino Linotype" w:hAnsi="Palatino Linotype" w:cs="Arial"/>
          <w:b/>
          <w:sz w:val="18"/>
          <w:szCs w:val="18"/>
        </w:rPr>
        <w:t>Manual de Toxicologia Veterinária</w:t>
      </w:r>
      <w:r w:rsidRPr="00C84E25">
        <w:rPr>
          <w:rFonts w:ascii="Palatino Linotype" w:hAnsi="Palatino Linotype" w:cs="Arial"/>
          <w:sz w:val="18"/>
          <w:szCs w:val="18"/>
        </w:rPr>
        <w:t>. São Paulo, Editora Roca, 1a</w:t>
      </w:r>
      <w:proofErr w:type="gramStart"/>
      <w:r w:rsidRPr="00C84E25">
        <w:rPr>
          <w:rFonts w:ascii="Palatino Linotype" w:hAnsi="Palatino Linotype" w:cs="Arial"/>
          <w:sz w:val="18"/>
          <w:szCs w:val="18"/>
        </w:rPr>
        <w:t>;.</w:t>
      </w:r>
      <w:proofErr w:type="gramEnd"/>
      <w:r w:rsidRPr="00C84E25">
        <w:rPr>
          <w:rFonts w:ascii="Palatino Linotype" w:hAnsi="Palatino Linotype" w:cs="Arial"/>
          <w:sz w:val="18"/>
          <w:szCs w:val="18"/>
        </w:rPr>
        <w:t xml:space="preserve"> ed., 336p. 2011.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lastRenderedPageBreak/>
        <w:t xml:space="preserve">PEREIRA, C. A.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Plantas tóxicas e Intoxicações na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Goiânia: CEGRAF: UFG. 1992, 475p.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PLUNKETT, S.J.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Procedimentos de Emergência em Pequenos Animais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2ª ed. Rio de Janeiro: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Revinter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Ltda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, 2006. 521p. 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RADOSTITS, O. M.; GAY, C.C.; BLOOD, D.C.; HINCHCLIFF, K.W. </w:t>
      </w:r>
      <w:r w:rsidRPr="00C84E25">
        <w:rPr>
          <w:rFonts w:ascii="Palatino Linotype" w:hAnsi="Palatino Linotype" w:cs="Arial"/>
          <w:b/>
          <w:sz w:val="18"/>
          <w:szCs w:val="18"/>
        </w:rPr>
        <w:t>Clínica Veterinária: um tratado de doenças dos bovinos, suínos, caprinos e equinos</w:t>
      </w:r>
      <w:r w:rsidRPr="00C84E25">
        <w:rPr>
          <w:rFonts w:ascii="Palatino Linotype" w:hAnsi="Palatino Linotype" w:cs="Arial"/>
          <w:sz w:val="18"/>
          <w:szCs w:val="18"/>
        </w:rPr>
        <w:t xml:space="preserve">. 9. Ed. Rio de Janeiro. Editora Guanabara Koogan S.A., 2002. 1737p. 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RIET-CORREIA, F.; SCHILD, A.L.; MÉNDEZ, M. DEL C.; LEMOS R.A.A.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Doenças de Ruminantes e </w:t>
      </w:r>
      <w:proofErr w:type="spellStart"/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Eqüinos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2ª ed. São Paulo: Varela, 2001. </w:t>
      </w:r>
    </w:p>
    <w:p w:rsidR="00FF03D3" w:rsidRPr="00C84E25" w:rsidRDefault="00FF03D3" w:rsidP="00FF03D3">
      <w:pPr>
        <w:numPr>
          <w:ilvl w:val="0"/>
          <w:numId w:val="2"/>
        </w:numPr>
        <w:spacing w:before="100" w:beforeAutospacing="1" w:after="120"/>
        <w:jc w:val="both"/>
        <w:rPr>
          <w:rFonts w:ascii="Palatino Linotype" w:hAnsi="Palatino Linotype" w:cs="Arial"/>
          <w:sz w:val="18"/>
          <w:szCs w:val="18"/>
        </w:rPr>
      </w:pPr>
      <w:r w:rsidRPr="00C84E25">
        <w:rPr>
          <w:rFonts w:ascii="Palatino Linotype" w:hAnsi="Palatino Linotype" w:cs="Arial"/>
          <w:sz w:val="18"/>
          <w:szCs w:val="18"/>
        </w:rPr>
        <w:t xml:space="preserve">SMITH, B.P. </w:t>
      </w:r>
      <w:r w:rsidRPr="00C84E25">
        <w:rPr>
          <w:rFonts w:ascii="Palatino Linotype" w:hAnsi="Palatino Linotype" w:cs="Arial"/>
          <w:b/>
          <w:sz w:val="18"/>
          <w:szCs w:val="18"/>
        </w:rPr>
        <w:t>Tratado de Medicina Interna de Grandes Animais. Editora</w:t>
      </w:r>
      <w:r w:rsidRPr="00C84E25">
        <w:rPr>
          <w:rFonts w:ascii="Palatino Linotype" w:hAnsi="Palatino Linotype" w:cs="Arial"/>
          <w:sz w:val="18"/>
          <w:szCs w:val="18"/>
        </w:rPr>
        <w:t xml:space="preserve"> Manole. São Paulo, 1993. 900 p.</w:t>
      </w:r>
    </w:p>
    <w:p w:rsidR="00FF03D3" w:rsidRPr="00C84E25" w:rsidRDefault="00FF03D3" w:rsidP="00FF03D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Palatino Linotype" w:hAnsi="Palatino Linotype" w:cs="Arial"/>
          <w:color w:val="000000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SPINOSA, H.S.; GÓRNIAK, S. L.; BERNARDI, M.M.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Farmacologia Aplicada à Medicina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>. 4ª ed. Rio de Janeiro: Guanabara Koogan, 2006.</w:t>
      </w:r>
    </w:p>
    <w:p w:rsidR="00FF03D3" w:rsidRPr="00C84E25" w:rsidRDefault="00FF03D3" w:rsidP="00FF03D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beforeAutospacing="1" w:after="12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SPINOSA, H.S.; GÓRNIAK, S. L.; PALERMO-NETO, P.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Toxicologia Aplicada à Medicina Veterinária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São Paulo: Manole, 2008. </w:t>
      </w:r>
    </w:p>
    <w:p w:rsidR="00FF03D3" w:rsidRPr="00C84E25" w:rsidRDefault="00FF03D3" w:rsidP="00FF03D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beforeAutospacing="1" w:after="12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>TOKARNIA, C. H.; DOBEREINER, J</w:t>
      </w:r>
      <w:proofErr w:type="gramStart"/>
      <w:r w:rsidRPr="00C84E25">
        <w:rPr>
          <w:rFonts w:ascii="Palatino Linotype" w:hAnsi="Palatino Linotype" w:cs="Arial"/>
          <w:color w:val="000000"/>
          <w:sz w:val="18"/>
          <w:szCs w:val="18"/>
        </w:rPr>
        <w:t>.;</w:t>
      </w:r>
      <w:proofErr w:type="gram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 PEIXOTO, P.V.; BARBOSA, J.D.;BRITO,M.F.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Plantas tóxicas do brasil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2ª Ed. Rio de Janeiro: Editora </w:t>
      </w:r>
      <w:proofErr w:type="spellStart"/>
      <w:r w:rsidRPr="00C84E25">
        <w:rPr>
          <w:rFonts w:ascii="Palatino Linotype" w:hAnsi="Palatino Linotype" w:cs="Arial"/>
          <w:color w:val="000000"/>
          <w:sz w:val="18"/>
          <w:szCs w:val="18"/>
        </w:rPr>
        <w:t>Helianthus</w:t>
      </w:r>
      <w:proofErr w:type="spellEnd"/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. 2012. </w:t>
      </w:r>
    </w:p>
    <w:p w:rsidR="00FF03D3" w:rsidRPr="00C84E25" w:rsidRDefault="00FF03D3" w:rsidP="00FF03D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beforeAutospacing="1" w:after="12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C84E25">
        <w:rPr>
          <w:rFonts w:ascii="Palatino Linotype" w:hAnsi="Palatino Linotype" w:cs="Arial"/>
          <w:color w:val="000000"/>
          <w:sz w:val="18"/>
          <w:szCs w:val="18"/>
        </w:rPr>
        <w:t xml:space="preserve">VIANA, F.A.B. </w:t>
      </w:r>
      <w:r w:rsidRPr="00C84E25">
        <w:rPr>
          <w:rFonts w:ascii="Palatino Linotype" w:hAnsi="Palatino Linotype" w:cs="Arial"/>
          <w:b/>
          <w:bCs/>
          <w:color w:val="000000"/>
          <w:sz w:val="18"/>
          <w:szCs w:val="18"/>
        </w:rPr>
        <w:t>Guia Terapêutico Veterinário</w:t>
      </w:r>
      <w:r w:rsidRPr="00C84E25">
        <w:rPr>
          <w:rFonts w:ascii="Palatino Linotype" w:hAnsi="Palatino Linotype" w:cs="Arial"/>
          <w:color w:val="000000"/>
          <w:sz w:val="18"/>
          <w:szCs w:val="18"/>
        </w:rPr>
        <w:t>. 2ª ed. Editora CEM. Lagoa Santa. 2007</w:t>
      </w:r>
    </w:p>
    <w:p w:rsidR="00FF03D3" w:rsidRPr="00C84E25" w:rsidRDefault="00FF03D3" w:rsidP="00FF03D3">
      <w:pPr>
        <w:shd w:val="clear" w:color="auto" w:fill="FFFFFF"/>
        <w:autoSpaceDE w:val="0"/>
        <w:autoSpaceDN w:val="0"/>
        <w:adjustRightInd w:val="0"/>
        <w:spacing w:before="150" w:beforeAutospacing="1" w:after="120"/>
        <w:ind w:left="72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</w:p>
    <w:p w:rsidR="00FF03D3" w:rsidRPr="00C84E25" w:rsidRDefault="00FF03D3" w:rsidP="00FF03D3">
      <w:pPr>
        <w:spacing w:after="120"/>
        <w:ind w:left="360"/>
        <w:jc w:val="both"/>
        <w:rPr>
          <w:rFonts w:ascii="Palatino Linotype" w:hAnsi="Palatino Linotype" w:cs="Arial"/>
          <w:b/>
          <w:sz w:val="18"/>
          <w:szCs w:val="18"/>
        </w:rPr>
      </w:pPr>
      <w:r w:rsidRPr="00C84E25">
        <w:rPr>
          <w:rFonts w:ascii="Palatino Linotype" w:hAnsi="Palatino Linotype" w:cs="Arial"/>
          <w:b/>
          <w:sz w:val="18"/>
          <w:szCs w:val="18"/>
        </w:rPr>
        <w:t>Periódicos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>Arquivo Brasileiro de Medicina Veterinária e Zootecnia (</w:t>
      </w:r>
      <w:hyperlink r:id="rId8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</w:rPr>
          <w:t>http://www.scielo.br/abmvz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 xml:space="preserve">) 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>Brazilian Journal of Veterinary Pathology (</w:t>
      </w:r>
      <w:hyperlink r:id="rId9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n-US"/>
          </w:rPr>
          <w:t>http://bjvp.org.br/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 xml:space="preserve">) 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>Ciência Rural (</w:t>
      </w:r>
      <w:hyperlink r:id="rId10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</w:rPr>
          <w:t>http://coral.ufsm.br/ccr/cienciarural/index.htm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 xml:space="preserve">) 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>Pesquisa Veterinária Brasileira (</w:t>
      </w:r>
      <w:hyperlink r:id="rId11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</w:rPr>
          <w:t>http://www.pvb.com.br/</w:t>
        </w:r>
      </w:hyperlink>
      <w:proofErr w:type="gramStart"/>
      <w:r w:rsidRPr="00A5351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)</w:t>
      </w:r>
      <w:proofErr w:type="gramEnd"/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>Journal of The American Veterinary Medical Association (</w:t>
      </w:r>
      <w:hyperlink r:id="rId12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n-US"/>
          </w:rPr>
          <w:t>https://avmajournals.avma.org/loi/javma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 xml:space="preserve"> )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>Journal of Venoms Animals and Toxins including Tropical Disease (</w:t>
      </w:r>
      <w:hyperlink r:id="rId13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n-US"/>
          </w:rPr>
          <w:t>http://www.scielo.br/jvatitd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 xml:space="preserve"> )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>Research in Veterinary Science (</w:t>
      </w:r>
      <w:hyperlink r:id="rId14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n-US"/>
          </w:rPr>
          <w:t>https://www.journals.elsevier.com/research-in-veterinary-science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 xml:space="preserve">) 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</w:pPr>
      <w:proofErr w:type="spellStart"/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Toxicon</w:t>
      </w:r>
      <w:proofErr w:type="spellEnd"/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 xml:space="preserve"> (</w:t>
      </w:r>
      <w:hyperlink r:id="rId15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s-ES"/>
          </w:rPr>
          <w:t>https://www.journals.elsevier.com/toxicon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 xml:space="preserve">) </w:t>
      </w:r>
    </w:p>
    <w:p w:rsidR="00FF03D3" w:rsidRPr="00A53517" w:rsidRDefault="00FF03D3" w:rsidP="00FF03D3">
      <w:pPr>
        <w:pStyle w:val="PargrafodaLista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</w:pPr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>Toxicology Letters (</w:t>
      </w:r>
      <w:hyperlink r:id="rId16" w:history="1">
        <w:r w:rsidRPr="00A53517">
          <w:rPr>
            <w:rStyle w:val="Hyperlink"/>
            <w:rFonts w:ascii="Palatino Linotype" w:hAnsi="Palatino Linotype" w:cs="Arial"/>
            <w:color w:val="000000" w:themeColor="text1"/>
            <w:sz w:val="18"/>
            <w:szCs w:val="18"/>
            <w:lang w:val="en-US"/>
          </w:rPr>
          <w:t>https://www.journals.elsevier.com/toxicology-letters</w:t>
        </w:r>
      </w:hyperlink>
      <w:r w:rsidRPr="00A53517">
        <w:rPr>
          <w:rFonts w:ascii="Palatino Linotype" w:hAnsi="Palatino Linotype" w:cs="Arial"/>
          <w:color w:val="000000" w:themeColor="text1"/>
          <w:sz w:val="18"/>
          <w:szCs w:val="18"/>
          <w:lang w:val="en-US"/>
        </w:rPr>
        <w:t xml:space="preserve"> )</w:t>
      </w:r>
    </w:p>
    <w:p w:rsidR="00FF03D3" w:rsidRPr="00C84E25" w:rsidRDefault="00FF03D3" w:rsidP="00FF03D3">
      <w:pPr>
        <w:spacing w:before="100" w:beforeAutospacing="1" w:after="120"/>
        <w:ind w:left="720"/>
        <w:jc w:val="both"/>
        <w:rPr>
          <w:rFonts w:ascii="Palatino Linotype" w:hAnsi="Palatino Linotype" w:cs="Arial"/>
          <w:sz w:val="18"/>
          <w:szCs w:val="18"/>
          <w:lang w:val="en-US"/>
        </w:rPr>
      </w:pPr>
    </w:p>
    <w:p w:rsidR="00FF03D3" w:rsidRPr="00C84E25" w:rsidRDefault="00FF03D3" w:rsidP="00FF03D3">
      <w:pPr>
        <w:spacing w:after="120"/>
        <w:jc w:val="both"/>
        <w:rPr>
          <w:rFonts w:ascii="Palatino Linotype" w:hAnsi="Palatino Linotype" w:cs="Arial"/>
          <w:sz w:val="18"/>
          <w:szCs w:val="18"/>
          <w:lang w:val="en-US"/>
        </w:rPr>
      </w:pPr>
    </w:p>
    <w:p w:rsidR="00FF03D3" w:rsidRPr="00C84E25" w:rsidRDefault="00FF03D3" w:rsidP="00FF03D3">
      <w:pPr>
        <w:jc w:val="both"/>
        <w:rPr>
          <w:rFonts w:ascii="Palatino Linotype" w:hAnsi="Palatino Linotype" w:cs="Arial"/>
          <w:bCs/>
          <w:sz w:val="18"/>
          <w:szCs w:val="18"/>
          <w:lang w:val="en-US"/>
        </w:rPr>
      </w:pPr>
    </w:p>
    <w:p w:rsidR="00FF03D3" w:rsidRPr="00C84E25" w:rsidRDefault="00FF03D3" w:rsidP="00FF03D3">
      <w:pPr>
        <w:jc w:val="both"/>
        <w:rPr>
          <w:rFonts w:ascii="Palatino Linotype" w:hAnsi="Palatino Linotype" w:cs="Arial"/>
          <w:bCs/>
          <w:sz w:val="18"/>
          <w:szCs w:val="18"/>
          <w:lang w:val="en-US"/>
        </w:rPr>
      </w:pPr>
    </w:p>
    <w:p w:rsidR="00FF03D3" w:rsidRPr="00C84E25" w:rsidRDefault="00FF03D3" w:rsidP="00FF03D3">
      <w:pPr>
        <w:jc w:val="right"/>
        <w:rPr>
          <w:rFonts w:ascii="Palatino Linotype" w:hAnsi="Palatino Linotype"/>
          <w:sz w:val="18"/>
          <w:szCs w:val="18"/>
        </w:rPr>
      </w:pPr>
      <w:r w:rsidRPr="00C84E25">
        <w:rPr>
          <w:rFonts w:ascii="Palatino Linotype" w:hAnsi="Palatino Linotype"/>
          <w:sz w:val="18"/>
          <w:szCs w:val="18"/>
        </w:rPr>
        <w:t xml:space="preserve">Goiânia, </w:t>
      </w:r>
      <w:r w:rsidR="00B16C4F">
        <w:rPr>
          <w:rFonts w:ascii="Palatino Linotype" w:hAnsi="Palatino Linotype"/>
          <w:sz w:val="18"/>
          <w:szCs w:val="18"/>
        </w:rPr>
        <w:t>Julho</w:t>
      </w:r>
      <w:r w:rsidRPr="00C84E25">
        <w:rPr>
          <w:rFonts w:ascii="Palatino Linotype" w:hAnsi="Palatino Linotype"/>
          <w:sz w:val="18"/>
          <w:szCs w:val="18"/>
        </w:rPr>
        <w:t xml:space="preserve"> de 2019</w:t>
      </w: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both"/>
        <w:rPr>
          <w:rFonts w:ascii="Palatino Linotype" w:hAnsi="Palatino Linotype"/>
          <w:sz w:val="18"/>
          <w:szCs w:val="18"/>
        </w:rPr>
      </w:pPr>
    </w:p>
    <w:p w:rsidR="00FF03D3" w:rsidRPr="00C84E25" w:rsidRDefault="00FF03D3" w:rsidP="00FF03D3">
      <w:pPr>
        <w:jc w:val="center"/>
        <w:rPr>
          <w:rFonts w:ascii="Palatino Linotype" w:hAnsi="Palatino Linotype"/>
          <w:b/>
          <w:i/>
          <w:sz w:val="18"/>
          <w:szCs w:val="18"/>
        </w:rPr>
      </w:pPr>
      <w:r w:rsidRPr="00C84E25">
        <w:rPr>
          <w:rFonts w:ascii="Palatino Linotype" w:hAnsi="Palatino Linotype"/>
          <w:b/>
          <w:i/>
          <w:sz w:val="18"/>
          <w:szCs w:val="18"/>
        </w:rPr>
        <w:t>Profa. Ana Flávia Machado Botelho</w:t>
      </w:r>
    </w:p>
    <w:p w:rsidR="00FF03D3" w:rsidRDefault="00FF03D3" w:rsidP="00FF03D3">
      <w:pPr>
        <w:jc w:val="center"/>
        <w:rPr>
          <w:rFonts w:ascii="Palatino Linotype" w:hAnsi="Palatino Linotype"/>
          <w:b/>
          <w:i/>
          <w:sz w:val="18"/>
          <w:szCs w:val="18"/>
        </w:rPr>
      </w:pPr>
      <w:r w:rsidRPr="00C84E25">
        <w:rPr>
          <w:rFonts w:ascii="Palatino Linotype" w:hAnsi="Palatino Linotype"/>
          <w:b/>
          <w:i/>
          <w:sz w:val="18"/>
          <w:szCs w:val="18"/>
        </w:rPr>
        <w:t>Prof. Paulo Henrique Jorge da Cunha</w:t>
      </w:r>
    </w:p>
    <w:p w:rsidR="00B16C4F" w:rsidRPr="00C84E25" w:rsidRDefault="00B16C4F" w:rsidP="00FF03D3">
      <w:pPr>
        <w:jc w:val="center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 xml:space="preserve">Profa. Maria </w:t>
      </w:r>
      <w:proofErr w:type="spellStart"/>
      <w:r>
        <w:rPr>
          <w:rFonts w:ascii="Palatino Linotype" w:hAnsi="Palatino Linotype"/>
          <w:b/>
          <w:i/>
          <w:sz w:val="18"/>
          <w:szCs w:val="18"/>
        </w:rPr>
        <w:t>Clorinda</w:t>
      </w:r>
      <w:proofErr w:type="spellEnd"/>
      <w:r>
        <w:rPr>
          <w:rFonts w:ascii="Palatino Linotype" w:hAnsi="Palatino Linotype"/>
          <w:b/>
          <w:i/>
          <w:sz w:val="18"/>
          <w:szCs w:val="18"/>
        </w:rPr>
        <w:t xml:space="preserve"> Soares </w:t>
      </w:r>
      <w:proofErr w:type="spellStart"/>
      <w:r>
        <w:rPr>
          <w:rFonts w:ascii="Palatino Linotype" w:hAnsi="Palatino Linotype"/>
          <w:b/>
          <w:i/>
          <w:sz w:val="18"/>
          <w:szCs w:val="18"/>
        </w:rPr>
        <w:t>Fioravanti</w:t>
      </w:r>
      <w:proofErr w:type="spellEnd"/>
    </w:p>
    <w:p w:rsidR="00FF03D3" w:rsidRPr="00C84E25" w:rsidRDefault="00B16C4F" w:rsidP="00FF03D3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Coordenadores</w:t>
      </w:r>
      <w:r w:rsidR="00FF03D3" w:rsidRPr="00C84E25">
        <w:rPr>
          <w:rFonts w:ascii="Palatino Linotype" w:hAnsi="Palatino Linotype"/>
          <w:sz w:val="18"/>
          <w:szCs w:val="18"/>
        </w:rPr>
        <w:t xml:space="preserve"> da Disciplina de Toxicologia Veterinária</w:t>
      </w:r>
    </w:p>
    <w:p w:rsidR="00FF03D3" w:rsidRPr="00C84E25" w:rsidRDefault="00FF03D3" w:rsidP="00FF03D3">
      <w:pPr>
        <w:tabs>
          <w:tab w:val="left" w:pos="1155"/>
        </w:tabs>
        <w:rPr>
          <w:rFonts w:ascii="Palatino Linotype" w:hAnsi="Palatino Linotype"/>
          <w:sz w:val="18"/>
          <w:szCs w:val="18"/>
        </w:rPr>
      </w:pPr>
    </w:p>
    <w:p w:rsidR="00CA7936" w:rsidRPr="00C84E25" w:rsidRDefault="00CA7936">
      <w:pPr>
        <w:rPr>
          <w:rFonts w:ascii="Palatino Linotype" w:hAnsi="Palatino Linotype"/>
          <w:sz w:val="18"/>
          <w:szCs w:val="18"/>
        </w:rPr>
      </w:pPr>
    </w:p>
    <w:sectPr w:rsidR="00CA7936" w:rsidRPr="00C84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731"/>
    <w:multiLevelType w:val="hybridMultilevel"/>
    <w:tmpl w:val="B81E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4BD5"/>
    <w:multiLevelType w:val="hybridMultilevel"/>
    <w:tmpl w:val="F97E1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40A68"/>
    <w:multiLevelType w:val="hybridMultilevel"/>
    <w:tmpl w:val="F6D85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62C16"/>
    <w:multiLevelType w:val="hybridMultilevel"/>
    <w:tmpl w:val="09BE0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3"/>
    <w:rsid w:val="001A4F37"/>
    <w:rsid w:val="001D10AE"/>
    <w:rsid w:val="0027367B"/>
    <w:rsid w:val="002A16C4"/>
    <w:rsid w:val="002A2564"/>
    <w:rsid w:val="002A2884"/>
    <w:rsid w:val="003B12BB"/>
    <w:rsid w:val="004C6F51"/>
    <w:rsid w:val="00536863"/>
    <w:rsid w:val="005E3A45"/>
    <w:rsid w:val="007552FA"/>
    <w:rsid w:val="0093396C"/>
    <w:rsid w:val="00A53517"/>
    <w:rsid w:val="00AD42C4"/>
    <w:rsid w:val="00B16C4F"/>
    <w:rsid w:val="00B77522"/>
    <w:rsid w:val="00C10DFF"/>
    <w:rsid w:val="00C61376"/>
    <w:rsid w:val="00C84E25"/>
    <w:rsid w:val="00C91098"/>
    <w:rsid w:val="00CA7936"/>
    <w:rsid w:val="00E76D20"/>
    <w:rsid w:val="00F468ED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3"/>
    <w:pPr>
      <w:spacing w:after="0" w:line="240" w:lineRule="auto"/>
    </w:pPr>
    <w:rPr>
      <w:rFonts w:ascii="CG Omega" w:eastAsia="Times New Roman" w:hAnsi="CG Omeg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03D3"/>
    <w:rPr>
      <w:color w:val="FF2F2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FF03D3"/>
    <w:pPr>
      <w:ind w:left="720"/>
      <w:contextualSpacing/>
    </w:pPr>
  </w:style>
  <w:style w:type="paragraph" w:customStyle="1" w:styleId="Default">
    <w:name w:val="Default"/>
    <w:rsid w:val="00FF0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03D3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3"/>
    <w:pPr>
      <w:spacing w:after="0" w:line="240" w:lineRule="auto"/>
    </w:pPr>
    <w:rPr>
      <w:rFonts w:ascii="CG Omega" w:eastAsia="Times New Roman" w:hAnsi="CG Omeg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03D3"/>
    <w:rPr>
      <w:color w:val="FF2F2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FF03D3"/>
    <w:pPr>
      <w:ind w:left="720"/>
      <w:contextualSpacing/>
    </w:pPr>
  </w:style>
  <w:style w:type="paragraph" w:customStyle="1" w:styleId="Default">
    <w:name w:val="Default"/>
    <w:rsid w:val="00FF0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03D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abmvz" TargetMode="External"/><Relationship Id="rId13" Type="http://schemas.openxmlformats.org/officeDocument/2006/relationships/hyperlink" Target="http://www.scielo.br/jvatit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afmb@ufg.br" TargetMode="External"/><Relationship Id="rId12" Type="http://schemas.openxmlformats.org/officeDocument/2006/relationships/hyperlink" Target="https://avmajournals.avma.org/loi/jav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ournals.elsevier.com/toxicology-lett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vb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urnals.elsevier.com/toxicon" TargetMode="External"/><Relationship Id="rId10" Type="http://schemas.openxmlformats.org/officeDocument/2006/relationships/hyperlink" Target="http://coral.ufsm.br/ccr/cienciarural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vp.org.br/" TargetMode="External"/><Relationship Id="rId14" Type="http://schemas.openxmlformats.org/officeDocument/2006/relationships/hyperlink" Target="https://www.journals.elsevier.com/research-in-veterinary-scienc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Clorinda</cp:lastModifiedBy>
  <cp:revision>6</cp:revision>
  <dcterms:created xsi:type="dcterms:W3CDTF">2019-07-18T12:10:00Z</dcterms:created>
  <dcterms:modified xsi:type="dcterms:W3CDTF">2019-07-18T12:52:00Z</dcterms:modified>
</cp:coreProperties>
</file>