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7B" w:rsidRDefault="0046169B" w:rsidP="0046169B">
      <w:pPr>
        <w:pStyle w:val="Cabealho4"/>
        <w:ind w:left="0" w:firstLine="0"/>
        <w:jc w:val="center"/>
        <w:rPr>
          <w:rFonts w:ascii="Times New Roman" w:eastAsia="Palatino Linotype" w:hAnsi="Times New Roman" w:cs="Times New Roman"/>
          <w:szCs w:val="24"/>
          <w:lang w:eastAsia="en-US"/>
        </w:rPr>
      </w:pPr>
      <w:r w:rsidRPr="0046169B">
        <w:rPr>
          <w:rFonts w:ascii="Times New Roman" w:eastAsia="Palatino Linotype" w:hAnsi="Times New Roman" w:cs="Times New Roman"/>
          <w:szCs w:val="24"/>
          <w:lang w:eastAsia="en-US"/>
        </w:rPr>
        <w:t>EDITAL Nº 3/2025 - PROCESSO SELETIVO 2026.1</w:t>
      </w:r>
    </w:p>
    <w:p w:rsidR="0046169B" w:rsidRDefault="0046169B" w:rsidP="0046169B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567" w:firstLine="0"/>
        <w:jc w:val="center"/>
        <w:rPr>
          <w:rFonts w:ascii="Times New Roman" w:eastAsia="Palatino Linotype" w:hAnsi="Times New Roman" w:cs="Times New Roman"/>
          <w:color w:val="000000"/>
        </w:rPr>
      </w:pPr>
    </w:p>
    <w:p w:rsidR="00A5707F" w:rsidRPr="00924F2B" w:rsidRDefault="00663209" w:rsidP="0046169B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567" w:firstLine="0"/>
        <w:jc w:val="center"/>
        <w:rPr>
          <w:rFonts w:ascii="Times New Roman" w:eastAsia="Palatino Linotype" w:hAnsi="Times New Roman" w:cs="Times New Roman"/>
          <w:color w:val="000000"/>
        </w:rPr>
      </w:pPr>
      <w:r w:rsidRPr="00924F2B">
        <w:rPr>
          <w:rFonts w:ascii="Times New Roman" w:eastAsia="Palatino Linotype" w:hAnsi="Times New Roman" w:cs="Times New Roman"/>
          <w:color w:val="000000"/>
        </w:rPr>
        <w:t>FORMULÁRIO PARA INTERPOSIÇÃO DE RECURSO</w:t>
      </w:r>
    </w:p>
    <w:p w:rsidR="00A5707F" w:rsidRPr="00924F2B" w:rsidRDefault="00A5707F">
      <w:pPr>
        <w:ind w:left="567" w:right="567"/>
        <w:jc w:val="both"/>
        <w:rPr>
          <w:rFonts w:ascii="Times New Roman" w:eastAsia="Palatino Linotype" w:hAnsi="Times New Roman" w:cs="Times New Roman"/>
        </w:rPr>
      </w:pPr>
    </w:p>
    <w:p w:rsidR="00A5707F" w:rsidRPr="00924F2B" w:rsidRDefault="00663209">
      <w:pPr>
        <w:keepNext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360" w:right="567" w:firstLine="0"/>
        <w:jc w:val="right"/>
        <w:rPr>
          <w:rFonts w:ascii="Times New Roman" w:eastAsia="Palatino Linotype" w:hAnsi="Times New Roman" w:cs="Times New Roman"/>
          <w:color w:val="000000"/>
        </w:rPr>
      </w:pPr>
      <w:r w:rsidRPr="00924F2B">
        <w:rPr>
          <w:rFonts w:ascii="Times New Roman" w:eastAsia="Palatino Linotype" w:hAnsi="Times New Roman" w:cs="Times New Roman"/>
          <w:color w:val="000000"/>
        </w:rPr>
        <w:t>Goiânia,  ___ de ________________ de 20</w:t>
      </w:r>
      <w:r w:rsidR="0085627B" w:rsidRPr="00924F2B">
        <w:rPr>
          <w:rFonts w:ascii="Times New Roman" w:eastAsia="Palatino Linotype" w:hAnsi="Times New Roman" w:cs="Times New Roman"/>
          <w:color w:val="000000"/>
        </w:rPr>
        <w:t>__</w:t>
      </w:r>
      <w:r w:rsidRPr="00924F2B">
        <w:rPr>
          <w:rFonts w:ascii="Times New Roman" w:eastAsia="Palatino Linotype" w:hAnsi="Times New Roman" w:cs="Times New Roman"/>
          <w:color w:val="000000"/>
        </w:rPr>
        <w:t>_</w:t>
      </w:r>
    </w:p>
    <w:p w:rsidR="00A5707F" w:rsidRPr="00924F2B" w:rsidRDefault="00663209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8809"/>
        </w:tabs>
        <w:spacing w:after="0" w:line="240" w:lineRule="auto"/>
        <w:ind w:left="720" w:right="567" w:hanging="360"/>
        <w:jc w:val="both"/>
        <w:rPr>
          <w:rFonts w:ascii="Times New Roman" w:eastAsia="Palatino Linotype" w:hAnsi="Times New Roman" w:cs="Times New Roman"/>
          <w:color w:val="000000"/>
        </w:rPr>
      </w:pPr>
      <w:r w:rsidRPr="00924F2B">
        <w:rPr>
          <w:rFonts w:ascii="Times New Roman" w:eastAsia="Palatino Linotype" w:hAnsi="Times New Roman" w:cs="Times New Roman"/>
          <w:color w:val="000000"/>
        </w:rPr>
        <w:tab/>
      </w:r>
    </w:p>
    <w:p w:rsidR="00A5707F" w:rsidRPr="00924F2B" w:rsidRDefault="00663209">
      <w:pPr>
        <w:keepNext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0" w:right="567" w:firstLine="0"/>
        <w:jc w:val="both"/>
        <w:rPr>
          <w:rFonts w:ascii="Times New Roman" w:eastAsia="Palatino Linotype" w:hAnsi="Times New Roman" w:cs="Times New Roman"/>
          <w:color w:val="000000"/>
        </w:rPr>
      </w:pPr>
      <w:r w:rsidRPr="00924F2B">
        <w:rPr>
          <w:rFonts w:ascii="Times New Roman" w:eastAsia="Palatino Linotype" w:hAnsi="Times New Roman" w:cs="Times New Roman"/>
          <w:color w:val="000000"/>
        </w:rPr>
        <w:t>À Comissão de Seleção Projetos do Programa de Pós-Graduação em Ciência Animal da Escola de Veterinária e Zootecnia.</w:t>
      </w:r>
    </w:p>
    <w:p w:rsidR="00A5707F" w:rsidRPr="00924F2B" w:rsidRDefault="00A5707F">
      <w:pPr>
        <w:keepNext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0" w:right="567" w:firstLine="0"/>
        <w:jc w:val="both"/>
        <w:rPr>
          <w:rFonts w:ascii="Times New Roman" w:eastAsia="Palatino Linotype" w:hAnsi="Times New Roman" w:cs="Times New Roman"/>
          <w:color w:val="000000"/>
        </w:rPr>
      </w:pPr>
    </w:p>
    <w:p w:rsidR="00A5707F" w:rsidRPr="00924F2B" w:rsidRDefault="00663209">
      <w:pPr>
        <w:keepNext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/>
        <w:ind w:left="0" w:right="567" w:firstLine="0"/>
        <w:jc w:val="both"/>
        <w:rPr>
          <w:rFonts w:ascii="Times New Roman" w:eastAsia="Palatino Linotype" w:hAnsi="Times New Roman" w:cs="Times New Roman"/>
          <w:color w:val="000000"/>
        </w:rPr>
      </w:pPr>
      <w:r w:rsidRPr="00924F2B">
        <w:rPr>
          <w:rFonts w:ascii="Times New Roman" w:eastAsia="Palatino Linotype" w:hAnsi="Times New Roman" w:cs="Times New Roman"/>
          <w:color w:val="000000"/>
        </w:rPr>
        <w:t xml:space="preserve">Ref: </w:t>
      </w:r>
      <w:r w:rsidRPr="00924F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Nº 0</w:t>
      </w:r>
      <w:r w:rsidR="009043D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4F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8945C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24F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24F2B">
        <w:rPr>
          <w:rFonts w:ascii="Times New Roman" w:eastAsia="Palatino Linotype" w:hAnsi="Times New Roman" w:cs="Times New Roman"/>
          <w:color w:val="000000"/>
        </w:rPr>
        <w:t>PROCESSO SELETIVO 202</w:t>
      </w:r>
      <w:r w:rsidR="009043D5">
        <w:rPr>
          <w:rFonts w:ascii="Times New Roman" w:eastAsia="Palatino Linotype" w:hAnsi="Times New Roman" w:cs="Times New Roman"/>
          <w:color w:val="000000"/>
        </w:rPr>
        <w:t>6.1</w:t>
      </w:r>
    </w:p>
    <w:p w:rsidR="00A5707F" w:rsidRPr="00924F2B" w:rsidRDefault="00663209">
      <w:pPr>
        <w:ind w:left="360" w:right="567"/>
        <w:jc w:val="both"/>
        <w:rPr>
          <w:rFonts w:ascii="Times New Roman" w:eastAsia="Palatino Linotype" w:hAnsi="Times New Roman" w:cs="Times New Roman"/>
        </w:rPr>
      </w:pPr>
      <w:r w:rsidRPr="00924F2B">
        <w:rPr>
          <w:rFonts w:ascii="Times New Roman" w:eastAsia="Palatino Linotype" w:hAnsi="Times New Roman" w:cs="Times New Roman"/>
        </w:rPr>
        <w:t>(    ) Homologação das inscrições e divulgação das bancas</w:t>
      </w:r>
    </w:p>
    <w:p w:rsidR="00A5707F" w:rsidRPr="00924F2B" w:rsidRDefault="00663209">
      <w:pPr>
        <w:ind w:left="360" w:right="567"/>
        <w:jc w:val="both"/>
        <w:rPr>
          <w:rFonts w:ascii="Times New Roman" w:eastAsia="Palatino Linotype" w:hAnsi="Times New Roman" w:cs="Times New Roman"/>
        </w:rPr>
      </w:pPr>
      <w:r w:rsidRPr="00924F2B">
        <w:rPr>
          <w:rFonts w:ascii="Times New Roman" w:eastAsia="Palatino Linotype" w:hAnsi="Times New Roman" w:cs="Times New Roman"/>
        </w:rPr>
        <w:t>(    ) Resultado da 1ª etapa (Prova de Inglês - PI)</w:t>
      </w:r>
    </w:p>
    <w:p w:rsidR="00A5707F" w:rsidRPr="00924F2B" w:rsidRDefault="00663209">
      <w:pPr>
        <w:ind w:left="360" w:right="567"/>
        <w:jc w:val="both"/>
        <w:rPr>
          <w:rFonts w:ascii="Times New Roman" w:eastAsia="Palatino Linotype" w:hAnsi="Times New Roman" w:cs="Times New Roman"/>
        </w:rPr>
      </w:pPr>
      <w:bookmarkStart w:id="0" w:name="_heading=h.gjdgxs" w:colFirst="0" w:colLast="0"/>
      <w:bookmarkEnd w:id="0"/>
      <w:r w:rsidRPr="00924F2B">
        <w:rPr>
          <w:rFonts w:ascii="Times New Roman" w:eastAsia="Palatino Linotype" w:hAnsi="Times New Roman" w:cs="Times New Roman"/>
        </w:rPr>
        <w:t>(    ) Resultado da 2ª etapa (Avaliação dos projetos (AP))</w:t>
      </w:r>
    </w:p>
    <w:p w:rsidR="00A5707F" w:rsidRPr="00924F2B" w:rsidRDefault="00663209">
      <w:pPr>
        <w:ind w:left="360" w:right="567"/>
        <w:jc w:val="both"/>
        <w:rPr>
          <w:rFonts w:ascii="Times New Roman" w:eastAsia="Palatino Linotype" w:hAnsi="Times New Roman" w:cs="Times New Roman"/>
        </w:rPr>
      </w:pPr>
      <w:r w:rsidRPr="00924F2B">
        <w:rPr>
          <w:rFonts w:ascii="Times New Roman" w:eastAsia="Palatino Linotype" w:hAnsi="Times New Roman" w:cs="Times New Roman"/>
        </w:rPr>
        <w:t>(    ) Resultado da 3ª etapa (Prova de Títulos - PT)</w:t>
      </w:r>
    </w:p>
    <w:p w:rsidR="00A5707F" w:rsidRPr="00924F2B" w:rsidRDefault="00663209">
      <w:pPr>
        <w:ind w:left="360" w:right="567"/>
        <w:jc w:val="both"/>
        <w:rPr>
          <w:rFonts w:ascii="Times New Roman" w:eastAsia="Palatino Linotype" w:hAnsi="Times New Roman" w:cs="Times New Roman"/>
        </w:rPr>
      </w:pPr>
      <w:r w:rsidRPr="00924F2B">
        <w:rPr>
          <w:rFonts w:ascii="Times New Roman" w:eastAsia="Palatino Linotype" w:hAnsi="Times New Roman" w:cs="Times New Roman"/>
        </w:rPr>
        <w:t>(    ) Resultado geral – classificação.</w:t>
      </w:r>
    </w:p>
    <w:p w:rsidR="00A5707F" w:rsidRPr="00924F2B" w:rsidRDefault="00663209">
      <w:pPr>
        <w:ind w:left="360" w:right="567"/>
        <w:jc w:val="both"/>
        <w:rPr>
          <w:rFonts w:ascii="Times New Roman" w:eastAsia="Palatino Linotype" w:hAnsi="Times New Roman" w:cs="Times New Roman"/>
        </w:rPr>
      </w:pPr>
      <w:r w:rsidRPr="00924F2B">
        <w:rPr>
          <w:rFonts w:ascii="Times New Roman" w:eastAsia="Palatino Linotype" w:hAnsi="Times New Roman" w:cs="Times New Roman"/>
        </w:rPr>
        <w:t>Prezados Senhores,</w:t>
      </w:r>
    </w:p>
    <w:p w:rsidR="00A5707F" w:rsidRPr="00924F2B" w:rsidRDefault="00663209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5" w:color="000000"/>
        </w:pBdr>
        <w:ind w:left="567" w:right="567"/>
        <w:jc w:val="both"/>
        <w:rPr>
          <w:rFonts w:ascii="Times New Roman" w:eastAsia="Palatino Linotype" w:hAnsi="Times New Roman" w:cs="Times New Roman"/>
        </w:rPr>
      </w:pPr>
      <w:r w:rsidRPr="00924F2B">
        <w:rPr>
          <w:rFonts w:ascii="Times New Roman" w:eastAsia="Palatino Linotype" w:hAnsi="Times New Roman" w:cs="Times New Roman"/>
        </w:rPr>
        <w:t>Eu, ____________________________________________________, candidato(a) à vaga de ___</w:t>
      </w:r>
      <w:r w:rsidR="00BA6A75">
        <w:rPr>
          <w:rFonts w:ascii="Times New Roman" w:eastAsia="Palatino Linotype" w:hAnsi="Times New Roman" w:cs="Times New Roman"/>
        </w:rPr>
        <w:t>_______________</w:t>
      </w:r>
      <w:r w:rsidRPr="00924F2B">
        <w:rPr>
          <w:rFonts w:ascii="Times New Roman" w:eastAsia="Palatino Linotype" w:hAnsi="Times New Roman" w:cs="Times New Roman"/>
        </w:rPr>
        <w:t xml:space="preserve">, no processo seletivo </w:t>
      </w:r>
      <w:r w:rsidRPr="00924F2B">
        <w:rPr>
          <w:rFonts w:ascii="Times New Roman" w:eastAsia="Times New Roman" w:hAnsi="Times New Roman" w:cs="Times New Roman"/>
          <w:sz w:val="24"/>
          <w:szCs w:val="24"/>
        </w:rPr>
        <w:t>EDITAL Nº 0</w:t>
      </w:r>
      <w:r w:rsidR="009043D5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1" w:name="_GoBack"/>
      <w:bookmarkEnd w:id="1"/>
      <w:r w:rsidRPr="00924F2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945C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4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F2B">
        <w:rPr>
          <w:rFonts w:ascii="Times New Roman" w:eastAsia="Palatino Linotype" w:hAnsi="Times New Roman" w:cs="Times New Roman"/>
        </w:rPr>
        <w:t>do PPGCA, venho por meio deste interpor o recurso:</w:t>
      </w:r>
    </w:p>
    <w:p w:rsidR="00A5707F" w:rsidRPr="00924F2B" w:rsidRDefault="00663209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5" w:color="000000"/>
        </w:pBdr>
        <w:spacing w:after="0"/>
        <w:ind w:left="567" w:right="567"/>
        <w:jc w:val="both"/>
        <w:rPr>
          <w:rFonts w:ascii="Times New Roman" w:eastAsia="Palatino Linotype" w:hAnsi="Times New Roman" w:cs="Times New Roman"/>
        </w:rPr>
      </w:pPr>
      <w:r w:rsidRPr="00924F2B">
        <w:rPr>
          <w:rFonts w:ascii="Times New Roman" w:eastAsia="Palatino Linotype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6A75">
        <w:rPr>
          <w:rFonts w:ascii="Times New Roman" w:eastAsia="Palatino Linotype" w:hAnsi="Times New Roman" w:cs="Times New Roman"/>
        </w:rPr>
        <w:t>_____________________________________________________________________</w:t>
      </w:r>
      <w:r w:rsidRPr="00924F2B">
        <w:rPr>
          <w:rFonts w:ascii="Times New Roman" w:eastAsia="Palatino Linotype" w:hAnsi="Times New Roman" w:cs="Times New Roman"/>
        </w:rPr>
        <w:t>____</w:t>
      </w:r>
    </w:p>
    <w:p w:rsidR="00A5707F" w:rsidRPr="00924F2B" w:rsidRDefault="00A5707F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5" w:color="000000"/>
        </w:pBdr>
        <w:spacing w:after="0"/>
        <w:ind w:left="567" w:right="567"/>
        <w:jc w:val="both"/>
        <w:rPr>
          <w:rFonts w:ascii="Times New Roman" w:eastAsia="Palatino Linotype" w:hAnsi="Times New Roman" w:cs="Times New Roman"/>
        </w:rPr>
      </w:pPr>
    </w:p>
    <w:p w:rsidR="00A5707F" w:rsidRPr="00924F2B" w:rsidRDefault="00A5707F">
      <w:pPr>
        <w:ind w:left="567" w:right="567"/>
        <w:jc w:val="center"/>
        <w:rPr>
          <w:rFonts w:ascii="Times New Roman" w:eastAsia="Palatino Linotype" w:hAnsi="Times New Roman" w:cs="Times New Roman"/>
        </w:rPr>
      </w:pPr>
    </w:p>
    <w:p w:rsidR="00A5707F" w:rsidRPr="00924F2B" w:rsidRDefault="006632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567"/>
        <w:jc w:val="both"/>
        <w:rPr>
          <w:rFonts w:ascii="Times New Roman" w:eastAsia="Palatino Linotype" w:hAnsi="Times New Roman" w:cs="Times New Roman"/>
          <w:color w:val="000000"/>
        </w:rPr>
      </w:pPr>
      <w:r w:rsidRPr="00924F2B">
        <w:rPr>
          <w:rFonts w:ascii="Times New Roman" w:eastAsia="Palatino Linotype" w:hAnsi="Times New Roman" w:cs="Times New Roman"/>
          <w:color w:val="000000"/>
        </w:rPr>
        <w:t>Atenciosamente,</w:t>
      </w:r>
    </w:p>
    <w:p w:rsidR="00A5707F" w:rsidRPr="00924F2B" w:rsidRDefault="00A5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567"/>
        <w:jc w:val="both"/>
        <w:rPr>
          <w:rFonts w:ascii="Times New Roman" w:eastAsia="Palatino Linotype" w:hAnsi="Times New Roman" w:cs="Times New Roman"/>
          <w:color w:val="000000"/>
        </w:rPr>
      </w:pPr>
    </w:p>
    <w:p w:rsidR="008945CE" w:rsidRDefault="008945CE" w:rsidP="00894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567"/>
        <w:jc w:val="both"/>
        <w:rPr>
          <w:rFonts w:ascii="Times New Roman" w:eastAsia="Palatino Linotype" w:hAnsi="Times New Roman" w:cs="Times New Roman"/>
          <w:color w:val="000000"/>
        </w:rPr>
      </w:pPr>
    </w:p>
    <w:p w:rsidR="008945CE" w:rsidRDefault="008945CE" w:rsidP="00894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567"/>
        <w:jc w:val="both"/>
        <w:rPr>
          <w:rFonts w:ascii="Times New Roman" w:eastAsia="Palatino Linotype" w:hAnsi="Times New Roman" w:cs="Times New Roman"/>
          <w:color w:val="000000"/>
        </w:rPr>
      </w:pPr>
    </w:p>
    <w:p w:rsidR="00A5707F" w:rsidRPr="00924F2B" w:rsidRDefault="00663209" w:rsidP="00894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567"/>
        <w:jc w:val="both"/>
        <w:rPr>
          <w:rFonts w:ascii="Times New Roman" w:eastAsia="Palatino Linotype" w:hAnsi="Times New Roman" w:cs="Times New Roman"/>
          <w:color w:val="000000"/>
        </w:rPr>
      </w:pPr>
      <w:r w:rsidRPr="00924F2B">
        <w:rPr>
          <w:rFonts w:ascii="Times New Roman" w:eastAsia="Palatino Linotype" w:hAnsi="Times New Roman" w:cs="Times New Roman"/>
          <w:color w:val="000000"/>
        </w:rPr>
        <w:t>_______________________________</w:t>
      </w:r>
    </w:p>
    <w:p w:rsidR="00A5707F" w:rsidRPr="00924F2B" w:rsidRDefault="006632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567" w:firstLine="708"/>
        <w:jc w:val="both"/>
        <w:rPr>
          <w:rFonts w:ascii="Times New Roman" w:eastAsia="Palatino Linotype" w:hAnsi="Times New Roman" w:cs="Times New Roman"/>
          <w:color w:val="000000"/>
        </w:rPr>
      </w:pPr>
      <w:r w:rsidRPr="00924F2B">
        <w:rPr>
          <w:rFonts w:ascii="Times New Roman" w:eastAsia="Palatino Linotype" w:hAnsi="Times New Roman" w:cs="Times New Roman"/>
          <w:color w:val="000000"/>
        </w:rPr>
        <w:t>Assinatura candidato</w:t>
      </w:r>
      <w:r w:rsidR="009E6184">
        <w:rPr>
          <w:rFonts w:ascii="Times New Roman" w:eastAsia="Palatino Linotype" w:hAnsi="Times New Roman" w:cs="Times New Roman"/>
          <w:color w:val="000000"/>
        </w:rPr>
        <w:t>(a</w:t>
      </w:r>
      <w:r w:rsidRPr="00924F2B">
        <w:rPr>
          <w:rFonts w:ascii="Times New Roman" w:eastAsia="Palatino Linotype" w:hAnsi="Times New Roman" w:cs="Times New Roman"/>
          <w:color w:val="000000"/>
        </w:rPr>
        <w:t>)</w:t>
      </w:r>
    </w:p>
    <w:sectPr w:rsidR="00A5707F" w:rsidRPr="00924F2B" w:rsidSect="00856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B9" w:rsidRDefault="00AB4CB9" w:rsidP="0006096D">
      <w:pPr>
        <w:spacing w:after="0" w:line="240" w:lineRule="auto"/>
      </w:pPr>
      <w:r>
        <w:separator/>
      </w:r>
    </w:p>
  </w:endnote>
  <w:endnote w:type="continuationSeparator" w:id="0">
    <w:p w:rsidR="00AB4CB9" w:rsidRDefault="00AB4CB9" w:rsidP="0006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6D" w:rsidRDefault="000609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6D" w:rsidRDefault="000609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6D" w:rsidRDefault="000609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B9" w:rsidRDefault="00AB4CB9" w:rsidP="0006096D">
      <w:pPr>
        <w:spacing w:after="0" w:line="240" w:lineRule="auto"/>
      </w:pPr>
      <w:r>
        <w:separator/>
      </w:r>
    </w:p>
  </w:footnote>
  <w:footnote w:type="continuationSeparator" w:id="0">
    <w:p w:rsidR="00AB4CB9" w:rsidRDefault="00AB4CB9" w:rsidP="0006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6D" w:rsidRDefault="000609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6D" w:rsidRDefault="0006096D" w:rsidP="0006096D">
    <w:pPr>
      <w:pStyle w:val="Cabealho"/>
      <w:jc w:val="center"/>
    </w:pPr>
    <w:r>
      <w:rPr>
        <w:noProof/>
        <w:color w:val="000000"/>
        <w:lang w:eastAsia="pt-BR"/>
      </w:rPr>
      <w:drawing>
        <wp:inline distT="0" distB="0" distL="0" distR="0" wp14:anchorId="5DD7E499" wp14:editId="3E699DAB">
          <wp:extent cx="5732233" cy="887104"/>
          <wp:effectExtent l="0" t="0" r="1905" b="825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6827" cy="8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6D" w:rsidRDefault="000609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6430A"/>
    <w:multiLevelType w:val="multilevel"/>
    <w:tmpl w:val="147E731A"/>
    <w:lvl w:ilvl="0">
      <w:start w:val="1"/>
      <w:numFmt w:val="decimal"/>
      <w:pStyle w:val="Cabealho1"/>
      <w:lvlText w:val=""/>
      <w:lvlJc w:val="left"/>
      <w:pPr>
        <w:ind w:left="432" w:hanging="432"/>
      </w:pPr>
    </w:lvl>
    <w:lvl w:ilvl="1">
      <w:start w:val="1"/>
      <w:numFmt w:val="decimal"/>
      <w:pStyle w:val="Cabealho2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pStyle w:val="Cabealho4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7F"/>
    <w:rsid w:val="0006096D"/>
    <w:rsid w:val="00327207"/>
    <w:rsid w:val="0046169B"/>
    <w:rsid w:val="00536819"/>
    <w:rsid w:val="00663209"/>
    <w:rsid w:val="00716691"/>
    <w:rsid w:val="0085627B"/>
    <w:rsid w:val="008945CE"/>
    <w:rsid w:val="009043D5"/>
    <w:rsid w:val="00924F2B"/>
    <w:rsid w:val="009E6184"/>
    <w:rsid w:val="00A5707F"/>
    <w:rsid w:val="00AB4CB9"/>
    <w:rsid w:val="00B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33C1"/>
  <w15:docId w15:val="{1A27918F-C4EF-4DD2-98DC-AD53D49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49"/>
    <w:rPr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80DB7"/>
    <w:pPr>
      <w:keepNext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Cabealho2">
    <w:name w:val="heading 2"/>
    <w:basedOn w:val="Normal"/>
    <w:next w:val="Normal"/>
    <w:link w:val="Cabealho2Carter"/>
    <w:qFormat/>
    <w:rsid w:val="00880D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sz w:val="19"/>
      <w:szCs w:val="20"/>
      <w:lang w:eastAsia="zh-CN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link w:val="Cabealho4Carter"/>
    <w:qFormat/>
    <w:rsid w:val="00880DB7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Arial"/>
      <w:b/>
      <w:sz w:val="24"/>
      <w:szCs w:val="20"/>
      <w:lang w:eastAsia="zh-CN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0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0165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0165D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rsid w:val="00880DB7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Cabealho2Carter">
    <w:name w:val="Cabeçalho 2 Caráter"/>
    <w:basedOn w:val="Tipodeletrapredefinidodopargrafo"/>
    <w:link w:val="Cabealho2"/>
    <w:rsid w:val="00880DB7"/>
    <w:rPr>
      <w:rFonts w:ascii="Arial" w:eastAsia="Times New Roman" w:hAnsi="Arial" w:cs="Arial"/>
      <w:b/>
      <w:sz w:val="19"/>
      <w:szCs w:val="20"/>
      <w:lang w:eastAsia="zh-CN"/>
    </w:rPr>
  </w:style>
  <w:style w:type="character" w:customStyle="1" w:styleId="Cabealho4Carter">
    <w:name w:val="Cabeçalho 4 Caráter"/>
    <w:basedOn w:val="Tipodeletrapredefinidodopargrafo"/>
    <w:link w:val="Cabealho4"/>
    <w:rsid w:val="00880DB7"/>
    <w:rPr>
      <w:rFonts w:ascii="Arial" w:eastAsia="Times New Roman" w:hAnsi="Arial" w:cs="Arial"/>
      <w:b/>
      <w:sz w:val="24"/>
      <w:szCs w:val="20"/>
      <w:lang w:eastAsia="zh-CN"/>
    </w:rPr>
  </w:style>
  <w:style w:type="paragraph" w:customStyle="1" w:styleId="Corpodetexto21">
    <w:name w:val="Corpo de texto 21"/>
    <w:basedOn w:val="Normal"/>
    <w:rsid w:val="00880DB7"/>
    <w:pPr>
      <w:suppressAutoHyphens/>
      <w:spacing w:after="0" w:line="240" w:lineRule="auto"/>
      <w:jc w:val="both"/>
    </w:pPr>
    <w:rPr>
      <w:rFonts w:ascii="Arial" w:eastAsia="Times New Roman" w:hAnsi="Arial" w:cs="Arial"/>
      <w:sz w:val="21"/>
      <w:szCs w:val="20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arter"/>
    <w:uiPriority w:val="99"/>
    <w:unhideWhenUsed/>
    <w:rsid w:val="00060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6096D"/>
    <w:rPr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060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6096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7f2WiBnIPRWZYRwtf3wQunHAFw==">CgMxLjAyCGguZ2pkZ3hzOAByITFSczZRSEZQM19sV3hKai1KSDNYbjROLXFTTW1mVzVYYQ==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</dc:creator>
  <cp:lastModifiedBy>Usuário</cp:lastModifiedBy>
  <cp:revision>11</cp:revision>
  <dcterms:created xsi:type="dcterms:W3CDTF">2021-05-25T21:27:00Z</dcterms:created>
  <dcterms:modified xsi:type="dcterms:W3CDTF">2025-11-14T17:39:00Z</dcterms:modified>
</cp:coreProperties>
</file>