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0CC7" w14:textId="77777777" w:rsidR="00E92B04" w:rsidRDefault="00E92B04">
      <w:pPr>
        <w:pStyle w:val="LO-normal"/>
        <w:widowControl w:val="0"/>
        <w:spacing w:before="8" w:line="240" w:lineRule="auto"/>
        <w:ind w:right="819" w:firstLine="720"/>
        <w:jc w:val="center"/>
        <w:rPr>
          <w:sz w:val="24"/>
          <w:szCs w:val="24"/>
        </w:rPr>
      </w:pPr>
    </w:p>
    <w:p w14:paraId="2291FE65" w14:textId="77777777" w:rsidR="00E92B04" w:rsidRDefault="00E92B04">
      <w:pPr>
        <w:pStyle w:val="LO-normal"/>
        <w:widowControl w:val="0"/>
        <w:spacing w:before="8" w:line="240" w:lineRule="auto"/>
        <w:ind w:right="819" w:firstLine="720"/>
        <w:jc w:val="center"/>
        <w:rPr>
          <w:sz w:val="24"/>
          <w:szCs w:val="24"/>
        </w:rPr>
      </w:pPr>
    </w:p>
    <w:p w14:paraId="55D922D6" w14:textId="77777777" w:rsidR="00E92B04" w:rsidRDefault="00E92B04">
      <w:pPr>
        <w:pStyle w:val="LO-normal"/>
        <w:widowControl w:val="0"/>
        <w:spacing w:before="8" w:line="240" w:lineRule="auto"/>
        <w:ind w:right="819" w:firstLine="720"/>
        <w:jc w:val="center"/>
        <w:rPr>
          <w:sz w:val="24"/>
          <w:szCs w:val="24"/>
        </w:rPr>
      </w:pPr>
    </w:p>
    <w:p w14:paraId="061A43C9" w14:textId="77777777" w:rsidR="00E92B04" w:rsidRDefault="00000000">
      <w:pPr>
        <w:pStyle w:val="LO-normal"/>
        <w:widowControl w:val="0"/>
        <w:spacing w:before="8" w:line="240" w:lineRule="auto"/>
        <w:ind w:right="819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UNIVERSIDADE FEDERAL DE GOIÁS </w:t>
      </w:r>
    </w:p>
    <w:p w14:paraId="38A739E8" w14:textId="77777777" w:rsidR="00E92B04" w:rsidRDefault="00000000">
      <w:pPr>
        <w:pStyle w:val="LO-normal"/>
        <w:widowControl w:val="0"/>
        <w:spacing w:before="8" w:line="240" w:lineRule="auto"/>
        <w:ind w:left="720" w:right="1669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PRÓ-REITORIA DE GESTÃO DE PESSOAS</w:t>
      </w:r>
    </w:p>
    <w:p w14:paraId="0265427E" w14:textId="77777777" w:rsidR="00E92B04" w:rsidRDefault="00000000">
      <w:pPr>
        <w:pStyle w:val="LO-normal"/>
        <w:widowControl w:val="0"/>
        <w:spacing w:before="10" w:line="240" w:lineRule="auto"/>
        <w:ind w:right="1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IRETORIA DE ACOMPANHAMENTO E DESENVOLVIMENTO DE PESSOAS</w:t>
      </w:r>
    </w:p>
    <w:p w14:paraId="01B47AA6" w14:textId="77777777" w:rsidR="00E92B04" w:rsidRDefault="00E92B04">
      <w:pPr>
        <w:pStyle w:val="LO-normal"/>
        <w:widowControl w:val="0"/>
        <w:spacing w:before="10" w:line="240" w:lineRule="auto"/>
        <w:ind w:right="214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3D1DF7E" w14:textId="77777777" w:rsidR="00E92B04" w:rsidRDefault="00E92B04">
      <w:pPr>
        <w:pStyle w:val="LO-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779D31" w14:textId="77777777" w:rsidR="00E92B04" w:rsidRDefault="00000000">
      <w:pPr>
        <w:pStyle w:val="LO-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IV </w:t>
      </w:r>
    </w:p>
    <w:p w14:paraId="78D62A64" w14:textId="77777777" w:rsidR="00E92B04" w:rsidRDefault="00E92B04">
      <w:pPr>
        <w:pStyle w:val="LO-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253D4B" w14:textId="77777777" w:rsidR="00E92B04" w:rsidRDefault="00000000">
      <w:pPr>
        <w:pStyle w:val="LO-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TERMO DE COMPROMISSO DO(A) COORDENADOR(A)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AÇÃO DE CAPACITAÇÃO/DESENVOLVIMENTO</w:t>
      </w:r>
    </w:p>
    <w:p w14:paraId="6EAD4B52" w14:textId="77777777" w:rsidR="00E92B04" w:rsidRDefault="00E92B04">
      <w:pPr>
        <w:pStyle w:val="LO-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F8A45" w14:textId="77777777" w:rsidR="00E92B04" w:rsidRDefault="00E92B04">
      <w:pPr>
        <w:pStyle w:val="LO-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D827BE" w14:textId="67C78AE5" w:rsidR="00E92B04" w:rsidRDefault="00000000">
      <w:pPr>
        <w:pStyle w:val="LO-normal"/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São tarefas de responsabilidade do(a) coordenador(a) da proposta contemplad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 Chamada n° 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454C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/D</w:t>
      </w:r>
      <w:r>
        <w:rPr>
          <w:rFonts w:ascii="Times New Roman" w:eastAsia="Times New Roman" w:hAnsi="Times New Roman" w:cs="Times New Roman"/>
          <w:sz w:val="24"/>
          <w:szCs w:val="24"/>
        </w:rPr>
        <w:t>AD/PROPESSOAS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2279AA72" w14:textId="77777777" w:rsidR="00E92B04" w:rsidRDefault="00000000">
      <w:pPr>
        <w:pStyle w:val="LO-normal"/>
        <w:widowControl w:val="0"/>
        <w:numPr>
          <w:ilvl w:val="0"/>
          <w:numId w:val="1"/>
        </w:numPr>
        <w:spacing w:before="35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Constituir a comissão organizadora d</w:t>
      </w:r>
      <w:r>
        <w:rPr>
          <w:rFonts w:ascii="Times New Roman" w:eastAsia="Times New Roman" w:hAnsi="Times New Roman" w:cs="Times New Roman"/>
          <w:sz w:val="24"/>
          <w:szCs w:val="24"/>
        </w:rPr>
        <w:t>a ação;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08CAC29" w14:textId="77777777" w:rsidR="00E92B04" w:rsidRDefault="00000000">
      <w:pPr>
        <w:pStyle w:val="LO-normal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Designar os (as)  instrutores(a) da ação;</w:t>
      </w:r>
    </w:p>
    <w:p w14:paraId="1FB56515" w14:textId="77777777" w:rsidR="00E92B04" w:rsidRDefault="00000000">
      <w:pPr>
        <w:pStyle w:val="LO-normal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Providenciar a confecção da arte referente à ação (folder, banner etc) e encaminhá-la juntamente com as informações sobre a ação (texto publicitário) nos padrões estabelecidos pela SECOM, por e-mail (desenvolve.dad@ufg.br), para fins de divulgação;</w:t>
      </w:r>
    </w:p>
    <w:p w14:paraId="0CF39559" w14:textId="77777777" w:rsidR="00E92B04" w:rsidRDefault="00000000">
      <w:pPr>
        <w:pStyle w:val="LO-normal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Reservar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o espaço físico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 ação, caso esta ocorra na modalidade presencial;</w:t>
      </w:r>
    </w:p>
    <w:p w14:paraId="77B52C14" w14:textId="77777777" w:rsidR="00E92B04" w:rsidRDefault="00000000">
      <w:pPr>
        <w:pStyle w:val="LO-normal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Criar link de sala virtual e dar conhecimento aos participantes inscritos, caso ocorra nas modalidades semipresencial e à distância;</w:t>
      </w:r>
    </w:p>
    <w:p w14:paraId="7C68F6AB" w14:textId="77777777" w:rsidR="00E92B04" w:rsidRDefault="00000000">
      <w:pPr>
        <w:pStyle w:val="LO-normal"/>
        <w:widowControl w:val="0"/>
        <w:numPr>
          <w:ilvl w:val="0"/>
          <w:numId w:val="1"/>
        </w:numPr>
        <w:ind w:right="-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Em caso de alteração de carga horária e/ou substituição de instrutor(a), enviar novo formulário assinado à Coordenação de Desenvolvimento de Pessoas (CDP/PROPESSOAS) com até 01 (um) mês de antecedência do início previsto para a ação, a fim de evitar a possibilidade de não haver pagamento;</w:t>
      </w:r>
    </w:p>
    <w:p w14:paraId="61CC049E" w14:textId="77777777" w:rsidR="00E92B04" w:rsidRDefault="00000000">
      <w:pPr>
        <w:pStyle w:val="LO-normal"/>
        <w:widowControl w:val="0"/>
        <w:numPr>
          <w:ilvl w:val="0"/>
          <w:numId w:val="1"/>
        </w:numPr>
        <w:ind w:right="-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Informar quaisquer alterações no cronograma, local da ação etc, de forma a possibilitar ampla divulgação;</w:t>
      </w:r>
    </w:p>
    <w:p w14:paraId="6AD9FD09" w14:textId="77777777" w:rsidR="00E92B04" w:rsidRDefault="00000000">
      <w:pPr>
        <w:pStyle w:val="LO-normal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Disponibilizar  material didático, caso haja;</w:t>
      </w:r>
    </w:p>
    <w:p w14:paraId="47CD21BA" w14:textId="77777777" w:rsidR="00E92B04" w:rsidRDefault="00000000">
      <w:pPr>
        <w:pStyle w:val="LO-normal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Controlar a frequência dos participantes nos dias de realização da ação de capacitação e, após a finalização desta, encaminhar por e-mail (desenvolve.dad@ufg.br), no prazo máximo de uma semana, a planilha de homologação de turma com a situação de ca</w:t>
      </w:r>
      <w:r>
        <w:rPr>
          <w:rFonts w:ascii="Times New Roman" w:eastAsia="Times New Roman" w:hAnsi="Times New Roman" w:cs="Times New Roman"/>
          <w:sz w:val="24"/>
          <w:szCs w:val="24"/>
        </w:rPr>
        <w:t>da participante (aprovado, reprovado por frequência, ou reprovado por nota).</w:t>
      </w:r>
    </w:p>
    <w:p w14:paraId="2393C64C" w14:textId="77777777" w:rsidR="00E92B04" w:rsidRDefault="00000000">
      <w:pPr>
        <w:pStyle w:val="LO-normal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Certificar-se de que os (as) instrutores(as) não possuem licenças, férias e afastamentos durante a execução da ação.</w:t>
      </w:r>
    </w:p>
    <w:p w14:paraId="772B1065" w14:textId="77777777" w:rsidR="00E92B04" w:rsidRDefault="00E92B04">
      <w:pPr>
        <w:pStyle w:val="LO-normal"/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0FB23" w14:textId="77777777" w:rsidR="00E92B04" w:rsidRDefault="00E92B04">
      <w:pPr>
        <w:pStyle w:val="LO-normal"/>
        <w:widowControl w:val="0"/>
        <w:spacing w:before="55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F3EB6" w14:textId="3F760E30" w:rsidR="00E92B04" w:rsidRDefault="00000000">
      <w:pPr>
        <w:pStyle w:val="LO-normal"/>
        <w:widowControl w:val="0"/>
        <w:spacing w:before="55" w:line="240" w:lineRule="auto"/>
        <w:ind w:lef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 estar ciente dos itens estabelecidos por este termo, e assumo a responsabilidade de cumpri-los, na realização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ação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contemplad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Chamada n° 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454C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/D</w:t>
      </w:r>
      <w:r>
        <w:rPr>
          <w:rFonts w:ascii="Times New Roman" w:eastAsia="Times New Roman" w:hAnsi="Times New Roman" w:cs="Times New Roman"/>
          <w:sz w:val="24"/>
          <w:szCs w:val="24"/>
        </w:rPr>
        <w:t>AD/PROPESSOAS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125B384" w14:textId="77777777" w:rsidR="00E92B04" w:rsidRDefault="00E92B04">
      <w:pPr>
        <w:pStyle w:val="LO-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64C244" w14:textId="77777777" w:rsidR="00E92B04" w:rsidRDefault="00E92B04">
      <w:pPr>
        <w:pStyle w:val="LO-normal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D9987" w14:textId="5A3924C1" w:rsidR="00E92B04" w:rsidRDefault="00000000">
      <w:pPr>
        <w:pStyle w:val="LO-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Goiânia, _____ de ____________________ de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454C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F7775F6" w14:textId="77777777" w:rsidR="00E92B04" w:rsidRDefault="00E92B04">
      <w:pPr>
        <w:pStyle w:val="LO-normal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F50E65" w14:textId="77777777" w:rsidR="00E92B04" w:rsidRDefault="00E92B04">
      <w:pPr>
        <w:pStyle w:val="LO-normal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362316" w14:textId="77777777" w:rsidR="00E92B04" w:rsidRDefault="00000000">
      <w:pPr>
        <w:pStyle w:val="LO-normal"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 </w:t>
      </w:r>
    </w:p>
    <w:p w14:paraId="4FED007F" w14:textId="77777777" w:rsidR="00E92B04" w:rsidRDefault="00000000">
      <w:pPr>
        <w:pStyle w:val="LO-normal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COORDENADOR(A) D</w:t>
      </w:r>
      <w:r>
        <w:rPr>
          <w:rFonts w:ascii="Times New Roman" w:eastAsia="Times New Roman" w:hAnsi="Times New Roman" w:cs="Times New Roman"/>
        </w:rPr>
        <w:t>A AÇÃO DE CAPACITAÇÃO/DESENVOLVIMENTO</w:t>
      </w:r>
    </w:p>
    <w:p w14:paraId="5238EB91" w14:textId="77777777" w:rsidR="00E92B04" w:rsidRDefault="00E92B04">
      <w:pPr>
        <w:pStyle w:val="LO-normal"/>
        <w:keepLines/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sectPr w:rsidR="00E92B04">
      <w:headerReference w:type="default" r:id="rId8"/>
      <w:pgSz w:w="11906" w:h="16838"/>
      <w:pgMar w:top="708" w:right="937" w:bottom="1841" w:left="99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5919" w14:textId="77777777" w:rsidR="00344E96" w:rsidRDefault="00344E96">
      <w:pPr>
        <w:spacing w:line="240" w:lineRule="auto"/>
      </w:pPr>
      <w:r>
        <w:separator/>
      </w:r>
    </w:p>
  </w:endnote>
  <w:endnote w:type="continuationSeparator" w:id="0">
    <w:p w14:paraId="0CA391EC" w14:textId="77777777" w:rsidR="00344E96" w:rsidRDefault="00344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61F6" w14:textId="77777777" w:rsidR="00344E96" w:rsidRDefault="00344E96">
      <w:pPr>
        <w:spacing w:line="240" w:lineRule="auto"/>
      </w:pPr>
      <w:r>
        <w:separator/>
      </w:r>
    </w:p>
  </w:footnote>
  <w:footnote w:type="continuationSeparator" w:id="0">
    <w:p w14:paraId="5EF05845" w14:textId="77777777" w:rsidR="00344E96" w:rsidRDefault="00344E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EA81" w14:textId="77777777" w:rsidR="00E92B04" w:rsidRDefault="00000000">
    <w:pPr>
      <w:pStyle w:val="LO-normal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414E2058" wp14:editId="6D3B999F">
          <wp:simplePos x="0" y="0"/>
          <wp:positionH relativeFrom="column">
            <wp:posOffset>3029585</wp:posOffset>
          </wp:positionH>
          <wp:positionV relativeFrom="paragraph">
            <wp:posOffset>0</wp:posOffset>
          </wp:positionV>
          <wp:extent cx="4051935" cy="96393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1935" cy="963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81AE5"/>
    <w:multiLevelType w:val="multilevel"/>
    <w:tmpl w:val="7048FF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8876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04"/>
    <w:rsid w:val="000B23DD"/>
    <w:rsid w:val="00344E96"/>
    <w:rsid w:val="008454CC"/>
    <w:rsid w:val="00E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5B2B"/>
  <w15:docId w15:val="{966A0C21-F671-4E01-AFC7-680330EA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Ttulo1">
    <w:name w:val="heading 1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  <w:lang w:eastAsia="zh-CN" w:bidi="hi-IN"/>
    </w:rPr>
  </w:style>
  <w:style w:type="paragraph" w:styleId="Ttulo2">
    <w:name w:val="heading 2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  <w:lang w:eastAsia="zh-CN" w:bidi="hi-IN"/>
    </w:rPr>
  </w:style>
  <w:style w:type="paragraph" w:styleId="Ttulo3">
    <w:name w:val="heading 3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  <w:lang w:eastAsia="zh-CN" w:bidi="hi-IN"/>
    </w:rPr>
  </w:style>
  <w:style w:type="paragraph" w:styleId="Ttulo4">
    <w:name w:val="heading 4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  <w:lang w:eastAsia="zh-CN" w:bidi="hi-IN"/>
    </w:rPr>
  </w:style>
  <w:style w:type="paragraph" w:styleId="Ttulo5">
    <w:name w:val="heading 5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lang w:eastAsia="zh-CN" w:bidi="hi-IN"/>
    </w:rPr>
  </w:style>
  <w:style w:type="paragraph" w:styleId="Ttulo6">
    <w:name w:val="heading 6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ListLabel1">
    <w:name w:val="ListLabel 1"/>
    <w:qFormat/>
    <w:rPr>
      <w:rFonts w:ascii="Times New Roman" w:hAnsi="Times New Roman"/>
      <w:sz w:val="24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 w:cs="Wingdings"/>
      <w:sz w:val="24"/>
      <w:u w:val="none"/>
    </w:rPr>
  </w:style>
  <w:style w:type="character" w:customStyle="1" w:styleId="ListLabel11">
    <w:name w:val="ListLabel 11"/>
    <w:qFormat/>
    <w:rPr>
      <w:rFonts w:cs="Wingdings 2"/>
      <w:u w:val="none"/>
    </w:rPr>
  </w:style>
  <w:style w:type="character" w:customStyle="1" w:styleId="ListLabel12">
    <w:name w:val="ListLabel 12"/>
    <w:qFormat/>
    <w:rPr>
      <w:rFonts w:cs="OpenSymbol"/>
      <w:u w:val="none"/>
    </w:rPr>
  </w:style>
  <w:style w:type="character" w:customStyle="1" w:styleId="ListLabel13">
    <w:name w:val="ListLabel 13"/>
    <w:qFormat/>
    <w:rPr>
      <w:rFonts w:cs="Wingdings"/>
      <w:u w:val="none"/>
    </w:rPr>
  </w:style>
  <w:style w:type="character" w:customStyle="1" w:styleId="ListLabel14">
    <w:name w:val="ListLabel 14"/>
    <w:qFormat/>
    <w:rPr>
      <w:rFonts w:cs="Wingdings 2"/>
      <w:u w:val="none"/>
    </w:rPr>
  </w:style>
  <w:style w:type="character" w:customStyle="1" w:styleId="ListLabel15">
    <w:name w:val="ListLabel 15"/>
    <w:qFormat/>
    <w:rPr>
      <w:rFonts w:cs="OpenSymbol"/>
      <w:u w:val="none"/>
    </w:rPr>
  </w:style>
  <w:style w:type="character" w:customStyle="1" w:styleId="ListLabel16">
    <w:name w:val="ListLabel 16"/>
    <w:qFormat/>
    <w:rPr>
      <w:rFonts w:cs="Wingdings"/>
      <w:u w:val="none"/>
    </w:rPr>
  </w:style>
  <w:style w:type="character" w:customStyle="1" w:styleId="ListLabel17">
    <w:name w:val="ListLabel 17"/>
    <w:qFormat/>
    <w:rPr>
      <w:rFonts w:cs="Wingdings 2"/>
      <w:u w:val="none"/>
    </w:rPr>
  </w:style>
  <w:style w:type="character" w:customStyle="1" w:styleId="ListLabel18">
    <w:name w:val="ListLabel 18"/>
    <w:qFormat/>
    <w:rPr>
      <w:rFonts w:cs="OpenSymbol"/>
      <w:u w:val="non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7NwqaqJ3lwooB6Di7JD9o8PEsQ==">CgMxLjA4AGonChRzdWdnZXN0LmFmd3RsZ3c4bzU5ehIPUEFUUklDSUEgQ09FTEhPaicKFHN1Z2dlc3QuZHhvazNueDg3MjJ5Eg9QQVRSSUNJQSBDT0VMSE9yITFJRTNoYnN4NlVjVDR5N0ZCQXF1Z3NZdDRMSVg1eWFHSA==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2026-01-29T19:55:00Z</dcterms:created>
  <dcterms:modified xsi:type="dcterms:W3CDTF">2026-01-29T19:56:00Z</dcterms:modified>
</cp:coreProperties>
</file>