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2"/>
        <w:pBdr/>
        <w:spacing/>
        <w:ind/>
        <w:rPr/>
      </w:pPr>
      <w:r/>
      <w:r/>
    </w:p>
    <w:p>
      <w:pPr>
        <w:pStyle w:val="622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131445</wp:posOffset>
                </wp:positionV>
                <wp:extent cx="532765" cy="800100"/>
                <wp:effectExtent l="0" t="0" r="0" b="0"/>
                <wp:wrapSquare wrapText="bothSides"/>
                <wp:docPr id="1" name="_x0000_s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27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1;o:allowoverlap:true;o:allowincell:true;mso-position-horizontal-relative:text;margin-left:410.05pt;mso-position-horizontal:absolute;mso-position-vertical-relative:text;margin-top:10.35pt;mso-position-vertical:absolute;width:41.95pt;height:63.00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622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2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2"/>
        <w:pBdr/>
        <w:spacing/>
        <w:ind/>
        <w:jc w:val="center"/>
        <w:rPr/>
      </w:pPr>
      <w:r>
        <w:rPr>
          <w:b/>
          <w:bCs/>
          <w:color w:val="000000"/>
        </w:rPr>
        <w:t xml:space="preserve">                                                                                                 DIRETORIA DE</w:t>
      </w:r>
      <w:r/>
    </w:p>
    <w:p>
      <w:pPr>
        <w:pStyle w:val="622"/>
        <w:pBdr/>
        <w:spacing/>
        <w:ind/>
        <w:jc w:val="center"/>
        <w:rPr/>
      </w:pPr>
      <w:r>
        <w:rPr>
          <w:b/>
          <w:bCs/>
          <w:color w:val="000000"/>
        </w:rPr>
        <w:t xml:space="preserve">                                                                  ADMINISTRAÇÃO DE PESSOAS</w:t>
      </w:r>
      <w:r/>
    </w:p>
    <w:p>
      <w:pPr>
        <w:pStyle w:val="622"/>
        <w:pBdr/>
        <w:spacing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2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6"/>
        <w:pBdr/>
        <w:spacing/>
        <w:ind/>
        <w:jc w:val="center"/>
        <w:rPr/>
      </w:pPr>
      <w:r/>
      <w:r/>
    </w:p>
    <w:p>
      <w:pPr>
        <w:pStyle w:val="626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Requerimento de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Licença para acompanhar cônjuge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6"/>
        <w:pBdr/>
        <w:spacing/>
        <w:ind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10440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5580"/>
      </w:tblGrid>
      <w:tr>
        <w:trPr>
          <w:trHeight w:val="25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6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DO REQUERENTE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380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26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6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26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348"/>
        </w:trPr>
        <w:tc>
          <w:tcPr>
            <w:tcBorders/>
            <w:tcW w:w="4860" w:type="dxa"/>
            <w:vAlign w:val="center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Matrícula: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</w:tc>
        <w:tc>
          <w:tcPr>
            <w:tcBorders/>
            <w:tcW w:w="5580" w:type="dxa"/>
            <w:vAlign w:val="center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57"/>
        </w:trPr>
        <w:tc>
          <w:tcPr>
            <w:tcBorders/>
            <w:tcW w:w="4860" w:type="dxa"/>
            <w:vAlign w:val="center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Cargo: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580" w:type="dxa"/>
            <w:vAlign w:val="center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50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Endereço: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46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6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07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22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Pelo presente venho </w:t>
            </w:r>
            <w:r>
              <w:rPr>
                <w:color w:val="000000"/>
                <w:sz w:val="22"/>
                <w:szCs w:val="22"/>
              </w:rPr>
              <w:t xml:space="preserve">requerer </w:t>
            </w:r>
            <w:r>
              <w:rPr>
                <w:b/>
                <w:sz w:val="22"/>
                <w:szCs w:val="22"/>
              </w:rPr>
              <w:t xml:space="preserve">LICENÇA PARA ACOMPANHAR CÔNJUGE OU COMPANHEIRO(A)</w:t>
            </w:r>
            <w:r>
              <w:rPr>
                <w:sz w:val="22"/>
                <w:szCs w:val="22"/>
              </w:rPr>
              <w:t xml:space="preserve">, nos termos do art. 84, da Lei nº 8.112/90 e documentos anexos.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22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Haverá lotação provisória: (     ) SIM  (     ) NÃO</w:t>
            </w:r>
            <w:r>
              <w:rPr>
                <w:sz w:val="22"/>
                <w:szCs w:val="22"/>
              </w:rPr>
            </w:r>
          </w:p>
          <w:p>
            <w:pPr>
              <w:pStyle w:val="622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 caso afirmativo, anexar manifestação da Instituição que irá receber o servidor.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26"/>
              <w:pBdr/>
              <w:spacing/>
              <w:ind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rPr>
          <w:trHeight w:val="107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OBSERVAÇÃO: Se não houver lotação provisória,</w:t>
            </w:r>
            <w:r>
              <w:rPr>
                <w:b/>
                <w:bCs/>
              </w:rPr>
              <w:t xml:space="preserve"> é obrigatório o recolhimento da previdência, durante a licença sem remuneração.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rPr>
          <w:trHeight w:val="1388"/>
        </w:trPr>
        <w:tc>
          <w:tcPr>
            <w:gridSpan w:val="2"/>
            <w:tcBorders/>
            <w:tcW w:w="10440" w:type="dxa"/>
            <w:vAlign w:val="top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2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Local e data: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2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2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22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22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Assinatura do requerente: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2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26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26"/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Assinatura da Chefia Imediata, c/carimbo: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622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22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22"/>
              <w:pBdr/>
              <w:spacing/>
              <w:ind w:left="9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60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DOCUMENTOS A SEREM</w:t>
            </w:r>
            <w:r>
              <w:rPr>
                <w:b/>
                <w:sz w:val="22"/>
                <w:szCs w:val="22"/>
              </w:rPr>
              <w:t xml:space="preserve"> ANEXADO</w:t>
            </w:r>
            <w:r>
              <w:rPr>
                <w:b/>
                <w:sz w:val="22"/>
                <w:szCs w:val="22"/>
              </w:rPr>
              <w:t xml:space="preserve">S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85"/>
        </w:trPr>
        <w:tc>
          <w:tcPr>
            <w:gridSpan w:val="2"/>
            <w:tcBorders/>
            <w:tcW w:w="10440" w:type="dxa"/>
            <w:vAlign w:val="top"/>
            <w:textDirection w:val="lrTb"/>
            <w:noWrap w:val="false"/>
          </w:tcPr>
          <w:p>
            <w:pPr>
              <w:pStyle w:val="622"/>
              <w:pBdr/>
              <w:spacing/>
              <w:ind w:left="3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22"/>
              <w:pBdr/>
              <w:tabs>
                <w:tab w:val="left" w:leader="none" w:pos="720"/>
              </w:tabs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Certidão de Casamento (ou comprovação de União Estável)</w:t>
            </w:r>
            <w:r>
              <w:rPr>
                <w:sz w:val="22"/>
                <w:szCs w:val="22"/>
              </w:rPr>
            </w:r>
          </w:p>
          <w:p>
            <w:pPr>
              <w:pStyle w:val="622"/>
              <w:pBdr/>
              <w:tabs>
                <w:tab w:val="left" w:leader="none" w:pos="720"/>
              </w:tabs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 </w:t>
            </w:r>
            <w:r>
              <w:rPr>
                <w:sz w:val="22"/>
                <w:szCs w:val="22"/>
              </w:rPr>
              <w:t xml:space="preserve">Comprovação do deslocamento do cônjuge ou companheiro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22"/>
              <w:pBdr/>
              <w:tabs>
                <w:tab w:val="left" w:leader="none" w:pos="720"/>
              </w:tabs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● Manifestação da Instituição que irá receber o servidor (em casão de lotação provisória)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622"/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626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6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6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6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6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6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6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6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6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6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57785</wp:posOffset>
                </wp:positionV>
                <wp:extent cx="5029200" cy="0"/>
                <wp:effectExtent l="0" t="0" r="0" b="0"/>
                <wp:wrapNone/>
                <wp:docPr id="2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18.0pt,4.5pt" to="414.0pt,4.5pt" filled="f" strokecolor="#000000"/>
            </w:pict>
          </mc:Fallback>
        </mc:AlternateConten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238" w:right="1701" w:bottom="539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2"/>
    <w:next w:val="62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2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2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2"/>
    <w:next w:val="62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2"/>
    <w:next w:val="62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2"/>
    <w:next w:val="62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2"/>
    <w:next w:val="62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2"/>
    <w:next w:val="62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2"/>
    <w:next w:val="62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2"/>
    <w:next w:val="62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2"/>
    <w:next w:val="62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2"/>
    <w:next w:val="62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2"/>
    <w:next w:val="622"/>
    <w:uiPriority w:val="99"/>
    <w:unhideWhenUsed/>
    <w:pPr>
      <w:pBdr/>
      <w:spacing w:after="0" w:afterAutospacing="0"/>
      <w:ind/>
    </w:pPr>
  </w:style>
  <w:style w:type="paragraph" w:styleId="622" w:default="1">
    <w:name w:val="Normal"/>
    <w:next w:val="622"/>
    <w:link w:val="622"/>
    <w:qFormat/>
    <w:pPr>
      <w:pBdr/>
      <w:spacing/>
      <w:ind/>
    </w:pPr>
    <w:rPr>
      <w:sz w:val="24"/>
      <w:szCs w:val="24"/>
      <w:lang w:val="pt-BR" w:eastAsia="pt-BR" w:bidi="ar-SA"/>
    </w:rPr>
  </w:style>
  <w:style w:type="character" w:styleId="623">
    <w:name w:val="Fonte parág. padrão"/>
    <w:next w:val="623"/>
    <w:link w:val="622"/>
    <w:semiHidden/>
    <w:pPr>
      <w:pBdr/>
      <w:spacing/>
      <w:ind/>
    </w:pPr>
  </w:style>
  <w:style w:type="table" w:styleId="624">
    <w:name w:val="Tabela normal"/>
    <w:next w:val="624"/>
    <w:link w:val="622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5">
    <w:name w:val="Sem lista"/>
    <w:next w:val="625"/>
    <w:link w:val="622"/>
    <w:semiHidden/>
    <w:pPr>
      <w:pBdr/>
      <w:spacing/>
      <w:ind/>
    </w:pPr>
  </w:style>
  <w:style w:type="paragraph" w:styleId="626">
    <w:name w:val="Default"/>
    <w:next w:val="626"/>
    <w:link w:val="622"/>
    <w:pPr>
      <w:pBdr/>
      <w:spacing/>
      <w:ind/>
    </w:pPr>
    <w:rPr>
      <w:rFonts w:ascii="Arial" w:hAnsi="Arial" w:cs="Arial"/>
      <w:color w:val="000000"/>
      <w:sz w:val="24"/>
      <w:szCs w:val="24"/>
      <w:lang w:val="pt-BR" w:eastAsia="pt-BR" w:bidi="ar-SA"/>
    </w:rPr>
  </w:style>
  <w:style w:type="character" w:styleId="981" w:default="1">
    <w:name w:val="Default Paragraph Font"/>
    <w:uiPriority w:val="1"/>
    <w:semiHidden/>
    <w:unhideWhenUsed/>
    <w:pPr>
      <w:pBdr/>
      <w:spacing/>
      <w:ind/>
    </w:pPr>
  </w:style>
  <w:style w:type="numbering" w:styleId="982" w:default="1">
    <w:name w:val="No List"/>
    <w:uiPriority w:val="99"/>
    <w:semiHidden/>
    <w:unhideWhenUsed/>
    <w:pPr>
      <w:pBdr/>
      <w:spacing/>
      <w:ind/>
    </w:pPr>
  </w:style>
  <w:style w:type="table" w:styleId="98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3</cp:revision>
  <dcterms:created xsi:type="dcterms:W3CDTF">2020-06-29T19:47:00Z</dcterms:created>
  <dcterms:modified xsi:type="dcterms:W3CDTF">2026-06-30T18:05:33Z</dcterms:modified>
  <cp:version>786432</cp:version>
</cp:coreProperties>
</file>