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40"/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5759450</wp:posOffset>
                </wp:positionH>
                <wp:positionV relativeFrom="paragraph">
                  <wp:posOffset>-681989</wp:posOffset>
                </wp:positionV>
                <wp:extent cx="621030" cy="933450"/>
                <wp:effectExtent l="0" t="0" r="0" b="0"/>
                <wp:wrapSquare wrapText="bothSides"/>
                <wp:docPr id="1" name="_x0000_s205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2103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524288;o:allowoverlap:true;o:allowincell:true;mso-position-horizontal-relative:text;margin-left:453.50pt;mso-position-horizontal:absolute;mso-position-vertical-relative:text;margin-top:-53.70pt;mso-position-vertical:absolute;width:48.90pt;height:73.50pt;mso-wrap-distance-left:9.00pt;mso-wrap-distance-top:0.00pt;mso-wrap-distance-right:9.00pt;mso-wrap-distance-bottom:0.00pt;z-index:1;" stroked="f">
                <w10:wrap type="square"/>
                <v:imagedata r:id="rId9" o:title=""/>
                <o:lock v:ext="edit" rotation="t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3015615</wp:posOffset>
                </wp:positionH>
                <wp:positionV relativeFrom="paragraph">
                  <wp:posOffset>-453389</wp:posOffset>
                </wp:positionV>
                <wp:extent cx="2676525" cy="642620"/>
                <wp:effectExtent l="0" t="0" r="0" b="0"/>
                <wp:wrapNone/>
                <wp:docPr id="2" name="_x0000_s2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676525" cy="64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40"/>
                              <w:pBdr/>
                              <w:spacing/>
                              <w:ind/>
                              <w:jc w:val="right"/>
                              <w:rPr>
                                <w:rFonts w:ascii="Calibri" w:hAnsi="Calibri" w:cs="Calibri"/>
                                <w:b/>
                                <w:color w:val="40404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404040"/>
                                <w:sz w:val="26"/>
                                <w:szCs w:val="26"/>
                              </w:rPr>
                              <w:t xml:space="preserve">Diretoria de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404040"/>
                                <w:sz w:val="26"/>
                                <w:szCs w:val="26"/>
                              </w:rPr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404040"/>
                                <w:sz w:val="26"/>
                                <w:szCs w:val="26"/>
                              </w:rPr>
                            </w:r>
                          </w:p>
                          <w:p>
                            <w:pPr>
                              <w:pStyle w:val="640"/>
                              <w:pBdr/>
                              <w:spacing/>
                              <w:ind/>
                              <w:jc w:val="right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404040"/>
                                <w:sz w:val="26"/>
                                <w:szCs w:val="26"/>
                              </w:rPr>
                              <w:t xml:space="preserve">Acompanhamento e Desenvolvimento de Pessoas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58241;o:allowoverlap:true;o:allowincell:true;mso-position-horizontal-relative:text;margin-left:237.45pt;mso-position-horizontal:absolute;mso-position-vertical-relative:text;margin-top:-35.70pt;mso-position-vertical:absolute;width:210.75pt;height:50.6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640"/>
                        <w:pBdr/>
                        <w:spacing/>
                        <w:ind/>
                        <w:jc w:val="right"/>
                        <w:rPr>
                          <w:rFonts w:ascii="Calibri" w:hAnsi="Calibri" w:cs="Calibri"/>
                          <w:b/>
                          <w:color w:val="404040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404040"/>
                          <w:sz w:val="26"/>
                          <w:szCs w:val="26"/>
                        </w:rPr>
                        <w:t xml:space="preserve">Diretoria de</w:t>
                      </w:r>
                      <w:r>
                        <w:rPr>
                          <w:rFonts w:ascii="Calibri" w:hAnsi="Calibri" w:cs="Calibri"/>
                          <w:b/>
                          <w:color w:val="404040"/>
                          <w:sz w:val="26"/>
                          <w:szCs w:val="26"/>
                        </w:rPr>
                      </w:r>
                      <w:r>
                        <w:rPr>
                          <w:rFonts w:ascii="Calibri" w:hAnsi="Calibri" w:cs="Calibri"/>
                          <w:b/>
                          <w:color w:val="404040"/>
                          <w:sz w:val="26"/>
                          <w:szCs w:val="26"/>
                        </w:rPr>
                      </w:r>
                    </w:p>
                    <w:p>
                      <w:pPr>
                        <w:pStyle w:val="640"/>
                        <w:pBdr/>
                        <w:spacing/>
                        <w:ind/>
                        <w:jc w:val="right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404040"/>
                          <w:sz w:val="26"/>
                          <w:szCs w:val="26"/>
                        </w:rPr>
                        <w:t xml:space="preserve">Acompanhamento e Desenvolvimento de Pessoas</w:t>
                      </w:r>
                      <w:r>
                        <w:rPr>
                          <w:rFonts w:ascii="Calibri" w:hAnsi="Calibri" w:cs="Calibri"/>
                          <w:b/>
                        </w:rPr>
                      </w:r>
                      <w:r>
                        <w:rPr>
                          <w:rFonts w:ascii="Calibri" w:hAnsi="Calibri" w:cs="Calibri"/>
                          <w:b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640"/>
        <w:pBdr/>
        <w:spacing/>
        <w:ind/>
        <w:rPr/>
      </w:pPr>
      <w:r/>
      <w:r/>
    </w:p>
    <w:p>
      <w:pPr>
        <w:pStyle w:val="644"/>
        <w:pBdr/>
        <w:tabs>
          <w:tab w:val="left" w:leader="none" w:pos="8505"/>
        </w:tabs>
        <w:spacing w:after="120"/>
        <w:ind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</w:t>
      </w:r>
      <w:r>
        <w:rPr>
          <w:b/>
          <w:bCs/>
          <w:sz w:val="22"/>
          <w:szCs w:val="22"/>
        </w:rPr>
        <w:t xml:space="preserve">EQUERIMENTO DE ACE</w:t>
      </w:r>
      <w:r>
        <w:rPr>
          <w:b/>
          <w:bCs/>
          <w:sz w:val="22"/>
          <w:szCs w:val="22"/>
        </w:rPr>
        <w:t xml:space="preserve">LERAÇÃO DA </w:t>
      </w:r>
      <w:r>
        <w:rPr>
          <w:b/>
          <w:bCs/>
          <w:sz w:val="22"/>
          <w:szCs w:val="22"/>
        </w:rPr>
        <w:t xml:space="preserve">PROGRESSÃO POR CAPACITAÇÃO</w:t>
      </w:r>
      <w:r>
        <w:rPr>
          <w:b/>
          <w:bCs/>
          <w:sz w:val="22"/>
          <w:szCs w:val="22"/>
        </w:rPr>
        <w:t xml:space="preserve">*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tbl>
      <w:tblPr>
        <w:tblW w:w="9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3405"/>
        <w:gridCol w:w="990"/>
        <w:gridCol w:w="4890"/>
      </w:tblGrid>
      <w:tr>
        <w:trPr>
          <w:trHeight w:val="598"/>
        </w:trPr>
        <w:tc>
          <w:tcPr>
            <w:gridSpan w:val="3"/>
            <w:tcBorders/>
            <w:tcW w:w="9285" w:type="dxa"/>
            <w:vAlign w:val="center"/>
            <w:textDirection w:val="lrTb"/>
            <w:noWrap w:val="false"/>
          </w:tcPr>
          <w:p>
            <w:pPr>
              <w:pStyle w:val="640"/>
              <w:pBdr/>
              <w:spacing w:before="4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Nome Completo: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40"/>
              <w:pBdr/>
              <w:spacing w:before="40"/>
              <w:ind/>
              <w:rPr>
                <w:color w:val="000000"/>
                <w:highlight w:val="none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Bdr/>
              <w:spacing w:before="40"/>
              <w:ind/>
              <w:rPr>
                <w:color w:val="000000"/>
              </w:rPr>
            </w:pPr>
            <w:r>
              <w:rPr>
                <w:color w:val="000000"/>
                <w:highlight w:val="none"/>
              </w:rPr>
              <w:t xml:space="preserve">Nome Social:</w:t>
            </w:r>
            <w:r>
              <w:rPr>
                <w:color w:val="000000"/>
                <w:highlight w:val="none"/>
              </w:rPr>
            </w:r>
          </w:p>
          <w:p>
            <w:pPr>
              <w:pStyle w:val="640"/>
              <w:pBdr/>
              <w:spacing w:before="2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                   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177"/>
        </w:trPr>
        <w:tc>
          <w:tcPr>
            <w:tcBorders/>
            <w:tcW w:w="3405" w:type="dxa"/>
            <w:vAlign w:val="center"/>
            <w:textDirection w:val="lrTb"/>
            <w:noWrap w:val="false"/>
          </w:tcPr>
          <w:p>
            <w:pPr>
              <w:pStyle w:val="640"/>
              <w:pBdr/>
              <w:spacing w:before="40"/>
              <w:ind/>
              <w:rPr>
                <w:color w:val="000000"/>
              </w:rPr>
            </w:pPr>
            <w:r>
              <w:t xml:space="preserve">Matrícula </w:t>
            </w:r>
            <w:r>
              <w:rPr>
                <w:color w:val="000000"/>
              </w:rPr>
              <w:t xml:space="preserve">Siape: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40"/>
              <w:pBdr/>
              <w:spacing w:before="40"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40"/>
              <w:pBdr/>
              <w:spacing w:before="4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/>
            <w:tcW w:w="5880" w:type="dxa"/>
            <w:vAlign w:val="top"/>
            <w:textDirection w:val="lrTb"/>
            <w:noWrap w:val="false"/>
          </w:tcPr>
          <w:p>
            <w:pPr>
              <w:pStyle w:val="640"/>
              <w:pBdr/>
              <w:spacing w:before="4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Cargo: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40"/>
              <w:pBdr/>
              <w:spacing w:before="40"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40"/>
              <w:pBdr/>
              <w:spacing w:before="40"/>
              <w:ind w:left="781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177"/>
        </w:trPr>
        <w:tc>
          <w:tcPr>
            <w:gridSpan w:val="3"/>
            <w:tcBorders/>
            <w:tcW w:w="9285" w:type="dxa"/>
            <w:vAlign w:val="center"/>
            <w:textDirection w:val="lrTb"/>
            <w:noWrap w:val="false"/>
          </w:tcPr>
          <w:p>
            <w:pPr>
              <w:pStyle w:val="640"/>
              <w:pBdr/>
              <w:spacing w:before="40"/>
              <w:ind/>
              <w:rPr/>
            </w:pPr>
            <w:r>
              <w:t xml:space="preserve">Unidade de lotação:</w:t>
            </w:r>
            <w:r/>
          </w:p>
          <w:p>
            <w:pPr>
              <w:pStyle w:val="640"/>
              <w:pBdr/>
              <w:spacing w:before="40"/>
              <w:ind/>
              <w:rPr/>
            </w:pPr>
            <w:r/>
            <w:r/>
          </w:p>
          <w:p>
            <w:pPr>
              <w:pStyle w:val="640"/>
              <w:pBdr/>
              <w:spacing w:before="40"/>
              <w:ind/>
              <w:rPr/>
            </w:pPr>
            <w:r/>
            <w:r/>
          </w:p>
        </w:tc>
      </w:tr>
      <w:tr>
        <w:trPr>
          <w:trHeight w:val="177"/>
        </w:trPr>
        <w:tc>
          <w:tcPr>
            <w:gridSpan w:val="3"/>
            <w:tcBorders/>
            <w:tcW w:w="9285" w:type="dxa"/>
            <w:vAlign w:val="center"/>
            <w:textDirection w:val="lrTb"/>
            <w:noWrap w:val="false"/>
          </w:tcPr>
          <w:p>
            <w:pPr>
              <w:pStyle w:val="640"/>
              <w:pBdr/>
              <w:spacing w:before="4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E-mail: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40"/>
              <w:pBdr/>
              <w:spacing w:before="40"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40"/>
              <w:pBdr/>
              <w:spacing w:before="40"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177"/>
        </w:trPr>
        <w:tc>
          <w:tcPr>
            <w:gridSpan w:val="2"/>
            <w:tcBorders/>
            <w:tcW w:w="4395" w:type="dxa"/>
            <w:vAlign w:val="center"/>
            <w:textDirection w:val="lrTb"/>
            <w:noWrap w:val="false"/>
          </w:tcPr>
          <w:p>
            <w:pPr>
              <w:pStyle w:val="640"/>
              <w:pBdr/>
              <w:spacing w:before="4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Telefone Institucional: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40"/>
              <w:pBdr/>
              <w:spacing w:before="40"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40"/>
              <w:pBdr/>
              <w:spacing w:before="40"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4890" w:type="dxa"/>
            <w:vAlign w:val="top"/>
            <w:textDirection w:val="lrTb"/>
            <w:noWrap w:val="false"/>
          </w:tcPr>
          <w:p>
            <w:pPr>
              <w:pStyle w:val="640"/>
              <w:pBdr/>
              <w:spacing w:before="40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Telefone celular: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40"/>
              <w:pBdr/>
              <w:spacing w:before="40"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40"/>
              <w:pBdr/>
              <w:spacing w:before="40"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675"/>
        </w:trPr>
        <w:tc>
          <w:tcPr>
            <w:gridSpan w:val="3"/>
            <w:tcBorders/>
            <w:tcW w:w="9285" w:type="dxa"/>
            <w:vAlign w:val="center"/>
            <w:textDirection w:val="lrTb"/>
            <w:noWrap w:val="false"/>
          </w:tcPr>
          <w:p>
            <w:pPr>
              <w:pStyle w:val="640"/>
              <w:pBdr/>
              <w:spacing/>
              <w:ind w:right="709" w:left="708"/>
              <w:jc w:val="both"/>
              <w:rPr/>
            </w:pPr>
            <w:r>
              <w:rPr>
                <w:color w:val="000000"/>
              </w:rPr>
              <w:t xml:space="preserve">Solicito A</w:t>
            </w:r>
            <w:r>
              <w:t xml:space="preserve">celeração da </w:t>
            </w:r>
            <w:r>
              <w:rPr>
                <w:color w:val="000000"/>
              </w:rPr>
              <w:t xml:space="preserve">Progressão por Capacitação, conforme </w:t>
            </w:r>
            <w:r>
              <w:t xml:space="preserve">Art. 10-B, § 3º da Lei 11.091/2005</w:t>
            </w:r>
            <w:r>
              <w:t xml:space="preserve">. </w:t>
            </w:r>
            <w:r/>
          </w:p>
          <w:p>
            <w:pPr>
              <w:pStyle w:val="640"/>
              <w:pBdr/>
              <w:spacing/>
              <w:ind w:right="709" w:left="708"/>
              <w:jc w:val="both"/>
              <w:rPr/>
            </w:pPr>
            <w:r/>
            <w:r/>
          </w:p>
          <w:p>
            <w:pPr>
              <w:pStyle w:val="640"/>
              <w:pBdr/>
              <w:spacing/>
              <w:ind w:right="709" w:left="708"/>
              <w:jc w:val="both"/>
              <w:rPr/>
            </w:pPr>
            <w:r>
              <w:t xml:space="preserve">Para tanto anexo a este o(s) certificado(s) do(s) cursos:</w:t>
            </w:r>
            <w:r/>
          </w:p>
          <w:p>
            <w:pPr>
              <w:pStyle w:val="640"/>
              <w:pBdr/>
              <w:spacing/>
              <w:ind w:right="709" w:left="-142"/>
              <w:jc w:val="both"/>
              <w:rPr/>
            </w:pPr>
            <w:r/>
            <w:r/>
          </w:p>
        </w:tc>
      </w:tr>
    </w:tbl>
    <w:p>
      <w:pPr>
        <w:pStyle w:val="640"/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tbl>
      <w:tblPr>
        <w:tblW w:w="9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25"/>
        <w:gridCol w:w="2895"/>
        <w:gridCol w:w="1695"/>
      </w:tblGrid>
      <w:tr>
        <w:trPr/>
        <w:tc>
          <w:tcPr>
            <w:shd w:val="clear" w:color="auto" w:fill="c9c9c9"/>
            <w:tcBorders/>
            <w:tcW w:w="4725" w:type="dxa"/>
            <w:vAlign w:val="top"/>
            <w:textDirection w:val="lrTb"/>
            <w:noWrap w:val="false"/>
          </w:tcPr>
          <w:p>
            <w:pPr>
              <w:pStyle w:val="640"/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Curso de </w:t>
            </w:r>
            <w:r>
              <w:t xml:space="preserve">Capacitação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c9c9c9"/>
            <w:tcBorders/>
            <w:tcW w:w="2895" w:type="dxa"/>
            <w:vAlign w:val="top"/>
            <w:textDirection w:val="lrTb"/>
            <w:noWrap w:val="false"/>
          </w:tcPr>
          <w:p>
            <w:pPr>
              <w:pStyle w:val="640"/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Período de Realização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640"/>
              <w:pBdr/>
              <w:spacing/>
              <w: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(dd/mm</w:t>
            </w:r>
            <w:r>
              <w:rPr>
                <w:sz w:val="20"/>
                <w:szCs w:val="20"/>
              </w:rPr>
              <w:t xml:space="preserve">/aaaa a dd/mm/aaaa)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c9c9c9"/>
            <w:tcBorders/>
            <w:tcW w:w="1695" w:type="dxa"/>
            <w:vAlign w:val="top"/>
            <w:textDirection w:val="lrTb"/>
            <w:noWrap w:val="false"/>
          </w:tcPr>
          <w:p>
            <w:pPr>
              <w:pStyle w:val="640"/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Carga Horária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98"/>
        </w:trPr>
        <w:tc>
          <w:tcPr>
            <w:tcBorders/>
            <w:tcW w:w="4725" w:type="dxa"/>
            <w:vAlign w:val="top"/>
            <w:textDirection w:val="lrTb"/>
            <w:noWrap w:val="false"/>
          </w:tcPr>
          <w:p>
            <w:pPr>
              <w:pStyle w:val="640"/>
              <w:pBdr/>
              <w:spacing/>
              <w:ind/>
              <w:jc w:val="center"/>
              <w:rPr>
                <w:color w:val="000000"/>
                <w:sz w:val="50"/>
                <w:szCs w:val="50"/>
              </w:rPr>
            </w:pPr>
            <w:r>
              <w:rPr>
                <w:color w:val="000000"/>
                <w:sz w:val="50"/>
                <w:szCs w:val="50"/>
              </w:rPr>
            </w:r>
            <w:r>
              <w:rPr>
                <w:color w:val="000000"/>
                <w:sz w:val="50"/>
                <w:szCs w:val="50"/>
              </w:rPr>
            </w:r>
          </w:p>
        </w:tc>
        <w:tc>
          <w:tcPr>
            <w:tcBorders/>
            <w:tcW w:w="2895" w:type="dxa"/>
            <w:vAlign w:val="top"/>
            <w:textDirection w:val="lrTb"/>
            <w:noWrap w:val="false"/>
          </w:tcPr>
          <w:p>
            <w:pPr>
              <w:pStyle w:val="640"/>
              <w:pBdr/>
              <w:spacing/>
              <w:ind/>
              <w:jc w:val="center"/>
              <w:rPr>
                <w:color w:val="000000"/>
                <w:sz w:val="50"/>
                <w:szCs w:val="50"/>
              </w:rPr>
            </w:pPr>
            <w:r>
              <w:rPr>
                <w:color w:val="000000"/>
                <w:sz w:val="50"/>
                <w:szCs w:val="50"/>
              </w:rPr>
            </w:r>
            <w:r>
              <w:rPr>
                <w:color w:val="000000"/>
                <w:sz w:val="50"/>
                <w:szCs w:val="50"/>
              </w:rPr>
            </w:r>
          </w:p>
        </w:tc>
        <w:tc>
          <w:tcPr>
            <w:tcBorders/>
            <w:tcW w:w="1695" w:type="dxa"/>
            <w:vAlign w:val="top"/>
            <w:textDirection w:val="lrTb"/>
            <w:noWrap w:val="false"/>
          </w:tcPr>
          <w:p>
            <w:pPr>
              <w:pStyle w:val="640"/>
              <w:pBdr/>
              <w:spacing/>
              <w:ind/>
              <w:jc w:val="center"/>
              <w:rPr>
                <w:color w:val="000000"/>
                <w:sz w:val="50"/>
                <w:szCs w:val="50"/>
              </w:rPr>
            </w:pPr>
            <w:r>
              <w:rPr>
                <w:color w:val="000000"/>
                <w:sz w:val="50"/>
                <w:szCs w:val="50"/>
              </w:rPr>
            </w:r>
            <w:r>
              <w:rPr>
                <w:color w:val="000000"/>
                <w:sz w:val="50"/>
                <w:szCs w:val="50"/>
              </w:rPr>
            </w:r>
          </w:p>
        </w:tc>
      </w:tr>
      <w:tr>
        <w:trPr/>
        <w:tc>
          <w:tcPr>
            <w:tcBorders/>
            <w:tcW w:w="4725" w:type="dxa"/>
            <w:vAlign w:val="top"/>
            <w:textDirection w:val="lrTb"/>
            <w:noWrap w:val="false"/>
          </w:tcPr>
          <w:p>
            <w:pPr>
              <w:pStyle w:val="640"/>
              <w:pBdr/>
              <w:spacing/>
              <w:ind/>
              <w:jc w:val="center"/>
              <w:rPr>
                <w:color w:val="000000"/>
                <w:sz w:val="50"/>
                <w:szCs w:val="50"/>
              </w:rPr>
            </w:pPr>
            <w:r>
              <w:rPr>
                <w:color w:val="000000"/>
                <w:sz w:val="50"/>
                <w:szCs w:val="50"/>
              </w:rPr>
            </w:r>
            <w:r>
              <w:rPr>
                <w:color w:val="000000"/>
                <w:sz w:val="50"/>
                <w:szCs w:val="50"/>
              </w:rPr>
            </w:r>
          </w:p>
        </w:tc>
        <w:tc>
          <w:tcPr>
            <w:tcBorders/>
            <w:tcW w:w="2895" w:type="dxa"/>
            <w:vAlign w:val="top"/>
            <w:textDirection w:val="lrTb"/>
            <w:noWrap w:val="false"/>
          </w:tcPr>
          <w:p>
            <w:pPr>
              <w:pStyle w:val="640"/>
              <w:pBdr/>
              <w:spacing/>
              <w:ind/>
              <w:jc w:val="center"/>
              <w:rPr>
                <w:color w:val="000000"/>
                <w:sz w:val="50"/>
                <w:szCs w:val="50"/>
              </w:rPr>
            </w:pPr>
            <w:r>
              <w:rPr>
                <w:color w:val="000000"/>
                <w:sz w:val="50"/>
                <w:szCs w:val="50"/>
              </w:rPr>
            </w:r>
            <w:r>
              <w:rPr>
                <w:color w:val="000000"/>
                <w:sz w:val="50"/>
                <w:szCs w:val="50"/>
              </w:rPr>
            </w:r>
          </w:p>
        </w:tc>
        <w:tc>
          <w:tcPr>
            <w:tcBorders/>
            <w:tcW w:w="1695" w:type="dxa"/>
            <w:vAlign w:val="top"/>
            <w:textDirection w:val="lrTb"/>
            <w:noWrap w:val="false"/>
          </w:tcPr>
          <w:p>
            <w:pPr>
              <w:pStyle w:val="640"/>
              <w:pBdr/>
              <w:spacing/>
              <w:ind/>
              <w:jc w:val="center"/>
              <w:rPr>
                <w:color w:val="000000"/>
                <w:sz w:val="50"/>
                <w:szCs w:val="50"/>
              </w:rPr>
            </w:pPr>
            <w:r>
              <w:rPr>
                <w:color w:val="000000"/>
                <w:sz w:val="50"/>
                <w:szCs w:val="50"/>
              </w:rPr>
            </w:r>
            <w:r>
              <w:rPr>
                <w:color w:val="000000"/>
                <w:sz w:val="50"/>
                <w:szCs w:val="50"/>
              </w:rPr>
            </w:r>
          </w:p>
        </w:tc>
      </w:tr>
      <w:tr>
        <w:trPr/>
        <w:tc>
          <w:tcPr>
            <w:tcBorders/>
            <w:tcW w:w="4725" w:type="dxa"/>
            <w:vAlign w:val="top"/>
            <w:textDirection w:val="lrTb"/>
            <w:noWrap w:val="false"/>
          </w:tcPr>
          <w:p>
            <w:pPr>
              <w:pStyle w:val="640"/>
              <w:pBdr/>
              <w:spacing/>
              <w:ind/>
              <w:rPr>
                <w:color w:val="000000"/>
                <w:sz w:val="50"/>
                <w:szCs w:val="50"/>
              </w:rPr>
            </w:pPr>
            <w:r>
              <w:rPr>
                <w:color w:val="000000"/>
                <w:sz w:val="50"/>
                <w:szCs w:val="50"/>
              </w:rPr>
            </w:r>
            <w:r>
              <w:rPr>
                <w:color w:val="000000"/>
                <w:sz w:val="50"/>
                <w:szCs w:val="50"/>
              </w:rPr>
            </w:r>
          </w:p>
        </w:tc>
        <w:tc>
          <w:tcPr>
            <w:tcBorders/>
            <w:tcW w:w="2895" w:type="dxa"/>
            <w:vAlign w:val="top"/>
            <w:textDirection w:val="lrTb"/>
            <w:noWrap w:val="false"/>
          </w:tcPr>
          <w:p>
            <w:pPr>
              <w:pStyle w:val="640"/>
              <w:pBdr/>
              <w:spacing/>
              <w:ind/>
              <w:rPr>
                <w:color w:val="000000"/>
                <w:sz w:val="50"/>
                <w:szCs w:val="50"/>
              </w:rPr>
            </w:pPr>
            <w:r>
              <w:rPr>
                <w:color w:val="000000"/>
                <w:sz w:val="50"/>
                <w:szCs w:val="50"/>
              </w:rPr>
            </w:r>
            <w:r>
              <w:rPr>
                <w:color w:val="000000"/>
                <w:sz w:val="50"/>
                <w:szCs w:val="50"/>
              </w:rPr>
            </w:r>
          </w:p>
        </w:tc>
        <w:tc>
          <w:tcPr>
            <w:tcBorders/>
            <w:tcW w:w="1695" w:type="dxa"/>
            <w:vAlign w:val="top"/>
            <w:textDirection w:val="lrTb"/>
            <w:noWrap w:val="false"/>
          </w:tcPr>
          <w:p>
            <w:pPr>
              <w:pStyle w:val="640"/>
              <w:pBdr/>
              <w:spacing/>
              <w:ind/>
              <w:rPr>
                <w:color w:val="000000"/>
                <w:sz w:val="50"/>
                <w:szCs w:val="50"/>
              </w:rPr>
            </w:pPr>
            <w:r>
              <w:rPr>
                <w:color w:val="000000"/>
                <w:sz w:val="50"/>
                <w:szCs w:val="50"/>
              </w:rPr>
            </w:r>
            <w:r>
              <w:rPr>
                <w:color w:val="000000"/>
                <w:sz w:val="50"/>
                <w:szCs w:val="50"/>
              </w:rPr>
            </w:r>
          </w:p>
        </w:tc>
      </w:tr>
      <w:tr>
        <w:trPr/>
        <w:tc>
          <w:tcPr>
            <w:tcBorders/>
            <w:tcW w:w="4725" w:type="dxa"/>
            <w:vAlign w:val="top"/>
            <w:textDirection w:val="lrTb"/>
            <w:noWrap w:val="false"/>
          </w:tcPr>
          <w:p>
            <w:pPr>
              <w:pStyle w:val="640"/>
              <w:pBdr/>
              <w:spacing/>
              <w:ind/>
              <w:rPr>
                <w:color w:val="000000"/>
                <w:sz w:val="50"/>
                <w:szCs w:val="50"/>
              </w:rPr>
            </w:pPr>
            <w:r>
              <w:rPr>
                <w:color w:val="000000"/>
                <w:sz w:val="50"/>
                <w:szCs w:val="50"/>
              </w:rPr>
            </w:r>
            <w:r>
              <w:rPr>
                <w:color w:val="000000"/>
                <w:sz w:val="50"/>
                <w:szCs w:val="50"/>
              </w:rPr>
            </w:r>
          </w:p>
        </w:tc>
        <w:tc>
          <w:tcPr>
            <w:tcBorders/>
            <w:tcW w:w="2895" w:type="dxa"/>
            <w:vAlign w:val="top"/>
            <w:textDirection w:val="lrTb"/>
            <w:noWrap w:val="false"/>
          </w:tcPr>
          <w:p>
            <w:pPr>
              <w:pStyle w:val="640"/>
              <w:pBdr/>
              <w:spacing/>
              <w:ind/>
              <w:rPr>
                <w:color w:val="000000"/>
                <w:sz w:val="50"/>
                <w:szCs w:val="50"/>
              </w:rPr>
            </w:pPr>
            <w:r>
              <w:rPr>
                <w:color w:val="000000"/>
                <w:sz w:val="50"/>
                <w:szCs w:val="50"/>
              </w:rPr>
            </w:r>
            <w:r>
              <w:rPr>
                <w:color w:val="000000"/>
                <w:sz w:val="50"/>
                <w:szCs w:val="50"/>
              </w:rPr>
            </w:r>
          </w:p>
        </w:tc>
        <w:tc>
          <w:tcPr>
            <w:tcBorders/>
            <w:tcW w:w="1695" w:type="dxa"/>
            <w:vAlign w:val="top"/>
            <w:textDirection w:val="lrTb"/>
            <w:noWrap w:val="false"/>
          </w:tcPr>
          <w:p>
            <w:pPr>
              <w:pStyle w:val="640"/>
              <w:pBdr/>
              <w:spacing/>
              <w:ind/>
              <w:rPr>
                <w:color w:val="000000"/>
                <w:sz w:val="50"/>
                <w:szCs w:val="50"/>
              </w:rPr>
            </w:pPr>
            <w:r>
              <w:rPr>
                <w:color w:val="000000"/>
                <w:sz w:val="50"/>
                <w:szCs w:val="50"/>
              </w:rPr>
            </w:r>
            <w:r>
              <w:rPr>
                <w:color w:val="000000"/>
                <w:sz w:val="50"/>
                <w:szCs w:val="50"/>
              </w:rPr>
            </w:r>
          </w:p>
        </w:tc>
      </w:tr>
      <w:tr>
        <w:trPr/>
        <w:tc>
          <w:tcPr>
            <w:tcBorders/>
            <w:tcW w:w="4725" w:type="dxa"/>
            <w:vAlign w:val="top"/>
            <w:textDirection w:val="lrTb"/>
            <w:noWrap w:val="false"/>
          </w:tcPr>
          <w:p>
            <w:pPr>
              <w:pStyle w:val="640"/>
              <w:pBdr/>
              <w:spacing/>
              <w:ind/>
              <w:rPr>
                <w:color w:val="000000"/>
                <w:sz w:val="50"/>
                <w:szCs w:val="50"/>
              </w:rPr>
            </w:pPr>
            <w:r>
              <w:rPr>
                <w:color w:val="000000"/>
                <w:sz w:val="50"/>
                <w:szCs w:val="50"/>
              </w:rPr>
            </w:r>
            <w:r>
              <w:rPr>
                <w:color w:val="000000"/>
                <w:sz w:val="50"/>
                <w:szCs w:val="50"/>
              </w:rPr>
            </w:r>
          </w:p>
        </w:tc>
        <w:tc>
          <w:tcPr>
            <w:tcBorders/>
            <w:tcW w:w="2895" w:type="dxa"/>
            <w:vAlign w:val="top"/>
            <w:textDirection w:val="lrTb"/>
            <w:noWrap w:val="false"/>
          </w:tcPr>
          <w:p>
            <w:pPr>
              <w:pStyle w:val="640"/>
              <w:pBdr/>
              <w:spacing/>
              <w:ind/>
              <w:rPr>
                <w:color w:val="000000"/>
                <w:sz w:val="50"/>
                <w:szCs w:val="50"/>
              </w:rPr>
            </w:pPr>
            <w:r>
              <w:rPr>
                <w:color w:val="000000"/>
                <w:sz w:val="50"/>
                <w:szCs w:val="50"/>
              </w:rPr>
            </w:r>
            <w:r>
              <w:rPr>
                <w:color w:val="000000"/>
                <w:sz w:val="50"/>
                <w:szCs w:val="50"/>
              </w:rPr>
            </w:r>
          </w:p>
        </w:tc>
        <w:tc>
          <w:tcPr>
            <w:tcBorders/>
            <w:tcW w:w="1695" w:type="dxa"/>
            <w:vAlign w:val="top"/>
            <w:textDirection w:val="lrTb"/>
            <w:noWrap w:val="false"/>
          </w:tcPr>
          <w:p>
            <w:pPr>
              <w:pStyle w:val="640"/>
              <w:pBdr/>
              <w:spacing/>
              <w:ind/>
              <w:rPr>
                <w:color w:val="000000"/>
                <w:sz w:val="50"/>
                <w:szCs w:val="50"/>
              </w:rPr>
            </w:pPr>
            <w:r>
              <w:rPr>
                <w:color w:val="000000"/>
                <w:sz w:val="50"/>
                <w:szCs w:val="50"/>
              </w:rPr>
            </w:r>
            <w:r>
              <w:rPr>
                <w:color w:val="000000"/>
                <w:sz w:val="50"/>
                <w:szCs w:val="50"/>
              </w:rPr>
            </w:r>
          </w:p>
        </w:tc>
      </w:tr>
      <w:tr>
        <w:trPr/>
        <w:tc>
          <w:tcPr>
            <w:tcBorders/>
            <w:tcW w:w="4725" w:type="dxa"/>
            <w:vAlign w:val="top"/>
            <w:textDirection w:val="lrTb"/>
            <w:noWrap w:val="false"/>
          </w:tcPr>
          <w:p>
            <w:pPr>
              <w:pStyle w:val="640"/>
              <w:pBdr/>
              <w:spacing/>
              <w:ind/>
              <w:rPr>
                <w:color w:val="000000"/>
                <w:sz w:val="50"/>
                <w:szCs w:val="50"/>
              </w:rPr>
            </w:pPr>
            <w:r>
              <w:rPr>
                <w:color w:val="000000"/>
                <w:sz w:val="50"/>
                <w:szCs w:val="50"/>
              </w:rPr>
            </w:r>
            <w:r>
              <w:rPr>
                <w:color w:val="000000"/>
                <w:sz w:val="50"/>
                <w:szCs w:val="50"/>
              </w:rPr>
            </w:r>
          </w:p>
        </w:tc>
        <w:tc>
          <w:tcPr>
            <w:tcBorders/>
            <w:tcW w:w="2895" w:type="dxa"/>
            <w:vAlign w:val="top"/>
            <w:textDirection w:val="lrTb"/>
            <w:noWrap w:val="false"/>
          </w:tcPr>
          <w:p>
            <w:pPr>
              <w:pStyle w:val="640"/>
              <w:pBdr/>
              <w:spacing/>
              <w:ind/>
              <w:rPr>
                <w:color w:val="000000"/>
                <w:sz w:val="50"/>
                <w:szCs w:val="50"/>
              </w:rPr>
            </w:pPr>
            <w:r>
              <w:rPr>
                <w:color w:val="000000"/>
                <w:sz w:val="50"/>
                <w:szCs w:val="50"/>
              </w:rPr>
            </w:r>
            <w:r>
              <w:rPr>
                <w:color w:val="000000"/>
                <w:sz w:val="50"/>
                <w:szCs w:val="50"/>
              </w:rPr>
            </w:r>
          </w:p>
        </w:tc>
        <w:tc>
          <w:tcPr>
            <w:tcBorders/>
            <w:tcW w:w="1695" w:type="dxa"/>
            <w:vAlign w:val="top"/>
            <w:textDirection w:val="lrTb"/>
            <w:noWrap w:val="false"/>
          </w:tcPr>
          <w:p>
            <w:pPr>
              <w:pStyle w:val="640"/>
              <w:pBdr/>
              <w:spacing/>
              <w:ind/>
              <w:rPr>
                <w:color w:val="000000"/>
                <w:sz w:val="50"/>
                <w:szCs w:val="50"/>
              </w:rPr>
            </w:pPr>
            <w:r>
              <w:rPr>
                <w:color w:val="000000"/>
                <w:sz w:val="50"/>
                <w:szCs w:val="50"/>
              </w:rPr>
            </w:r>
            <w:r>
              <w:rPr>
                <w:color w:val="000000"/>
                <w:sz w:val="50"/>
                <w:szCs w:val="50"/>
              </w:rPr>
            </w:r>
          </w:p>
        </w:tc>
      </w:tr>
    </w:tbl>
    <w:p>
      <w:pPr>
        <w:pStyle w:val="640"/>
        <w:pBdr/>
        <w:spacing/>
        <w:ind w:right="-704" w:left="-142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</w:r>
      <w:r>
        <w:rPr>
          <w:color w:val="000000"/>
          <w:sz w:val="2"/>
          <w:szCs w:val="2"/>
        </w:rPr>
      </w:r>
    </w:p>
    <w:p>
      <w:pPr>
        <w:pStyle w:val="640"/>
        <w:pBdr/>
        <w:spacing/>
        <w:ind w:right="-704" w:left="-14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640"/>
        <w:pBdr/>
        <w:spacing/>
        <w:ind w:right="-704" w:left="-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640"/>
        <w:pBdr/>
        <w:spacing/>
        <w:ind w:right="-704" w:left="-142"/>
        <w:jc w:val="both"/>
        <w:rPr>
          <w:color w:val="000000"/>
        </w:rPr>
      </w:pPr>
      <w:r>
        <w:rPr>
          <w:color w:val="000000"/>
        </w:rPr>
        <w:t xml:space="preserve">Local e Data: ___________________, __________ / _________ / _________. </w:t>
      </w:r>
      <w:r>
        <w:rPr>
          <w:color w:val="000000"/>
        </w:rPr>
      </w:r>
      <w:r>
        <w:rPr>
          <w:color w:val="000000"/>
        </w:rPr>
      </w:r>
    </w:p>
    <w:p>
      <w:pPr>
        <w:pStyle w:val="640"/>
        <w:pBdr/>
        <w:spacing w:before="40"/>
        <w:ind w:right="142" w:left="-142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40"/>
        <w:pBdr/>
        <w:spacing w:before="40"/>
        <w:ind w:right="142" w:left="-142"/>
        <w:rPr>
          <w:color w:val="000000"/>
        </w:rPr>
      </w:pPr>
      <w:r>
        <w:rPr>
          <w:color w:val="000000"/>
        </w:rPr>
        <w:t xml:space="preserve">Assinatura do(a) requerente:__________________________________________________</w:t>
      </w:r>
      <w:r>
        <w:rPr>
          <w:color w:val="000000"/>
        </w:rPr>
      </w:r>
      <w:r>
        <w:rPr>
          <w:color w:val="000000"/>
        </w:rPr>
      </w:r>
    </w:p>
    <w:p>
      <w:pPr>
        <w:pStyle w:val="640"/>
        <w:pBdr/>
        <w:spacing w:before="40"/>
        <w:ind w:left="-142"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pStyle w:val="640"/>
        <w:pBdr/>
        <w:spacing w:before="40"/>
        <w:ind w:right="142" w:left="-142"/>
        <w:rPr>
          <w:color w:val="000000"/>
          <w:sz w:val="18"/>
          <w:szCs w:val="18"/>
        </w:rPr>
      </w:pPr>
      <w:r>
        <w:rPr>
          <w:color w:val="000000"/>
        </w:rPr>
        <w:t xml:space="preserve">Assinatura da chefia imediata</w:t>
      </w:r>
      <w:r>
        <w:rPr>
          <w:color w:val="000000"/>
          <w:sz w:val="18"/>
          <w:szCs w:val="18"/>
        </w:rPr>
        <w:t xml:space="preserve">: </w:t>
      </w:r>
      <w:r>
        <w:rPr>
          <w:sz w:val="18"/>
          <w:szCs w:val="18"/>
        </w:rPr>
        <w:t xml:space="preserve">_</w:t>
      </w:r>
      <w:r>
        <w:rPr>
          <w:color w:val="000000"/>
          <w:sz w:val="18"/>
          <w:szCs w:val="18"/>
        </w:rPr>
        <w:t xml:space="preserve">________________________________________________________________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640"/>
        <w:pBdr/>
        <w:spacing w:before="40"/>
        <w:ind w:right="142" w:left="-142"/>
        <w:rPr>
          <w:color w:val="000000"/>
          <w:sz w:val="18"/>
          <w:szCs w:val="18"/>
        </w:rPr>
      </w:pPr>
      <w:r>
        <w:rPr>
          <w:b/>
          <w:bCs/>
          <w:sz w:val="22"/>
          <w:szCs w:val="22"/>
        </w:rPr>
        <w:t xml:space="preserve">*Este formulário é exclusivo para servidores(as) lotados(as) no Hospital das Clínicas, ou servidores(as) em Cessão/Requisição. Os demais servidores devem utilizar o formulário eletrônico disponível no SEI.</w: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pStyle w:val="640"/>
        <w:pBdr/>
        <w:spacing w:line="276" w:lineRule="auto"/>
        <w:ind/>
        <w:rPr>
          <w:color w:val="212529"/>
          <w:sz w:val="18"/>
          <w:szCs w:val="18"/>
          <w:highlight w:val="white"/>
        </w:rPr>
      </w:pPr>
      <w:r>
        <w:rPr>
          <w:color w:val="212529"/>
          <w:sz w:val="18"/>
          <w:szCs w:val="18"/>
          <w:highlight w:val="white"/>
        </w:rPr>
      </w:r>
      <w:r>
        <w:rPr>
          <w:color w:val="212529"/>
          <w:sz w:val="18"/>
          <w:szCs w:val="18"/>
          <w:highlight w:val="white"/>
        </w:rPr>
      </w:r>
    </w:p>
    <w:p>
      <w:pPr>
        <w:pStyle w:val="640"/>
        <w:pBdr/>
        <w:spacing w:line="276" w:lineRule="auto"/>
        <w:ind/>
        <w:rPr>
          <w:color w:val="212529"/>
          <w:sz w:val="18"/>
          <w:szCs w:val="18"/>
          <w:highlight w:val="white"/>
        </w:rPr>
      </w:pPr>
      <w:r>
        <w:rPr>
          <w:color w:val="212529"/>
          <w:sz w:val="18"/>
          <w:szCs w:val="18"/>
          <w:highlight w:val="white"/>
        </w:rPr>
      </w:r>
      <w:r>
        <w:rPr>
          <w:color w:val="212529"/>
          <w:sz w:val="18"/>
          <w:szCs w:val="18"/>
          <w:highlight w:val="white"/>
        </w:rPr>
      </w:r>
    </w:p>
    <w:p>
      <w:pPr>
        <w:pStyle w:val="640"/>
        <w:pBdr/>
        <w:spacing w:line="276" w:lineRule="auto"/>
        <w:ind/>
        <w:rPr>
          <w:highlight w:val="white"/>
        </w:rPr>
      </w:pPr>
      <w:r>
        <w:rPr>
          <w:b/>
          <w:bCs/>
          <w:highlight w:val="white"/>
        </w:rPr>
        <w:t xml:space="preserve">OBSERVAÇÕES</w:t>
      </w:r>
      <w:r>
        <w:rPr>
          <w:highlight w:val="white"/>
        </w:rPr>
        <w:t xml:space="preserve">:</w:t>
      </w:r>
      <w:r>
        <w:rPr>
          <w:highlight w:val="white"/>
        </w:rPr>
      </w:r>
      <w:r>
        <w:rPr>
          <w:highlight w:val="white"/>
        </w:rPr>
      </w:r>
    </w:p>
    <w:p>
      <w:pPr>
        <w:pStyle w:val="640"/>
        <w:pBdr/>
        <w:spacing w:line="276" w:lineRule="auto"/>
        <w:ind w:right="567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Style w:val="640"/>
        <w:pBdr/>
        <w:spacing w:line="276" w:lineRule="auto"/>
        <w:ind w:right="567"/>
        <w:jc w:val="both"/>
        <w:rPr>
          <w:highlight w:val="white"/>
        </w:rPr>
      </w:pPr>
      <w:r>
        <w:rPr>
          <w:highlight w:val="white"/>
        </w:rPr>
        <w:t xml:space="preserve">O processo somente deve ser encaminhado à DAD faltando 15 dias ou menos para o término do interstício (a progressão ocorre de 5 em 5 anos de efetivo exercício).</w:t>
      </w:r>
      <w:r>
        <w:rPr>
          <w:highlight w:val="white"/>
        </w:rPr>
      </w:r>
      <w:r>
        <w:rPr>
          <w:highlight w:val="white"/>
        </w:rPr>
      </w:r>
    </w:p>
    <w:p>
      <w:pPr>
        <w:pStyle w:val="640"/>
        <w:pBdr/>
        <w:spacing w:line="360" w:lineRule="auto"/>
        <w:ind w:right="567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Style w:val="640"/>
        <w:pBdr/>
        <w:spacing w:line="276" w:lineRule="auto"/>
        <w:ind w:right="567"/>
        <w:jc w:val="both"/>
        <w:rPr>
          <w:highlight w:val="white"/>
        </w:rPr>
      </w:pPr>
      <w:r>
        <w:rPr>
          <w:highlight w:val="white"/>
        </w:rPr>
        <w:t xml:space="preserve">ESTE FORMULÁRIO DEVE SER ASSINADO PELO(A) REQUERENTE E PELA SUA CHEFIA IMEDIATA (a assinatura da Chefia atesta a compatibilidade dos cursos com o cargo ocupado). </w:t>
      </w:r>
      <w:r>
        <w:rPr>
          <w:highlight w:val="white"/>
        </w:rPr>
      </w:r>
      <w:r>
        <w:rPr>
          <w:highlight w:val="white"/>
        </w:rPr>
      </w:r>
    </w:p>
    <w:p>
      <w:pPr>
        <w:pStyle w:val="640"/>
        <w:pBdr/>
        <w:spacing w:line="276" w:lineRule="auto"/>
        <w:ind w:right="567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Style w:val="640"/>
        <w:pBdr/>
        <w:spacing w:line="360" w:lineRule="auto"/>
        <w:ind w:right="567"/>
        <w:jc w:val="both"/>
        <w:rPr>
          <w:highlight w:val="white"/>
        </w:rPr>
      </w:pPr>
      <w:r>
        <w:rPr>
          <w:highlight w:val="white"/>
        </w:rPr>
        <w:t xml:space="preserve">ANEXAR CÓPIAS</w:t>
      </w:r>
      <w:r>
        <w:rPr>
          <w:highlight w:val="white"/>
        </w:rPr>
        <w:t xml:space="preserve"> DOS CERTIFICADOS, contendo: nome do curso e do aluno/capacitando; carga horária total; período de realização (data de início e fim); conteúdo programático; e CNPJ da instituição certificadora ou código de validação (no caso de certificados nato-digitais).</w:t>
      </w:r>
      <w:r>
        <w:rPr>
          <w:highlight w:val="white"/>
        </w:rPr>
      </w:r>
      <w:r>
        <w:rPr>
          <w:highlight w:val="white"/>
        </w:rPr>
      </w:r>
    </w:p>
    <w:p>
      <w:pPr>
        <w:pStyle w:val="640"/>
        <w:pBdr/>
        <w:spacing w:line="276" w:lineRule="auto"/>
        <w:ind/>
        <w:rPr>
          <w:rFonts w:ascii="Roboto" w:hAnsi="Roboto" w:eastAsia="Roboto" w:cs="Roboto"/>
          <w:color w:val="212529"/>
          <w:sz w:val="18"/>
          <w:szCs w:val="18"/>
          <w:highlight w:val="white"/>
        </w:rPr>
      </w:pPr>
      <w:r>
        <w:rPr>
          <w:rFonts w:ascii="Roboto" w:hAnsi="Roboto" w:eastAsia="Roboto" w:cs="Roboto"/>
          <w:color w:val="212529"/>
          <w:sz w:val="18"/>
          <w:szCs w:val="18"/>
          <w:highlight w:val="white"/>
        </w:rPr>
      </w:r>
      <w:r>
        <w:rPr>
          <w:rFonts w:ascii="Roboto" w:hAnsi="Roboto" w:eastAsia="Roboto" w:cs="Roboto"/>
          <w:color w:val="212529"/>
          <w:sz w:val="18"/>
          <w:szCs w:val="18"/>
          <w:highlight w:val="white"/>
        </w:rPr>
      </w:r>
    </w:p>
    <w:p>
      <w:pPr>
        <w:pStyle w:val="640"/>
        <w:pBdr/>
        <w:spacing w:before="40"/>
        <w:ind w:left="720"/>
        <w:jc w:val="both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ascii="Arial" w:hAnsi="Arial" w:eastAsia="Arial" w:cs="Arial"/>
          <w:b/>
          <w:bCs/>
          <w:sz w:val="20"/>
          <w:szCs w:val="20"/>
        </w:rPr>
      </w:r>
      <w:r>
        <w:rPr>
          <w:rFonts w:ascii="Arial" w:hAnsi="Arial" w:eastAsia="Arial" w:cs="Arial"/>
          <w:b/>
          <w:bCs/>
          <w:sz w:val="20"/>
          <w:szCs w:val="20"/>
        </w:rPr>
      </w:r>
    </w:p>
    <w:sectPr>
      <w:footnotePr/>
      <w:endnotePr/>
      <w:type w:val="nextPage"/>
      <w:pgSz w:h="16838" w:orient="portrait" w:w="11906"/>
      <w:pgMar w:top="1134" w:right="1418" w:bottom="1134" w:left="1418" w:header="850" w:footer="283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40503050201020203"/>
  </w:font>
  <w:font w:name="Calibri">
    <w:panose1 w:val="020F0502020204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927"/>
        </w:tabs>
        <w:spacing/>
        <w:ind w:hanging="360" w:left="927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647"/>
        </w:tabs>
        <w:spacing/>
        <w:ind w:hanging="360" w:left="1647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367"/>
        </w:tabs>
        <w:spacing/>
        <w:ind w:hanging="360" w:left="2367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087"/>
        </w:tabs>
        <w:spacing/>
        <w:ind w:hanging="360" w:left="3087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807"/>
        </w:tabs>
        <w:spacing/>
        <w:ind w:hanging="360" w:left="3807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527"/>
        </w:tabs>
        <w:spacing/>
        <w:ind w:hanging="360" w:left="4527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247"/>
        </w:tabs>
        <w:spacing/>
        <w:ind w:hanging="360" w:left="5247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967"/>
        </w:tabs>
        <w:spacing/>
        <w:ind w:hanging="360" w:left="5967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687"/>
        </w:tabs>
        <w:spacing/>
        <w:ind w:hanging="360" w:left="6687"/>
      </w:pPr>
      <w:rPr>
        <w:rFonts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80"/>
        </w:tabs>
        <w:spacing/>
        <w:ind w:hanging="360" w:left="78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500"/>
        </w:tabs>
        <w:spacing/>
        <w:ind w:hanging="360" w:left="150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220"/>
        </w:tabs>
        <w:spacing/>
        <w:ind w:hanging="360" w:left="222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940"/>
        </w:tabs>
        <w:spacing/>
        <w:ind w:hanging="360" w:left="294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60"/>
        </w:tabs>
        <w:spacing/>
        <w:ind w:hanging="360" w:left="366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80"/>
        </w:tabs>
        <w:spacing/>
        <w:ind w:hanging="360" w:left="438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100"/>
        </w:tabs>
        <w:spacing/>
        <w:ind w:hanging="360" w:left="510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820"/>
        </w:tabs>
        <w:spacing/>
        <w:ind w:hanging="360" w:left="582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540"/>
        </w:tabs>
        <w:spacing/>
        <w:ind w:hanging="360" w:left="6540"/>
      </w:pPr>
      <w:rPr>
        <w:rFonts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11"/>
  </w:num>
  <w:num w:numId="8">
    <w:abstractNumId w:val="6"/>
  </w:num>
  <w:num w:numId="9">
    <w:abstractNumId w:val="3"/>
  </w:num>
  <w:num w:numId="10">
    <w:abstractNumId w:val="8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0"/>
    <w:next w:val="64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40"/>
    <w:next w:val="64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40"/>
    <w:next w:val="64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40"/>
    <w:next w:val="64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0"/>
    <w:next w:val="64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0"/>
    <w:next w:val="64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0"/>
    <w:next w:val="64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0"/>
    <w:next w:val="64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0"/>
    <w:next w:val="64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40"/>
    <w:next w:val="64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40"/>
    <w:next w:val="64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40"/>
    <w:next w:val="64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40"/>
    <w:next w:val="64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4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4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40"/>
    <w:next w:val="64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5">
    <w:name w:val="footnote text"/>
    <w:basedOn w:val="64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4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40"/>
    <w:next w:val="64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40"/>
    <w:next w:val="64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40"/>
    <w:next w:val="64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40"/>
    <w:next w:val="64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40"/>
    <w:next w:val="64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40"/>
    <w:next w:val="64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40"/>
    <w:next w:val="64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40"/>
    <w:next w:val="64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40"/>
    <w:next w:val="64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40"/>
    <w:next w:val="640"/>
    <w:uiPriority w:val="99"/>
    <w:unhideWhenUsed/>
    <w:pPr>
      <w:pBdr/>
      <w:spacing w:after="0" w:afterAutospacing="0"/>
      <w:ind/>
    </w:pPr>
  </w:style>
  <w:style w:type="paragraph" w:styleId="640" w:default="1">
    <w:name w:val="Normal"/>
    <w:next w:val="640"/>
    <w:link w:val="640"/>
    <w:qFormat/>
    <w:pPr>
      <w:pBdr/>
      <w:spacing/>
      <w:ind/>
    </w:pPr>
    <w:rPr>
      <w:sz w:val="24"/>
      <w:szCs w:val="24"/>
      <w:lang w:val="pt-BR" w:eastAsia="pt-BR" w:bidi="ar-SA"/>
    </w:rPr>
  </w:style>
  <w:style w:type="character" w:styleId="641">
    <w:name w:val="Fonte parág. padrão"/>
    <w:next w:val="641"/>
    <w:link w:val="640"/>
    <w:semiHidden/>
    <w:pPr>
      <w:pBdr/>
      <w:spacing/>
      <w:ind/>
    </w:pPr>
  </w:style>
  <w:style w:type="table" w:styleId="642">
    <w:name w:val="Tabela normal"/>
    <w:next w:val="642"/>
    <w:link w:val="640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43">
    <w:name w:val="Sem lista"/>
    <w:next w:val="643"/>
    <w:link w:val="640"/>
    <w:semiHidden/>
    <w:pPr>
      <w:pBdr/>
      <w:spacing/>
      <w:ind/>
    </w:pPr>
  </w:style>
  <w:style w:type="paragraph" w:styleId="644">
    <w:name w:val="Default"/>
    <w:next w:val="644"/>
    <w:link w:val="640"/>
    <w:pPr>
      <w:pBdr/>
      <w:spacing/>
      <w:ind/>
    </w:pPr>
    <w:rPr>
      <w:rFonts w:ascii="Arial" w:hAnsi="Arial" w:cs="Arial"/>
      <w:color w:val="000000"/>
      <w:sz w:val="24"/>
      <w:szCs w:val="24"/>
      <w:lang w:val="pt-BR" w:eastAsia="pt-BR" w:bidi="ar-SA"/>
    </w:rPr>
  </w:style>
  <w:style w:type="paragraph" w:styleId="645">
    <w:name w:val="Cabeçalho"/>
    <w:basedOn w:val="640"/>
    <w:next w:val="645"/>
    <w:link w:val="646"/>
    <w:pPr>
      <w:pBdr/>
      <w:tabs>
        <w:tab w:val="center" w:leader="none" w:pos="4252"/>
        <w:tab w:val="right" w:leader="none" w:pos="8504"/>
      </w:tabs>
      <w:spacing/>
      <w:ind/>
    </w:pPr>
    <w:rPr>
      <w:rFonts w:cs="Tahoma"/>
      <w:b/>
      <w:bCs/>
      <w:szCs w:val="16"/>
    </w:rPr>
  </w:style>
  <w:style w:type="character" w:styleId="646">
    <w:name w:val="Cabeçalho Char"/>
    <w:next w:val="646"/>
    <w:link w:val="645"/>
    <w:pPr>
      <w:pBdr/>
      <w:spacing/>
      <w:ind/>
    </w:pPr>
    <w:rPr>
      <w:rFonts w:cs="Tahoma"/>
      <w:b/>
      <w:bCs/>
      <w:sz w:val="24"/>
      <w:szCs w:val="16"/>
      <w:lang w:val="pt-BR" w:eastAsia="pt-BR" w:bidi="ar-SA"/>
    </w:rPr>
  </w:style>
  <w:style w:type="paragraph" w:styleId="647">
    <w:name w:val="Corpo de texto 3"/>
    <w:basedOn w:val="640"/>
    <w:next w:val="647"/>
    <w:link w:val="640"/>
    <w:pPr>
      <w:pBdr/>
      <w:spacing/>
      <w:ind/>
    </w:pPr>
    <w:rPr>
      <w:sz w:val="16"/>
      <w:szCs w:val="20"/>
    </w:rPr>
  </w:style>
  <w:style w:type="paragraph" w:styleId="648">
    <w:name w:val="Rodapé"/>
    <w:basedOn w:val="640"/>
    <w:next w:val="648"/>
    <w:link w:val="649"/>
    <w:uiPriority w:val="99"/>
    <w:pPr>
      <w:pBdr/>
      <w:tabs>
        <w:tab w:val="center" w:leader="none" w:pos="4252"/>
        <w:tab w:val="right" w:leader="none" w:pos="8504"/>
      </w:tabs>
      <w:spacing/>
      <w:ind/>
    </w:pPr>
    <w:rPr>
      <w:lang w:val="en-US" w:eastAsia="en-US"/>
    </w:rPr>
  </w:style>
  <w:style w:type="character" w:styleId="649">
    <w:name w:val="Rodapé Char"/>
    <w:next w:val="649"/>
    <w:link w:val="648"/>
    <w:uiPriority w:val="99"/>
    <w:pPr>
      <w:pBdr/>
      <w:spacing/>
      <w:ind/>
    </w:pPr>
    <w:rPr>
      <w:sz w:val="24"/>
      <w:szCs w:val="24"/>
    </w:rPr>
  </w:style>
  <w:style w:type="character" w:styleId="650">
    <w:name w:val="Hyperlink"/>
    <w:next w:val="650"/>
    <w:link w:val="640"/>
    <w:pPr>
      <w:pBdr/>
      <w:spacing/>
      <w:ind/>
    </w:pPr>
    <w:rPr>
      <w:color w:val="0000ff"/>
      <w:u w:val="single"/>
    </w:rPr>
  </w:style>
  <w:style w:type="character" w:styleId="1200" w:default="1">
    <w:name w:val="Default Paragraph Font"/>
    <w:uiPriority w:val="1"/>
    <w:semiHidden/>
    <w:unhideWhenUsed/>
    <w:pPr>
      <w:pBdr/>
      <w:spacing/>
      <w:ind/>
    </w:pPr>
  </w:style>
  <w:style w:type="numbering" w:styleId="1201" w:default="1">
    <w:name w:val="No List"/>
    <w:uiPriority w:val="99"/>
    <w:semiHidden/>
    <w:unhideWhenUsed/>
    <w:pPr>
      <w:pBdr/>
      <w:spacing/>
      <w:ind/>
    </w:pPr>
  </w:style>
  <w:style w:type="table" w:styleId="1202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UFG</dc:creator>
  <cp:revision>4</cp:revision>
  <dcterms:created xsi:type="dcterms:W3CDTF">2026-03-12T13:13:00Z</dcterms:created>
  <dcterms:modified xsi:type="dcterms:W3CDTF">2026-06-30T13:59:19Z</dcterms:modified>
  <cp:version>1048576</cp:version>
</cp:coreProperties>
</file>