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/>
      </w:pPr>
      <w:r>
        <w:rPr/>
      </w:r>
    </w:p>
    <w:tbl>
      <w:tblPr>
        <w:tblW w:w="9638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/>
          </w:tcPr>
          <w:p>
            <w:pPr>
              <w:pStyle w:val="Contedodatabela"/>
              <w:snapToGrid w:val="false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mc:AlternateContent>
                <mc:Choice Requires="wpg">
                  <w:drawing>
                    <wp:anchor behindDoc="1" distT="0" distB="0" distL="114935" distR="114935" simplePos="0" locked="0" layoutInCell="1" allowOverlap="1" relativeHeight="4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22225</wp:posOffset>
                      </wp:positionV>
                      <wp:extent cx="584835" cy="633730"/>
                      <wp:effectExtent l="0" t="0" r="0" b="0"/>
                      <wp:wrapNone/>
                      <wp:docPr id="1" name="officeArt object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4280" cy="63324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584280" cy="633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0" name="image.png_1" descr=""/>
                                <pic:cNvPicPr/>
                              </pic:nvPicPr>
                              <pic:blipFill>
                                <a:blip r:embed="rId2"/>
                                <a:stretch/>
                              </pic:blipFill>
                              <pic:spPr>
                                <a:xfrm>
                                  <a:off x="0" y="0"/>
                                  <a:ext cx="584280" cy="6332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officeArt object" style="position:absolute;margin-left:216.9pt;margin-top:1.75pt;width:46pt;height:49.85pt" coordorigin="4338,35" coordsize="920,997">
                      <v:rect id="shape_0" ID="Shape 1073741825_1" fillcolor="white" stroked="f" style="position:absolute;left:4338;top:35;width:919;height:996;mso-wrap-style:none;v-text-anchor:middle">
                        <v:fill o:detectmouseclick="t" type="solid" color2="black"/>
                        <v:stroke color="#3465a4" joinstyle="round" endcap="flat"/>
                        <w10:wrap type="none"/>
                      </v:rect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image.png_1" stroked="f" style="position:absolute;left:4338;top:35;width:919;height:996;mso-wrap-style:none;v-text-anchor:middle" type="shapetype_75">
                        <v:imagedata r:id="rId3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  <w:p>
            <w:pPr>
              <w:pStyle w:val="Contedodatabela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  <w:p>
            <w:pPr>
              <w:pStyle w:val="Contedodatabela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3213" w:type="dxa"/>
            <w:tcBorders/>
          </w:tcPr>
          <w:p>
            <w:pPr>
              <w:pStyle w:val="Contedodatabela"/>
              <w:snapToGrid w:val="false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  <w:p>
            <w:pPr>
              <w:pStyle w:val="Contedodatabela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  <w:p>
            <w:pPr>
              <w:pStyle w:val="Contedodatabela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  <w:p>
            <w:pPr>
              <w:pStyle w:val="Contedodatabela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</w:r>
          </w:p>
        </w:tc>
        <w:tc>
          <w:tcPr>
            <w:tcW w:w="3213" w:type="dxa"/>
            <w:tcBorders/>
          </w:tcPr>
          <w:p>
            <w:pPr>
              <w:pStyle w:val="Contedodatabela"/>
              <w:snapToGrid w:val="false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posOffset>863600</wp:posOffset>
                  </wp:positionH>
                  <wp:positionV relativeFrom="paragraph">
                    <wp:posOffset>5080</wp:posOffset>
                  </wp:positionV>
                  <wp:extent cx="1116965" cy="665480"/>
                  <wp:effectExtent l="0" t="0" r="0" b="0"/>
                  <wp:wrapSquare wrapText="largest"/>
                  <wp:docPr id="2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72" t="-120" r="-72" b="-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665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widowControl w:val="false"/>
        <w:jc w:val="center"/>
        <w:rPr>
          <w:b/>
          <w:b/>
          <w:color w:val="000000"/>
          <w:sz w:val="18"/>
          <w:szCs w:val="18"/>
          <w:lang w:eastAsia="ar-SA"/>
        </w:rPr>
      </w:pPr>
      <w:r>
        <w:rPr>
          <w:b/>
          <w:color w:val="000000"/>
          <w:sz w:val="18"/>
          <w:szCs w:val="18"/>
          <w:lang w:eastAsia="ar-SA"/>
        </w:rPr>
      </w:r>
    </w:p>
    <w:p>
      <w:pPr>
        <w:pStyle w:val="Normal"/>
        <w:widowControl w:val="false"/>
        <w:jc w:val="center"/>
        <w:rPr>
          <w:b/>
          <w:b/>
          <w:color w:val="000000"/>
          <w:sz w:val="18"/>
          <w:szCs w:val="18"/>
          <w:lang w:eastAsia="ar-SA"/>
        </w:rPr>
      </w:pPr>
      <w:r>
        <w:rPr>
          <w:b/>
          <w:color w:val="000000"/>
          <w:sz w:val="18"/>
          <w:szCs w:val="18"/>
          <w:lang w:eastAsia="ar-SA"/>
        </w:rPr>
        <w:t>SERVIÇO PÚBLICO FEDERAL</w:t>
      </w:r>
    </w:p>
    <w:p>
      <w:pPr>
        <w:pStyle w:val="Normal"/>
        <w:pBdr/>
        <w:jc w:val="center"/>
        <w:rPr/>
      </w:pPr>
      <w:r>
        <w:rPr>
          <w:rFonts w:eastAsia="Arial Unicode MS" w:cs="Book Antiqua" w:ascii="Book Antiqua" w:hAnsi="Book Antiqua"/>
          <w:b/>
          <w:bCs/>
          <w:color w:val="000000"/>
          <w:sz w:val="16"/>
          <w:szCs w:val="16"/>
          <w:lang w:val="pt-PT" w:eastAsia="pt-BR"/>
        </w:rPr>
        <w:t>MINIST</w:t>
      </w:r>
      <w:r>
        <w:rPr>
          <w:rFonts w:eastAsia="Arial Unicode MS" w:cs="Arial Unicode MS"/>
          <w:b/>
          <w:bCs/>
          <w:color w:val="000000"/>
          <w:sz w:val="16"/>
          <w:szCs w:val="16"/>
          <w:lang w:val="pt-PT" w:eastAsia="pt-BR"/>
        </w:rPr>
        <w:t>É</w:t>
      </w:r>
      <w:r>
        <w:rPr>
          <w:rFonts w:eastAsia="Arial Unicode MS" w:cs="Book Antiqua" w:ascii="Book Antiqua" w:hAnsi="Book Antiqua"/>
          <w:b/>
          <w:bCs/>
          <w:color w:val="000000"/>
          <w:sz w:val="16"/>
          <w:szCs w:val="16"/>
          <w:lang w:val="pt-PT" w:eastAsia="pt-BR"/>
        </w:rPr>
        <w:t>RIO DA EDUCA</w:t>
      </w:r>
      <w:r>
        <w:rPr>
          <w:rFonts w:eastAsia="Arial Unicode MS" w:cs="Arial Unicode MS"/>
          <w:b/>
          <w:bCs/>
          <w:color w:val="000000"/>
          <w:sz w:val="16"/>
          <w:szCs w:val="16"/>
          <w:lang w:val="pt-PT" w:eastAsia="pt-BR"/>
        </w:rPr>
        <w:t>ÇÃ</w:t>
      </w:r>
      <w:r>
        <w:rPr>
          <w:rFonts w:eastAsia="Arial Unicode MS" w:cs="Book Antiqua" w:ascii="Book Antiqua" w:hAnsi="Book Antiqua"/>
          <w:b/>
          <w:bCs/>
          <w:color w:val="000000"/>
          <w:sz w:val="16"/>
          <w:szCs w:val="16"/>
          <w:lang w:val="pt-PT" w:eastAsia="pt-BR"/>
        </w:rPr>
        <w:t>O</w:t>
      </w:r>
    </w:p>
    <w:p>
      <w:pPr>
        <w:pStyle w:val="Normal"/>
        <w:pBdr/>
        <w:jc w:val="center"/>
        <w:rPr/>
      </w:pPr>
      <w:r>
        <w:rPr>
          <w:rFonts w:eastAsia="Arial Unicode MS" w:cs="Book Antiqua" w:ascii="Book Antiqua" w:hAnsi="Book Antiqua"/>
          <w:b/>
          <w:bCs/>
          <w:color w:val="000000"/>
          <w:sz w:val="16"/>
          <w:szCs w:val="16"/>
          <w:lang w:val="pt-PT" w:eastAsia="pt-BR"/>
        </w:rPr>
        <w:t xml:space="preserve">UNIVERSIDADE FEDERAL DE </w:t>
      </w:r>
      <w:r>
        <w:rPr>
          <w:rFonts w:eastAsia="Arial Unicode MS" w:cs="Book Antiqua" w:ascii="Book Antiqua" w:hAnsi="Book Antiqua"/>
          <w:b/>
          <w:bCs/>
          <w:color w:val="000000"/>
          <w:sz w:val="16"/>
          <w:szCs w:val="16"/>
          <w:lang w:eastAsia="pt-BR"/>
        </w:rPr>
        <w:t>JATAÍ</w:t>
      </w:r>
    </w:p>
    <w:p>
      <w:pPr>
        <w:pStyle w:val="Normal"/>
        <w:widowControl w:val="false"/>
        <w:jc w:val="center"/>
        <w:rPr>
          <w:b/>
          <w:b/>
          <w:sz w:val="18"/>
          <w:szCs w:val="18"/>
          <w:lang w:eastAsia="ar-SA"/>
        </w:rPr>
      </w:pPr>
      <w:r>
        <w:rPr>
          <w:b/>
          <w:sz w:val="18"/>
          <w:szCs w:val="18"/>
          <w:lang w:eastAsia="ar-SA"/>
        </w:rPr>
        <w:t xml:space="preserve">PRÓ-REITORIA DE PÓS-GRADUAÇÃO </w:t>
      </w:r>
    </w:p>
    <w:p>
      <w:pPr>
        <w:pStyle w:val="Normal"/>
        <w:widowControl w:val="false"/>
        <w:spacing w:lineRule="auto" w:line="288" w:before="78" w:after="0"/>
        <w:ind w:left="135" w:right="111" w:hanging="0"/>
        <w:jc w:val="center"/>
        <w:rPr>
          <w:b/>
          <w:b/>
          <w:sz w:val="18"/>
          <w:szCs w:val="18"/>
          <w:lang w:eastAsia="ar-SA"/>
        </w:rPr>
      </w:pPr>
      <w:r>
        <w:rPr>
          <w:b/>
          <w:color w:val="212121"/>
          <w:sz w:val="18"/>
          <w:szCs w:val="18"/>
          <w:lang w:eastAsia="ar-SA"/>
        </w:rPr>
        <w:t>PRÓ-REITORIA DE PESQUISA E INOVAÇÃO</w:t>
      </w:r>
    </w:p>
    <w:p>
      <w:pPr>
        <w:pStyle w:val="Corpodotexto"/>
        <w:spacing w:lineRule="auto" w:line="288" w:before="78" w:after="0"/>
        <w:ind w:left="135" w:right="111" w:firstLine="710"/>
        <w:jc w:val="both"/>
        <w:rPr>
          <w:color w:val="212121"/>
        </w:rPr>
      </w:pPr>
      <w:r>
        <w:rPr/>
      </w:r>
    </w:p>
    <w:p>
      <w:pPr>
        <w:pStyle w:val="Corpodotexto"/>
        <w:spacing w:lineRule="auto" w:line="288" w:before="78" w:after="0"/>
        <w:ind w:left="135" w:right="111" w:firstLine="710"/>
        <w:jc w:val="both"/>
        <w:rPr>
          <w:color w:val="212121"/>
        </w:rPr>
      </w:pPr>
      <w:r>
        <w:rPr/>
      </w:r>
    </w:p>
    <w:p>
      <w:pPr>
        <w:pStyle w:val="Corpodotexto"/>
        <w:spacing w:lineRule="auto" w:line="288" w:before="78" w:after="0"/>
        <w:ind w:left="135" w:right="111" w:firstLine="710"/>
        <w:jc w:val="both"/>
        <w:rPr/>
      </w:pPr>
      <w:r>
        <w:rPr>
          <w:color w:val="212121"/>
        </w:rPr>
        <w:t xml:space="preserve">As bibliotecas da UFJ são informatizados com o sistema </w:t>
      </w:r>
      <w:r>
        <w:rPr>
          <w:i/>
          <w:color w:val="212121"/>
        </w:rPr>
        <w:t xml:space="preserve">Sophia, </w:t>
      </w:r>
      <w:r>
        <w:rPr>
          <w:color w:val="212121"/>
        </w:rPr>
        <w:t>que permite o controle dos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acervos,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desde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aquisição,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processamento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técnico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até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serviços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circulação.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Oferece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aos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usuários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acesso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online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catálogo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serviços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renovação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reserva.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ofertados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treinamentos aos usuários visando a capacitação para uso do Portal de Periódicos da Capes, Fontes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 Informação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Online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aplicação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das normas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trabalhos acadêmicos.</w:t>
      </w:r>
    </w:p>
    <w:p>
      <w:pPr>
        <w:pStyle w:val="Corpodotexto"/>
        <w:spacing w:lineRule="auto" w:line="288" w:before="140" w:after="0"/>
        <w:ind w:left="135" w:right="114" w:firstLine="710"/>
        <w:jc w:val="both"/>
        <w:rPr/>
      </w:pPr>
      <w:r>
        <w:rPr>
          <w:color w:val="212121"/>
        </w:rPr>
        <w:t>Os acervos são compostos por materiais de diferentes suportes, dentre livros, CDs, DVDs,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periódicos e acervos virtuais (Bases de dados, Biblioteca Digital de Teses e Dissertações, E-books,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Normas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ABNT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consulta,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Periódicos UFG,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Portal 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Periódicos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CAPES).</w:t>
      </w:r>
    </w:p>
    <w:p>
      <w:pPr>
        <w:pStyle w:val="Corpodotexto"/>
        <w:spacing w:before="138" w:after="0"/>
        <w:ind w:left="4056" w:right="0" w:hanging="0"/>
        <w:jc w:val="both"/>
        <w:rPr/>
      </w:pPr>
      <w:r>
        <w:rPr>
          <w:color w:val="212121"/>
        </w:rPr>
        <w:t>Dados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dos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acervos</w:t>
      </w:r>
    </w:p>
    <w:p>
      <w:pPr>
        <w:pStyle w:val="Corpodotexto"/>
        <w:spacing w:before="196" w:after="0"/>
        <w:ind w:left="2192" w:right="2168" w:hanging="0"/>
        <w:jc w:val="center"/>
        <w:rPr/>
      </w:pPr>
      <w:r>
        <w:rPr>
          <w:color w:val="212121"/>
        </w:rPr>
        <w:t>Biblioteca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Flor-do-Cerrado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(Campus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Jatobá)</w:t>
      </w:r>
    </w:p>
    <w:p>
      <w:pPr>
        <w:pStyle w:val="Corpodotexto"/>
        <w:ind w:left="0" w:right="0" w:hanging="0"/>
        <w:rPr>
          <w:sz w:val="27"/>
        </w:rPr>
      </w:pPr>
      <w:r>
        <w:rPr>
          <w:sz w:val="27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763905</wp:posOffset>
            </wp:positionH>
            <wp:positionV relativeFrom="paragraph">
              <wp:posOffset>222250</wp:posOffset>
            </wp:positionV>
            <wp:extent cx="5879465" cy="3447415"/>
            <wp:effectExtent l="0" t="0" r="0" b="0"/>
            <wp:wrapTopAndBottom/>
            <wp:docPr id="3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465" cy="344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spacing w:before="6" w:after="0"/>
        <w:ind w:left="0" w:right="0" w:hanging="0"/>
        <w:rPr>
          <w:sz w:val="34"/>
        </w:rPr>
      </w:pPr>
      <w:r>
        <w:rPr>
          <w:sz w:val="34"/>
        </w:rPr>
      </w:r>
    </w:p>
    <w:p>
      <w:pPr>
        <w:pStyle w:val="Corpodotexto"/>
        <w:spacing w:before="1" w:after="0"/>
        <w:ind w:left="2192" w:right="2168" w:hanging="0"/>
        <w:jc w:val="center"/>
        <w:rPr/>
      </w:pPr>
      <w:r>
        <w:rPr/>
        <w:t>Biblioteca</w:t>
      </w:r>
      <w:r>
        <w:rPr>
          <w:spacing w:val="-2"/>
        </w:rPr>
        <w:t xml:space="preserve"> </w:t>
      </w:r>
      <w:r>
        <w:rPr/>
        <w:t>Binômino</w:t>
      </w:r>
      <w:r>
        <w:rPr>
          <w:spacing w:val="-2"/>
        </w:rPr>
        <w:t xml:space="preserve"> </w:t>
      </w:r>
      <w:r>
        <w:rPr/>
        <w:t>da</w:t>
      </w:r>
      <w:r>
        <w:rPr>
          <w:spacing w:val="-4"/>
        </w:rPr>
        <w:t xml:space="preserve"> </w:t>
      </w:r>
      <w:r>
        <w:rPr/>
        <w:t>Costa</w:t>
      </w:r>
      <w:r>
        <w:rPr>
          <w:spacing w:val="-3"/>
        </w:rPr>
        <w:t xml:space="preserve"> </w:t>
      </w:r>
      <w:r>
        <w:rPr/>
        <w:t>Lima</w:t>
      </w:r>
      <w:r>
        <w:rPr>
          <w:spacing w:val="-2"/>
        </w:rPr>
        <w:t xml:space="preserve"> </w:t>
      </w:r>
      <w:r>
        <w:rPr/>
        <w:t>(Campus</w:t>
      </w:r>
      <w:r>
        <w:rPr>
          <w:spacing w:val="-3"/>
        </w:rPr>
        <w:t xml:space="preserve"> </w:t>
      </w:r>
      <w:r>
        <w:rPr/>
        <w:t>Riachuelo)</w:t>
      </w:r>
    </w:p>
    <w:p>
      <w:pPr>
        <w:pStyle w:val="Corpodotexto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ind w:left="0" w:right="0" w:hanging="0"/>
        <w:rPr>
          <w:sz w:val="15"/>
        </w:rPr>
      </w:pPr>
      <w:r>
        <w:rPr>
          <w:sz w:val="15"/>
        </w:rP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707390</wp:posOffset>
            </wp:positionH>
            <wp:positionV relativeFrom="paragraph">
              <wp:posOffset>138430</wp:posOffset>
            </wp:positionV>
            <wp:extent cx="6075045" cy="1064260"/>
            <wp:effectExtent l="0" t="0" r="0" b="0"/>
            <wp:wrapTopAndBottom/>
            <wp:docPr id="4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type w:val="nextPage"/>
          <w:pgSz w:w="11906" w:h="16838"/>
          <w:pgMar w:left="1000" w:right="1020" w:header="0" w:top="1040" w:footer="0" w:bottom="280" w:gutter="0"/>
          <w:pgNumType w:fmt="decimal"/>
          <w:formProt w:val="false"/>
          <w:textDirection w:val="lrTb"/>
        </w:sectPr>
      </w:pPr>
    </w:p>
    <w:p>
      <w:pPr>
        <w:pStyle w:val="Corpodotexto"/>
        <w:spacing w:lineRule="auto" w:line="288" w:before="78" w:after="0"/>
        <w:ind w:left="135" w:right="116" w:firstLine="710"/>
        <w:jc w:val="both"/>
        <w:rPr>
          <w:sz w:val="15"/>
        </w:rPr>
      </w:pP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UFJ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possui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duas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bibliotecas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disponibilizam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espaços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adequados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estudo</w:t>
      </w:r>
      <w:r>
        <w:rPr>
          <w:color w:val="212121"/>
          <w:spacing w:val="60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e</w:t>
      </w:r>
      <w:r>
        <w:rPr>
          <w:color w:val="212121"/>
        </w:rPr>
        <w:t>squ</w:t>
      </w:r>
      <w:r>
        <w:rPr>
          <w:color w:val="212121"/>
          <w:spacing w:val="-1"/>
        </w:rPr>
        <w:t>i</w:t>
      </w:r>
      <w:r>
        <w:rPr>
          <w:color w:val="212121"/>
        </w:rPr>
        <w:t>s</w:t>
      </w:r>
      <w:r>
        <w:rPr>
          <w:color w:val="212121"/>
          <w:spacing w:val="-1"/>
        </w:rPr>
        <w:t>a</w:t>
      </w:r>
      <w:r>
        <w:rPr>
          <w:color w:val="212121"/>
        </w:rPr>
        <w:t>.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24"/>
        </w:rPr>
        <w:t xml:space="preserve"> </w:t>
      </w:r>
      <w:r>
        <w:rPr>
          <w:color w:val="212121"/>
          <w:spacing w:val="-1"/>
        </w:rPr>
        <w:t>Bi</w:t>
      </w:r>
      <w:r>
        <w:rPr>
          <w:color w:val="212121"/>
        </w:rPr>
        <w:t>b</w:t>
      </w:r>
      <w:r>
        <w:rPr>
          <w:color w:val="212121"/>
          <w:spacing w:val="-1"/>
        </w:rPr>
        <w:t>li</w:t>
      </w:r>
      <w:r>
        <w:rPr>
          <w:color w:val="212121"/>
          <w:spacing w:val="1"/>
        </w:rPr>
        <w:t>o</w:t>
      </w:r>
      <w:r>
        <w:rPr>
          <w:color w:val="212121"/>
          <w:spacing w:val="-1"/>
        </w:rPr>
        <w:t>tec</w:t>
      </w:r>
      <w:r>
        <w:rPr>
          <w:color w:val="212121"/>
        </w:rPr>
        <w:t xml:space="preserve">a </w:t>
      </w:r>
      <w:r>
        <w:rPr>
          <w:color w:val="212121"/>
          <w:spacing w:val="-23"/>
        </w:rPr>
        <w:t xml:space="preserve"> </w:t>
      </w:r>
      <w:r>
        <w:rPr>
          <w:color w:val="212121"/>
          <w:spacing w:val="-1"/>
        </w:rPr>
        <w:t>Bi</w:t>
      </w:r>
      <w:r>
        <w:rPr>
          <w:color w:val="212121"/>
        </w:rPr>
        <w:t>n</w:t>
      </w:r>
      <w:r>
        <w:rPr>
          <w:color w:val="212121"/>
          <w:spacing w:val="1"/>
        </w:rPr>
        <w:t>ô</w:t>
      </w:r>
      <w:r>
        <w:rPr>
          <w:color w:val="212121"/>
          <w:spacing w:val="-1"/>
        </w:rPr>
        <w:t>mi</w:t>
      </w:r>
      <w:r>
        <w:rPr>
          <w:color w:val="212121"/>
        </w:rPr>
        <w:t xml:space="preserve">no 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 xml:space="preserve">da </w:t>
      </w:r>
      <w:r>
        <w:rPr>
          <w:color w:val="212121"/>
          <w:spacing w:val="-23"/>
        </w:rPr>
        <w:t xml:space="preserve"> </w:t>
      </w:r>
      <w:r>
        <w:rPr>
          <w:color w:val="212121"/>
          <w:spacing w:val="-1"/>
        </w:rPr>
        <w:t>C</w:t>
      </w:r>
      <w:r>
        <w:rPr>
          <w:color w:val="212121"/>
          <w:spacing w:val="-3"/>
        </w:rPr>
        <w:t>o</w:t>
      </w:r>
      <w:r>
        <w:rPr>
          <w:color w:val="212121"/>
        </w:rPr>
        <w:t>s</w:t>
      </w:r>
      <w:r>
        <w:rPr>
          <w:color w:val="212121"/>
          <w:spacing w:val="-1"/>
        </w:rPr>
        <w:t>t</w:t>
      </w:r>
      <w:r>
        <w:rPr>
          <w:color w:val="212121"/>
        </w:rPr>
        <w:t xml:space="preserve">a </w:t>
      </w:r>
      <w:r>
        <w:rPr>
          <w:color w:val="212121"/>
          <w:spacing w:val="-23"/>
        </w:rPr>
        <w:t xml:space="preserve"> </w:t>
      </w:r>
      <w:r>
        <w:rPr>
          <w:color w:val="212121"/>
          <w:spacing w:val="1"/>
        </w:rPr>
        <w:t>L</w:t>
      </w:r>
      <w:r>
        <w:rPr>
          <w:color w:val="212121"/>
          <w:spacing w:val="-1"/>
        </w:rPr>
        <w:t>im</w:t>
      </w:r>
      <w:r>
        <w:rPr>
          <w:color w:val="212121"/>
        </w:rPr>
        <w:t xml:space="preserve">a 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 xml:space="preserve">– </w:t>
      </w:r>
      <w:r>
        <w:rPr>
          <w:color w:val="212121"/>
          <w:spacing w:val="-23"/>
        </w:rPr>
        <w:t xml:space="preserve"> </w:t>
      </w:r>
      <w:r>
        <w:rPr>
          <w:color w:val="212121"/>
          <w:spacing w:val="-1"/>
        </w:rPr>
        <w:t>Cam</w:t>
      </w:r>
      <w:r>
        <w:rPr>
          <w:color w:val="212121"/>
        </w:rPr>
        <w:t xml:space="preserve">pus </w:t>
      </w:r>
      <w:r>
        <w:rPr>
          <w:color w:val="212121"/>
          <w:spacing w:val="-24"/>
        </w:rPr>
        <w:t xml:space="preserve"> </w:t>
      </w:r>
      <w:r>
        <w:rPr>
          <w:color w:val="212121"/>
          <w:spacing w:val="-1"/>
        </w:rPr>
        <w:t>R</w:t>
      </w:r>
      <w:r>
        <w:rPr>
          <w:color w:val="212121"/>
        </w:rPr>
        <w:t>i</w:t>
      </w:r>
      <w:r>
        <w:rPr>
          <w:color w:val="212121"/>
          <w:spacing w:val="-1"/>
        </w:rPr>
        <w:t>ac</w:t>
      </w:r>
      <w:r>
        <w:rPr>
          <w:color w:val="212121"/>
        </w:rPr>
        <w:t>hu</w:t>
      </w:r>
      <w:r>
        <w:rPr>
          <w:color w:val="212121"/>
          <w:spacing w:val="-1"/>
        </w:rPr>
        <w:t>el</w:t>
      </w:r>
      <w:r>
        <w:rPr>
          <w:color w:val="212121"/>
        </w:rPr>
        <w:t xml:space="preserve">o, 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 xml:space="preserve">possui </w:t>
      </w:r>
      <w:r>
        <w:rPr>
          <w:color w:val="212121"/>
          <w:spacing w:val="-24"/>
        </w:rPr>
        <w:t xml:space="preserve"> </w:t>
      </w:r>
      <w:r>
        <w:rPr>
          <w:color w:val="212121"/>
          <w:spacing w:val="-1"/>
        </w:rPr>
        <w:t>ce</w:t>
      </w:r>
      <w:r>
        <w:rPr>
          <w:color w:val="212121"/>
        </w:rPr>
        <w:t>r</w:t>
      </w:r>
      <w:r>
        <w:rPr>
          <w:color w:val="212121"/>
          <w:spacing w:val="-1"/>
        </w:rPr>
        <w:t>c</w:t>
      </w:r>
      <w:r>
        <w:rPr>
          <w:color w:val="212121"/>
        </w:rPr>
        <w:t xml:space="preserve">a 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 xml:space="preserve">de 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500</w:t>
      </w:r>
      <w:r>
        <w:rPr>
          <w:color w:val="212121"/>
          <w:spacing w:val="-1"/>
        </w:rPr>
        <w:t>m</w:t>
      </w:r>
      <w:r>
        <w:rPr>
          <w:color w:val="212121"/>
          <w:w w:val="49"/>
        </w:rPr>
        <w:t>Z</w:t>
      </w:r>
      <w:r>
        <w:rPr>
          <w:color w:val="212121"/>
        </w:rPr>
        <w:t xml:space="preserve"> 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e oferece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espaço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coletivo para estudos 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Laboratório de Informática.</w:t>
      </w:r>
    </w:p>
    <w:p>
      <w:pPr>
        <w:pStyle w:val="Corpodotexto"/>
        <w:spacing w:lineRule="auto" w:line="288" w:before="140" w:after="0"/>
        <w:ind w:left="135" w:right="112" w:firstLine="710"/>
        <w:jc w:val="both"/>
        <w:rPr>
          <w:sz w:val="15"/>
        </w:rPr>
      </w:pPr>
      <w:r>
        <w:rPr>
          <w:color w:val="212121"/>
        </w:rPr>
        <w:t>A Biblioteca Flor-do-Cerrado, localizada no Campus Jatobá, foi inaugurada em 02 de abril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2018.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dois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pavimentos,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biblioteca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oferece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espaços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adequados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estudo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coletivo,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individual,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laboratório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informática,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refeitório,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espaço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descanso,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reuniões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capacidade para 20 pessoas e espaços destinados a realização de atividades e eventos culturais 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acadêmicos. No total são oferecidos 122 assentos em mesas de estudo coletivo, 64 assentos em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mesas de estudo individual, 24 computadores com acesso à Internet, além do acesso à rede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Internet sem fio (Eduroam) e 60 assentos para realização de atividades acadêmicas e culturais no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espaço multiuso.</w:t>
      </w:r>
    </w:p>
    <w:p>
      <w:pPr>
        <w:pStyle w:val="Corpodotexto"/>
        <w:spacing w:lineRule="auto" w:line="288" w:before="139" w:after="0"/>
        <w:ind w:left="135" w:right="116" w:firstLine="710"/>
        <w:jc w:val="both"/>
        <w:rPr>
          <w:sz w:val="15"/>
        </w:rPr>
      </w:pPr>
      <w:r>
        <w:rPr>
          <w:color w:val="212121"/>
        </w:rPr>
        <w:t>Em outubro de 2019 foi inaugurado o Laboratório de Acessibilidade Informacional (LAI),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que conta com equipamentos modernos para atender as demandas de usuários com deficiência. 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LAI oferece o serviço de adaptação de materiais, empréstimo de equipamentos (como lupa digital,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notebooks, gravadores, etc), capacitação para uso das tecnologias disponíveis e acervo acessível de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livros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braille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audiobooks.</w:t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right="0" w:hanging="0"/>
        <w:rPr>
          <w:sz w:val="34"/>
        </w:rPr>
      </w:pPr>
      <w:r>
        <w:rPr>
          <w:sz w:val="34"/>
        </w:rPr>
      </w:r>
    </w:p>
    <w:p>
      <w:pPr>
        <w:pStyle w:val="Corpodotexto"/>
        <w:rPr>
          <w:sz w:val="15"/>
        </w:rPr>
      </w:pPr>
      <w:r>
        <w:rPr>
          <w:color w:val="212121"/>
        </w:rPr>
        <w:t>Espaços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Biblioteca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Flor-do-Cerrado</w:t>
      </w:r>
    </w:p>
    <w:p>
      <w:pPr>
        <w:pStyle w:val="Corpodotexto"/>
        <w:ind w:left="0" w:right="0" w:hanging="0"/>
        <w:rPr>
          <w:sz w:val="15"/>
        </w:rPr>
      </w:pPr>
      <w:r>
        <w:rPr/>
      </w:r>
    </w:p>
    <w:p>
      <w:pPr>
        <w:pStyle w:val="Corpodotexto"/>
        <w:ind w:left="135" w:right="6070" w:hanging="0"/>
        <w:rPr>
          <w:sz w:val="15"/>
        </w:rPr>
      </w:pPr>
      <w:r>
        <w:rPr>
          <w:color w:val="212121"/>
        </w:rPr>
        <w:t>Ár</w:t>
      </w:r>
      <w:r>
        <w:rPr>
          <w:color w:val="212121"/>
          <w:spacing w:val="-1"/>
        </w:rPr>
        <w:t>e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do p</w:t>
      </w:r>
      <w:r>
        <w:rPr>
          <w:color w:val="212121"/>
          <w:spacing w:val="-1"/>
        </w:rPr>
        <w:t>a</w:t>
      </w:r>
      <w:r>
        <w:rPr>
          <w:color w:val="212121"/>
          <w:spacing w:val="1"/>
        </w:rPr>
        <w:t>v</w:t>
      </w:r>
      <w:r>
        <w:rPr>
          <w:color w:val="212121"/>
          <w:spacing w:val="-1"/>
        </w:rPr>
        <w:t>ime</w:t>
      </w:r>
      <w:r>
        <w:rPr>
          <w:color w:val="212121"/>
        </w:rPr>
        <w:t>n</w:t>
      </w:r>
      <w:r>
        <w:rPr>
          <w:color w:val="212121"/>
          <w:spacing w:val="-1"/>
        </w:rPr>
        <w:t>t</w:t>
      </w:r>
      <w:r>
        <w:rPr>
          <w:color w:val="212121"/>
        </w:rPr>
        <w:t>o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té</w:t>
      </w:r>
      <w:r>
        <w:rPr>
          <w:color w:val="212121"/>
        </w:rPr>
        <w:t>rr</w:t>
      </w:r>
      <w:r>
        <w:rPr>
          <w:color w:val="212121"/>
          <w:spacing w:val="-1"/>
        </w:rPr>
        <w:t>e</w:t>
      </w:r>
      <w:r>
        <w:rPr>
          <w:color w:val="212121"/>
          <w:spacing w:val="1"/>
        </w:rPr>
        <w:t>o</w:t>
      </w:r>
      <w:r>
        <w:rPr>
          <w:color w:val="212121"/>
        </w:rPr>
        <w:t>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1.305 </w:t>
      </w:r>
      <w:r>
        <w:rPr>
          <w:color w:val="212121"/>
          <w:spacing w:val="-1"/>
        </w:rPr>
        <w:t>m</w:t>
      </w:r>
      <w:r>
        <w:rPr>
          <w:color w:val="212121"/>
          <w:w w:val="49"/>
        </w:rPr>
        <w:t xml:space="preserve">Z </w:t>
      </w:r>
      <w:r>
        <w:rPr>
          <w:color w:val="212121"/>
        </w:rPr>
        <w:t>Ár</w:t>
      </w:r>
      <w:r>
        <w:rPr>
          <w:color w:val="212121"/>
          <w:spacing w:val="-1"/>
        </w:rPr>
        <w:t>e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do p</w:t>
      </w:r>
      <w:r>
        <w:rPr>
          <w:color w:val="212121"/>
          <w:spacing w:val="-1"/>
        </w:rPr>
        <w:t>a</w:t>
      </w:r>
      <w:r>
        <w:rPr>
          <w:color w:val="212121"/>
          <w:spacing w:val="1"/>
        </w:rPr>
        <w:t>v</w:t>
      </w:r>
      <w:r>
        <w:rPr>
          <w:color w:val="212121"/>
          <w:spacing w:val="-1"/>
        </w:rPr>
        <w:t>ime</w:t>
      </w:r>
      <w:r>
        <w:rPr>
          <w:color w:val="212121"/>
        </w:rPr>
        <w:t>n</w:t>
      </w:r>
      <w:r>
        <w:rPr>
          <w:color w:val="212121"/>
          <w:spacing w:val="-1"/>
        </w:rPr>
        <w:t>t</w:t>
      </w:r>
      <w:r>
        <w:rPr>
          <w:color w:val="212121"/>
        </w:rPr>
        <w:t>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sup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-1"/>
        </w:rPr>
        <w:t>i</w:t>
      </w:r>
      <w:r>
        <w:rPr>
          <w:color w:val="212121"/>
        </w:rPr>
        <w:t>or: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1.255 </w:t>
      </w:r>
      <w:r>
        <w:rPr>
          <w:color w:val="212121"/>
          <w:spacing w:val="-1"/>
        </w:rPr>
        <w:t>m</w:t>
      </w:r>
      <w:r>
        <w:rPr>
          <w:color w:val="212121"/>
          <w:w w:val="49"/>
        </w:rPr>
        <w:t xml:space="preserve">Z </w:t>
      </w:r>
      <w:r>
        <w:rPr>
          <w:color w:val="212121"/>
        </w:rPr>
        <w:t>Ár</w:t>
      </w:r>
      <w:r>
        <w:rPr>
          <w:color w:val="212121"/>
          <w:spacing w:val="-1"/>
        </w:rPr>
        <w:t>e</w:t>
      </w:r>
      <w:r>
        <w:rPr>
          <w:color w:val="212121"/>
        </w:rPr>
        <w:t>a</w:t>
      </w:r>
      <w:r>
        <w:rPr>
          <w:color w:val="212121"/>
          <w:spacing w:val="-1"/>
        </w:rPr>
        <w:t xml:space="preserve"> t</w:t>
      </w:r>
      <w:r>
        <w:rPr>
          <w:color w:val="212121"/>
          <w:spacing w:val="1"/>
        </w:rPr>
        <w:t>o</w:t>
      </w:r>
      <w:r>
        <w:rPr>
          <w:color w:val="212121"/>
          <w:spacing w:val="-1"/>
        </w:rPr>
        <w:t>ta</w:t>
      </w:r>
      <w:r>
        <w:rPr>
          <w:color w:val="212121"/>
          <w:spacing w:val="1"/>
        </w:rPr>
        <w:t>l</w:t>
      </w:r>
      <w:r>
        <w:rPr>
          <w:color w:val="212121"/>
        </w:rPr>
        <w:t>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2.560 </w:t>
      </w:r>
      <w:r>
        <w:rPr>
          <w:color w:val="212121"/>
          <w:spacing w:val="-1"/>
        </w:rPr>
        <w:t>m</w:t>
      </w:r>
      <w:r>
        <w:rPr>
          <w:color w:val="212121"/>
          <w:w w:val="49"/>
        </w:rPr>
        <w:t>Z</w:t>
      </w:r>
    </w:p>
    <w:p>
      <w:pPr>
        <w:pStyle w:val="Corpodotexto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Corpodotexto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Corpodotexto"/>
        <w:ind w:left="135" w:right="3596" w:hanging="0"/>
        <w:rPr>
          <w:sz w:val="15"/>
        </w:rPr>
      </w:pPr>
      <w:r>
        <w:rPr>
          <w:color w:val="212121"/>
        </w:rPr>
        <w:t>Principais espaços destinados aos usuários no pavimento térreo: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1"/>
        </w:rPr>
        <w:t>al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li</w:t>
      </w:r>
      <w:r>
        <w:rPr>
          <w:color w:val="212121"/>
        </w:rPr>
        <w:t>vre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-1"/>
        </w:rPr>
        <w:t>a</w:t>
      </w:r>
      <w:r>
        <w:rPr>
          <w:color w:val="212121"/>
        </w:rPr>
        <w:t>ra</w:t>
      </w:r>
      <w:r>
        <w:rPr>
          <w:color w:val="212121"/>
          <w:spacing w:val="-1"/>
        </w:rPr>
        <w:t xml:space="preserve"> e</w:t>
      </w:r>
      <w:r>
        <w:rPr>
          <w:color w:val="212121"/>
        </w:rPr>
        <w:t>s</w:t>
      </w:r>
      <w:r>
        <w:rPr>
          <w:color w:val="212121"/>
          <w:spacing w:val="-1"/>
        </w:rPr>
        <w:t>t</w:t>
      </w:r>
      <w:r>
        <w:rPr>
          <w:color w:val="212121"/>
        </w:rPr>
        <w:t>udos (</w:t>
      </w:r>
      <w:r>
        <w:rPr>
          <w:color w:val="212121"/>
          <w:spacing w:val="-1"/>
        </w:rPr>
        <w:t>e</w:t>
      </w:r>
      <w:r>
        <w:rPr>
          <w:color w:val="212121"/>
        </w:rPr>
        <w:t>s</w:t>
      </w:r>
      <w:r>
        <w:rPr>
          <w:color w:val="212121"/>
          <w:spacing w:val="-1"/>
        </w:rPr>
        <w:t>t</w:t>
      </w:r>
      <w:r>
        <w:rPr>
          <w:color w:val="212121"/>
        </w:rPr>
        <w:t xml:space="preserve">udo </w:t>
      </w:r>
      <w:r>
        <w:rPr>
          <w:color w:val="212121"/>
          <w:spacing w:val="-1"/>
        </w:rPr>
        <w:t>c</w:t>
      </w:r>
      <w:r>
        <w:rPr>
          <w:color w:val="212121"/>
          <w:spacing w:val="1"/>
        </w:rPr>
        <w:t>o</w:t>
      </w:r>
      <w:r>
        <w:rPr>
          <w:color w:val="212121"/>
          <w:spacing w:val="-1"/>
        </w:rPr>
        <w:t>leti</w:t>
      </w:r>
      <w:r>
        <w:rPr>
          <w:color w:val="212121"/>
        </w:rPr>
        <w:t>vo</w:t>
      </w:r>
      <w:r>
        <w:rPr>
          <w:color w:val="212121"/>
          <w:spacing w:val="1"/>
        </w:rPr>
        <w:t>)</w:t>
      </w:r>
      <w:r>
        <w:rPr>
          <w:color w:val="212121"/>
        </w:rPr>
        <w:t>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39,24</w:t>
      </w:r>
      <w:r>
        <w:rPr>
          <w:color w:val="212121"/>
          <w:spacing w:val="-1"/>
        </w:rPr>
        <w:t>m</w:t>
      </w:r>
      <w:r>
        <w:rPr>
          <w:color w:val="212121"/>
          <w:w w:val="49"/>
        </w:rPr>
        <w:t>Z</w:t>
      </w:r>
    </w:p>
    <w:p>
      <w:pPr>
        <w:pStyle w:val="Corpodotexto"/>
        <w:rPr>
          <w:sz w:val="15"/>
        </w:rPr>
      </w:pPr>
      <w:r>
        <w:rPr>
          <w:color w:val="212121"/>
        </w:rPr>
        <w:t>A</w:t>
      </w:r>
      <w:r>
        <w:rPr>
          <w:color w:val="212121"/>
          <w:spacing w:val="-1"/>
        </w:rPr>
        <w:t>ce</w:t>
      </w:r>
      <w:r>
        <w:rPr>
          <w:color w:val="212121"/>
        </w:rPr>
        <w:t>rvo g</w:t>
      </w:r>
      <w:r>
        <w:rPr>
          <w:color w:val="212121"/>
          <w:spacing w:val="-1"/>
        </w:rPr>
        <w:t>e</w:t>
      </w:r>
      <w:r>
        <w:rPr>
          <w:color w:val="212121"/>
        </w:rPr>
        <w:t>r</w:t>
      </w:r>
      <w:r>
        <w:rPr>
          <w:color w:val="212121"/>
          <w:spacing w:val="1"/>
        </w:rPr>
        <w:t>a</w:t>
      </w:r>
      <w:r>
        <w:rPr>
          <w:color w:val="212121"/>
          <w:spacing w:val="-1"/>
        </w:rPr>
        <w:t>l</w:t>
      </w:r>
      <w:r>
        <w:rPr>
          <w:color w:val="212121"/>
        </w:rPr>
        <w:t>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477,02 </w:t>
      </w:r>
      <w:r>
        <w:rPr>
          <w:color w:val="212121"/>
          <w:spacing w:val="-1"/>
        </w:rPr>
        <w:t>m</w:t>
      </w:r>
      <w:r>
        <w:rPr>
          <w:color w:val="212121"/>
          <w:w w:val="49"/>
        </w:rPr>
        <w:t>Z</w:t>
      </w:r>
    </w:p>
    <w:p>
      <w:pPr>
        <w:pStyle w:val="Corpodotexto"/>
        <w:ind w:left="0" w:right="0" w:hanging="0"/>
        <w:rPr>
          <w:sz w:val="15"/>
        </w:rPr>
      </w:pPr>
      <w:r>
        <w:rPr/>
      </w:r>
    </w:p>
    <w:p>
      <w:pPr>
        <w:pStyle w:val="Corpodotexto"/>
        <w:ind w:left="135" w:right="3382" w:hanging="0"/>
        <w:jc w:val="both"/>
        <w:rPr>
          <w:sz w:val="15"/>
        </w:rPr>
      </w:pPr>
      <w:r>
        <w:rPr>
          <w:color w:val="212121"/>
        </w:rPr>
        <w:t>Principais espaços destinados aos usuários no pavimento superior:</w:t>
      </w:r>
      <w:r>
        <w:rPr>
          <w:color w:val="212121"/>
          <w:spacing w:val="-57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-1"/>
        </w:rPr>
        <w:t>alã</w:t>
      </w:r>
      <w:r>
        <w:rPr>
          <w:color w:val="212121"/>
        </w:rPr>
        <w:t>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e</w:t>
      </w:r>
      <w:r>
        <w:rPr>
          <w:color w:val="212121"/>
        </w:rPr>
        <w:t>s</w:t>
      </w:r>
      <w:r>
        <w:rPr>
          <w:color w:val="212121"/>
          <w:spacing w:val="-1"/>
        </w:rPr>
        <w:t>t</w:t>
      </w:r>
      <w:r>
        <w:rPr>
          <w:color w:val="212121"/>
        </w:rPr>
        <w:t xml:space="preserve">udo </w:t>
      </w:r>
      <w:r>
        <w:rPr>
          <w:color w:val="212121"/>
          <w:spacing w:val="-1"/>
        </w:rPr>
        <w:t>c</w:t>
      </w:r>
      <w:r>
        <w:rPr>
          <w:color w:val="212121"/>
        </w:rPr>
        <w:t>o</w:t>
      </w:r>
      <w:r>
        <w:rPr>
          <w:color w:val="212121"/>
          <w:spacing w:val="1"/>
        </w:rPr>
        <w:t>l</w:t>
      </w:r>
      <w:r>
        <w:rPr>
          <w:color w:val="212121"/>
          <w:spacing w:val="-1"/>
        </w:rPr>
        <w:t>eti</w:t>
      </w:r>
      <w:r>
        <w:rPr>
          <w:color w:val="212121"/>
        </w:rPr>
        <w:t>v</w:t>
      </w:r>
      <w:r>
        <w:rPr>
          <w:color w:val="212121"/>
          <w:spacing w:val="1"/>
        </w:rPr>
        <w:t>o</w:t>
      </w:r>
      <w:r>
        <w:rPr>
          <w:color w:val="212121"/>
        </w:rPr>
        <w:t>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50,43 </w:t>
      </w:r>
      <w:r>
        <w:rPr>
          <w:color w:val="212121"/>
          <w:spacing w:val="-1"/>
        </w:rPr>
        <w:t>m</w:t>
      </w:r>
      <w:r>
        <w:rPr>
          <w:color w:val="212121"/>
          <w:w w:val="49"/>
        </w:rPr>
        <w:t>Z</w:t>
      </w:r>
    </w:p>
    <w:p>
      <w:pPr>
        <w:pStyle w:val="Corpodotexto"/>
        <w:ind w:left="135" w:right="6363" w:hanging="0"/>
        <w:jc w:val="both"/>
        <w:rPr>
          <w:sz w:val="15"/>
        </w:rPr>
      </w:pPr>
      <w:r>
        <w:rPr>
          <w:color w:val="212121"/>
        </w:rPr>
        <w:t>S</w:t>
      </w:r>
      <w:r>
        <w:rPr>
          <w:color w:val="212121"/>
          <w:spacing w:val="-1"/>
        </w:rPr>
        <w:t>al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e</w:t>
      </w:r>
      <w:r>
        <w:rPr>
          <w:color w:val="212121"/>
        </w:rPr>
        <w:t>s</w:t>
      </w:r>
      <w:r>
        <w:rPr>
          <w:color w:val="212121"/>
          <w:spacing w:val="-1"/>
        </w:rPr>
        <w:t>t</w:t>
      </w:r>
      <w:r>
        <w:rPr>
          <w:color w:val="212121"/>
        </w:rPr>
        <w:t xml:space="preserve">udo </w:t>
      </w:r>
      <w:r>
        <w:rPr>
          <w:color w:val="212121"/>
          <w:spacing w:val="-1"/>
        </w:rPr>
        <w:t>c</w:t>
      </w:r>
      <w:r>
        <w:rPr>
          <w:color w:val="212121"/>
        </w:rPr>
        <w:t>o</w:t>
      </w:r>
      <w:r>
        <w:rPr>
          <w:color w:val="212121"/>
          <w:spacing w:val="1"/>
        </w:rPr>
        <w:t>l</w:t>
      </w:r>
      <w:r>
        <w:rPr>
          <w:color w:val="212121"/>
          <w:spacing w:val="-1"/>
        </w:rPr>
        <w:t>eti</w:t>
      </w:r>
      <w:r>
        <w:rPr>
          <w:color w:val="212121"/>
        </w:rPr>
        <w:t>vo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18,59 </w:t>
      </w:r>
      <w:r>
        <w:rPr>
          <w:color w:val="212121"/>
          <w:spacing w:val="-1"/>
        </w:rPr>
        <w:t>m</w:t>
      </w:r>
      <w:r>
        <w:rPr>
          <w:color w:val="212121"/>
          <w:w w:val="49"/>
        </w:rPr>
        <w:t xml:space="preserve">Z </w:t>
      </w:r>
      <w:r>
        <w:rPr>
          <w:color w:val="212121"/>
        </w:rPr>
        <w:t>S</w:t>
      </w:r>
      <w:r>
        <w:rPr>
          <w:color w:val="212121"/>
          <w:spacing w:val="-1"/>
        </w:rPr>
        <w:t>al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e</w:t>
      </w:r>
      <w:r>
        <w:rPr>
          <w:color w:val="212121"/>
        </w:rPr>
        <w:t>s</w:t>
      </w:r>
      <w:r>
        <w:rPr>
          <w:color w:val="212121"/>
          <w:spacing w:val="-1"/>
        </w:rPr>
        <w:t>t</w:t>
      </w:r>
      <w:r>
        <w:rPr>
          <w:color w:val="212121"/>
        </w:rPr>
        <w:t xml:space="preserve">udo </w:t>
      </w:r>
      <w:r>
        <w:rPr>
          <w:color w:val="212121"/>
          <w:spacing w:val="-1"/>
        </w:rPr>
        <w:t>c</w:t>
      </w:r>
      <w:r>
        <w:rPr>
          <w:color w:val="212121"/>
        </w:rPr>
        <w:t>o</w:t>
      </w:r>
      <w:r>
        <w:rPr>
          <w:color w:val="212121"/>
          <w:spacing w:val="1"/>
        </w:rPr>
        <w:t>l</w:t>
      </w:r>
      <w:r>
        <w:rPr>
          <w:color w:val="212121"/>
          <w:spacing w:val="-1"/>
        </w:rPr>
        <w:t>eti</w:t>
      </w:r>
      <w:r>
        <w:rPr>
          <w:color w:val="212121"/>
        </w:rPr>
        <w:t>vo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19,14 </w:t>
      </w:r>
      <w:r>
        <w:rPr>
          <w:color w:val="212121"/>
          <w:spacing w:val="-1"/>
        </w:rPr>
        <w:t>m</w:t>
      </w:r>
      <w:r>
        <w:rPr>
          <w:color w:val="212121"/>
          <w:w w:val="49"/>
        </w:rPr>
        <w:t xml:space="preserve">Z </w:t>
      </w:r>
      <w:r>
        <w:rPr>
          <w:color w:val="212121"/>
        </w:rPr>
        <w:t>S</w:t>
      </w:r>
      <w:r>
        <w:rPr>
          <w:color w:val="212121"/>
          <w:spacing w:val="-1"/>
        </w:rPr>
        <w:t>al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e</w:t>
      </w:r>
      <w:r>
        <w:rPr>
          <w:color w:val="212121"/>
        </w:rPr>
        <w:t>s</w:t>
      </w:r>
      <w:r>
        <w:rPr>
          <w:color w:val="212121"/>
          <w:spacing w:val="-1"/>
        </w:rPr>
        <w:t>t</w:t>
      </w:r>
      <w:r>
        <w:rPr>
          <w:color w:val="212121"/>
        </w:rPr>
        <w:t xml:space="preserve">udo </w:t>
      </w:r>
      <w:r>
        <w:rPr>
          <w:color w:val="212121"/>
          <w:spacing w:val="-1"/>
        </w:rPr>
        <w:t>c</w:t>
      </w:r>
      <w:r>
        <w:rPr>
          <w:color w:val="212121"/>
        </w:rPr>
        <w:t>o</w:t>
      </w:r>
      <w:r>
        <w:rPr>
          <w:color w:val="212121"/>
          <w:spacing w:val="1"/>
        </w:rPr>
        <w:t>l</w:t>
      </w:r>
      <w:r>
        <w:rPr>
          <w:color w:val="212121"/>
          <w:spacing w:val="-1"/>
        </w:rPr>
        <w:t>eti</w:t>
      </w:r>
      <w:r>
        <w:rPr>
          <w:color w:val="212121"/>
        </w:rPr>
        <w:t>vo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3: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19,14 </w:t>
      </w:r>
      <w:r>
        <w:rPr>
          <w:color w:val="212121"/>
          <w:spacing w:val="-1"/>
        </w:rPr>
        <w:t>m</w:t>
      </w:r>
      <w:r>
        <w:rPr>
          <w:color w:val="212121"/>
          <w:w w:val="49"/>
        </w:rPr>
        <w:t xml:space="preserve">Z </w:t>
      </w:r>
      <w:r>
        <w:rPr>
          <w:color w:val="212121"/>
        </w:rPr>
        <w:t>S</w:t>
      </w:r>
      <w:r>
        <w:rPr>
          <w:color w:val="212121"/>
          <w:spacing w:val="-1"/>
        </w:rPr>
        <w:t>al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e</w:t>
      </w:r>
      <w:r>
        <w:rPr>
          <w:color w:val="212121"/>
        </w:rPr>
        <w:t>s</w:t>
      </w:r>
      <w:r>
        <w:rPr>
          <w:color w:val="212121"/>
          <w:spacing w:val="-1"/>
        </w:rPr>
        <w:t>t</w:t>
      </w:r>
      <w:r>
        <w:rPr>
          <w:color w:val="212121"/>
        </w:rPr>
        <w:t xml:space="preserve">udo </w:t>
      </w:r>
      <w:r>
        <w:rPr>
          <w:color w:val="212121"/>
          <w:spacing w:val="-1"/>
        </w:rPr>
        <w:t>c</w:t>
      </w:r>
      <w:r>
        <w:rPr>
          <w:color w:val="212121"/>
        </w:rPr>
        <w:t>o</w:t>
      </w:r>
      <w:r>
        <w:rPr>
          <w:color w:val="212121"/>
          <w:spacing w:val="1"/>
        </w:rPr>
        <w:t>l</w:t>
      </w:r>
      <w:r>
        <w:rPr>
          <w:color w:val="212121"/>
          <w:spacing w:val="-1"/>
        </w:rPr>
        <w:t>eti</w:t>
      </w:r>
      <w:r>
        <w:rPr>
          <w:color w:val="212121"/>
        </w:rPr>
        <w:t>vo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4: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19,68 </w:t>
      </w:r>
      <w:r>
        <w:rPr>
          <w:color w:val="212121"/>
          <w:spacing w:val="-1"/>
        </w:rPr>
        <w:t>m</w:t>
      </w:r>
      <w:r>
        <w:rPr>
          <w:color w:val="212121"/>
          <w:w w:val="49"/>
        </w:rPr>
        <w:t xml:space="preserve">Z </w:t>
      </w:r>
      <w:r>
        <w:rPr>
          <w:color w:val="212121"/>
        </w:rPr>
        <w:t>S</w:t>
      </w:r>
      <w:r>
        <w:rPr>
          <w:color w:val="212121"/>
          <w:spacing w:val="-1"/>
        </w:rPr>
        <w:t>al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m</w:t>
      </w:r>
      <w:r>
        <w:rPr>
          <w:color w:val="212121"/>
        </w:rPr>
        <w:t>u</w:t>
      </w:r>
      <w:r>
        <w:rPr>
          <w:color w:val="212121"/>
          <w:spacing w:val="-1"/>
        </w:rPr>
        <w:t>l</w:t>
      </w:r>
      <w:r>
        <w:rPr>
          <w:color w:val="212121"/>
          <w:spacing w:val="1"/>
        </w:rPr>
        <w:t>t</w:t>
      </w:r>
      <w:r>
        <w:rPr>
          <w:color w:val="212121"/>
          <w:spacing w:val="-1"/>
        </w:rPr>
        <w:t>i</w:t>
      </w:r>
      <w:r>
        <w:rPr>
          <w:color w:val="212121"/>
        </w:rPr>
        <w:t>uso: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55,17 </w:t>
      </w:r>
      <w:r>
        <w:rPr>
          <w:color w:val="212121"/>
          <w:spacing w:val="-1"/>
        </w:rPr>
        <w:t>m</w:t>
      </w:r>
      <w:r>
        <w:rPr>
          <w:color w:val="212121"/>
          <w:w w:val="49"/>
        </w:rPr>
        <w:t>Z</w:t>
      </w:r>
    </w:p>
    <w:p>
      <w:pPr>
        <w:pStyle w:val="Corpodotexto"/>
        <w:ind w:left="135" w:right="2237" w:hanging="0"/>
        <w:rPr>
          <w:sz w:val="15"/>
        </w:rPr>
      </w:pPr>
      <w:r>
        <w:rPr>
          <w:color w:val="212121"/>
          <w:spacing w:val="-1"/>
        </w:rPr>
        <w:t>Ce</w:t>
      </w:r>
      <w:r>
        <w:rPr>
          <w:color w:val="212121"/>
        </w:rPr>
        <w:t>n</w:t>
      </w:r>
      <w:r>
        <w:rPr>
          <w:color w:val="212121"/>
          <w:spacing w:val="-1"/>
        </w:rPr>
        <w:t>t</w:t>
      </w:r>
      <w:r>
        <w:rPr>
          <w:color w:val="212121"/>
        </w:rPr>
        <w:t>ro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Infor</w:t>
      </w:r>
      <w:r>
        <w:rPr>
          <w:color w:val="212121"/>
          <w:spacing w:val="-1"/>
        </w:rPr>
        <w:t>m</w:t>
      </w:r>
      <w:r>
        <w:rPr>
          <w:color w:val="212121"/>
          <w:spacing w:val="1"/>
        </w:rPr>
        <w:t>á</w:t>
      </w:r>
      <w:r>
        <w:rPr>
          <w:color w:val="212121"/>
          <w:spacing w:val="-1"/>
        </w:rPr>
        <w:t>tic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13"/>
        </w:rPr>
        <w:t xml:space="preserve"> </w:t>
      </w:r>
      <w:r>
        <w:rPr>
          <w:color w:val="212121"/>
          <w:spacing w:val="-2"/>
        </w:rPr>
        <w:t>A</w:t>
      </w:r>
      <w:r>
        <w:rPr>
          <w:color w:val="212121"/>
        </w:rPr>
        <w:t>po</w:t>
      </w:r>
      <w:r>
        <w:rPr>
          <w:color w:val="212121"/>
          <w:spacing w:val="-1"/>
        </w:rPr>
        <w:t>i</w:t>
      </w:r>
      <w:r>
        <w:rPr>
          <w:color w:val="212121"/>
        </w:rPr>
        <w:t>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</w:t>
      </w:r>
      <w:r>
        <w:rPr>
          <w:color w:val="212121"/>
          <w:spacing w:val="-1"/>
        </w:rPr>
        <w:t>i</w:t>
      </w:r>
      <w:r>
        <w:rPr>
          <w:color w:val="212121"/>
        </w:rPr>
        <w:t>d</w:t>
      </w:r>
      <w:r>
        <w:rPr>
          <w:color w:val="212121"/>
          <w:spacing w:val="-1"/>
        </w:rPr>
        <w:t>átic</w:t>
      </w:r>
      <w:r>
        <w:rPr>
          <w:color w:val="212121"/>
        </w:rPr>
        <w:t>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(</w:t>
      </w:r>
      <w:r>
        <w:rPr>
          <w:color w:val="212121"/>
          <w:spacing w:val="-1"/>
        </w:rPr>
        <w:t>c</w:t>
      </w:r>
      <w:r>
        <w:rPr>
          <w:color w:val="212121"/>
        </w:rPr>
        <w:t>om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24 </w:t>
      </w:r>
      <w:r>
        <w:rPr>
          <w:color w:val="212121"/>
          <w:spacing w:val="-1"/>
        </w:rPr>
        <w:t>c</w:t>
      </w:r>
      <w:r>
        <w:rPr>
          <w:color w:val="212121"/>
        </w:rPr>
        <w:t>o</w:t>
      </w:r>
      <w:r>
        <w:rPr>
          <w:color w:val="212121"/>
          <w:spacing w:val="-1"/>
        </w:rPr>
        <w:t>m</w:t>
      </w:r>
      <w:r>
        <w:rPr>
          <w:color w:val="212121"/>
        </w:rPr>
        <w:t>p</w:t>
      </w:r>
      <w:r>
        <w:rPr>
          <w:color w:val="212121"/>
          <w:spacing w:val="1"/>
        </w:rPr>
        <w:t>u</w:t>
      </w:r>
      <w:r>
        <w:rPr>
          <w:color w:val="212121"/>
          <w:spacing w:val="-1"/>
        </w:rPr>
        <w:t>ta</w:t>
      </w:r>
      <w:r>
        <w:rPr>
          <w:color w:val="212121"/>
        </w:rPr>
        <w:t>dor</w:t>
      </w:r>
      <w:r>
        <w:rPr>
          <w:color w:val="212121"/>
          <w:spacing w:val="-1"/>
        </w:rPr>
        <w:t>e</w:t>
      </w:r>
      <w:r>
        <w:rPr>
          <w:color w:val="212121"/>
        </w:rPr>
        <w:t>s):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53,85 </w:t>
      </w:r>
      <w:r>
        <w:rPr>
          <w:color w:val="212121"/>
          <w:spacing w:val="-1"/>
        </w:rPr>
        <w:t>m</w:t>
      </w:r>
      <w:r>
        <w:rPr>
          <w:color w:val="212121"/>
          <w:w w:val="49"/>
        </w:rPr>
        <w:t xml:space="preserve">Z </w:t>
      </w:r>
      <w:r>
        <w:rPr>
          <w:color w:val="212121"/>
        </w:rPr>
        <w:t>S</w:t>
      </w:r>
      <w:r>
        <w:rPr>
          <w:color w:val="212121"/>
          <w:spacing w:val="-1"/>
        </w:rPr>
        <w:t>al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e</w:t>
      </w:r>
      <w:r>
        <w:rPr>
          <w:color w:val="212121"/>
        </w:rPr>
        <w:t>s</w:t>
      </w:r>
      <w:r>
        <w:rPr>
          <w:color w:val="212121"/>
          <w:spacing w:val="-1"/>
        </w:rPr>
        <w:t>t</w:t>
      </w:r>
      <w:r>
        <w:rPr>
          <w:color w:val="212121"/>
        </w:rPr>
        <w:t xml:space="preserve">udo </w:t>
      </w:r>
      <w:r>
        <w:rPr>
          <w:color w:val="212121"/>
          <w:spacing w:val="-1"/>
        </w:rPr>
        <w:t>i</w:t>
      </w:r>
      <w:r>
        <w:rPr>
          <w:color w:val="212121"/>
        </w:rPr>
        <w:t>n</w:t>
      </w:r>
      <w:r>
        <w:rPr>
          <w:color w:val="212121"/>
          <w:spacing w:val="1"/>
        </w:rPr>
        <w:t>d</w:t>
      </w:r>
      <w:r>
        <w:rPr>
          <w:color w:val="212121"/>
          <w:spacing w:val="-1"/>
        </w:rPr>
        <w:t>i</w:t>
      </w:r>
      <w:r>
        <w:rPr>
          <w:color w:val="212121"/>
        </w:rPr>
        <w:t>v</w:t>
      </w:r>
      <w:r>
        <w:rPr>
          <w:color w:val="212121"/>
          <w:spacing w:val="-1"/>
        </w:rPr>
        <w:t>i</w:t>
      </w:r>
      <w:r>
        <w:rPr>
          <w:color w:val="212121"/>
        </w:rPr>
        <w:t>du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53,68 </w:t>
      </w:r>
      <w:r>
        <w:rPr>
          <w:color w:val="212121"/>
          <w:spacing w:val="-1"/>
        </w:rPr>
        <w:t>m</w:t>
      </w:r>
      <w:r>
        <w:rPr>
          <w:color w:val="212121"/>
          <w:w w:val="49"/>
        </w:rPr>
        <w:t>Z</w:t>
      </w:r>
    </w:p>
    <w:p>
      <w:pPr>
        <w:pStyle w:val="Corpodotexto"/>
        <w:ind w:left="135" w:right="6158" w:hanging="0"/>
        <w:rPr>
          <w:sz w:val="15"/>
        </w:rPr>
      </w:pPr>
      <w:r>
        <w:rPr>
          <w:color w:val="212121"/>
        </w:rPr>
        <w:t>S</w:t>
      </w:r>
      <w:r>
        <w:rPr>
          <w:color w:val="212121"/>
          <w:spacing w:val="-1"/>
        </w:rPr>
        <w:t>al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e</w:t>
      </w:r>
      <w:r>
        <w:rPr>
          <w:color w:val="212121"/>
        </w:rPr>
        <w:t>s</w:t>
      </w:r>
      <w:r>
        <w:rPr>
          <w:color w:val="212121"/>
          <w:spacing w:val="-1"/>
        </w:rPr>
        <w:t>t</w:t>
      </w:r>
      <w:r>
        <w:rPr>
          <w:color w:val="212121"/>
        </w:rPr>
        <w:t xml:space="preserve">udo </w:t>
      </w:r>
      <w:r>
        <w:rPr>
          <w:color w:val="212121"/>
          <w:spacing w:val="-1"/>
        </w:rPr>
        <w:t>i</w:t>
      </w:r>
      <w:r>
        <w:rPr>
          <w:color w:val="212121"/>
        </w:rPr>
        <w:t>n</w:t>
      </w:r>
      <w:r>
        <w:rPr>
          <w:color w:val="212121"/>
          <w:spacing w:val="1"/>
        </w:rPr>
        <w:t>d</w:t>
      </w:r>
      <w:r>
        <w:rPr>
          <w:color w:val="212121"/>
          <w:spacing w:val="-1"/>
        </w:rPr>
        <w:t>i</w:t>
      </w:r>
      <w:r>
        <w:rPr>
          <w:color w:val="212121"/>
        </w:rPr>
        <w:t>v</w:t>
      </w:r>
      <w:r>
        <w:rPr>
          <w:color w:val="212121"/>
          <w:spacing w:val="-1"/>
        </w:rPr>
        <w:t>i</w:t>
      </w:r>
      <w:r>
        <w:rPr>
          <w:color w:val="212121"/>
        </w:rPr>
        <w:t>du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55,02 </w:t>
      </w:r>
      <w:r>
        <w:rPr>
          <w:color w:val="212121"/>
          <w:spacing w:val="-1"/>
        </w:rPr>
        <w:t>m</w:t>
      </w:r>
      <w:r>
        <w:rPr>
          <w:color w:val="212121"/>
          <w:w w:val="49"/>
        </w:rPr>
        <w:t xml:space="preserve">Z </w:t>
      </w:r>
      <w:r>
        <w:rPr>
          <w:color w:val="212121"/>
        </w:rPr>
        <w:t>S</w:t>
      </w:r>
      <w:r>
        <w:rPr>
          <w:color w:val="212121"/>
          <w:spacing w:val="-1"/>
        </w:rPr>
        <w:t>al</w:t>
      </w:r>
      <w:r>
        <w:rPr>
          <w:color w:val="212121"/>
        </w:rPr>
        <w:t>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1"/>
        </w:rPr>
        <w:t xml:space="preserve"> e</w:t>
      </w:r>
      <w:r>
        <w:rPr>
          <w:color w:val="212121"/>
        </w:rPr>
        <w:t>s</w:t>
      </w:r>
      <w:r>
        <w:rPr>
          <w:color w:val="212121"/>
          <w:spacing w:val="-1"/>
        </w:rPr>
        <w:t>t</w:t>
      </w:r>
      <w:r>
        <w:rPr>
          <w:color w:val="212121"/>
        </w:rPr>
        <w:t xml:space="preserve">udo </w:t>
      </w:r>
      <w:r>
        <w:rPr>
          <w:color w:val="212121"/>
          <w:spacing w:val="-1"/>
        </w:rPr>
        <w:t>i</w:t>
      </w:r>
      <w:r>
        <w:rPr>
          <w:color w:val="212121"/>
        </w:rPr>
        <w:t>n</w:t>
      </w:r>
      <w:r>
        <w:rPr>
          <w:color w:val="212121"/>
          <w:spacing w:val="1"/>
        </w:rPr>
        <w:t>d</w:t>
      </w:r>
      <w:r>
        <w:rPr>
          <w:color w:val="212121"/>
          <w:spacing w:val="-1"/>
        </w:rPr>
        <w:t>i</w:t>
      </w:r>
      <w:r>
        <w:rPr>
          <w:color w:val="212121"/>
        </w:rPr>
        <w:t>v</w:t>
      </w:r>
      <w:r>
        <w:rPr>
          <w:color w:val="212121"/>
          <w:spacing w:val="-1"/>
        </w:rPr>
        <w:t>i</w:t>
      </w:r>
      <w:r>
        <w:rPr>
          <w:color w:val="212121"/>
        </w:rPr>
        <w:t>du</w:t>
      </w:r>
      <w:r>
        <w:rPr>
          <w:color w:val="212121"/>
          <w:spacing w:val="-1"/>
        </w:rPr>
        <w:t>a</w:t>
      </w:r>
      <w:r>
        <w:rPr>
          <w:color w:val="212121"/>
        </w:rPr>
        <w:t>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3: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89,12 </w:t>
      </w:r>
      <w:r>
        <w:rPr>
          <w:color w:val="212121"/>
          <w:spacing w:val="-1"/>
        </w:rPr>
        <w:t>m</w:t>
      </w:r>
      <w:r>
        <w:rPr>
          <w:color w:val="212121"/>
          <w:w w:val="49"/>
        </w:rPr>
        <w:t>Z</w:t>
      </w:r>
    </w:p>
    <w:sectPr>
      <w:type w:val="nextPage"/>
      <w:pgSz w:w="11906" w:h="16838"/>
      <w:pgMar w:left="1000" w:right="102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>
      <w:ind w:left="135" w:right="0" w:hanging="0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jpe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LibreOffice/7.0.5.2$Windows_X86_64 LibreOffice_project/64390860c6cd0aca4beafafcfd84613dd9dfb63a</Application>
  <AppVersion>15.0000</AppVersion>
  <Pages>3</Pages>
  <Words>448</Words>
  <Characters>2549</Characters>
  <CharactersWithSpaces>2990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2022-06-08T13:53:49Z</dcterms:created>
  <dc:creator/>
  <dc:description/>
  <dc:language>pt-BR</dc:language>
  <cp:lastModifiedBy/>
  <dcterms:modified xsi:type="dcterms:W3CDTF">2022-06-08T10:54:39Z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2022-03-11T00:00:00Z</vt:filetime>
  </property>
</Properties>
</file>