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5"/>
        <w:rPr>
          <w:sz w:val="20"/>
        </w:rPr>
      </w:pPr>
      <w:r>
        <w:rPr>
          <w:sz w:val="20"/>
        </w:rPr>
        <w:drawing>
          <wp:inline distT="0" distB="0" distL="0" distR="0">
            <wp:extent cx="774622" cy="7669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622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2600" w:right="2611" w:firstLine="2"/>
        <w:jc w:val="center"/>
      </w:pPr>
      <w:r>
        <w:rPr/>
        <w:t>SERVIÇO PÚBLICO FEDERAL UNIVERSIDADE FEDERAL DE JATAÍ</w:t>
      </w:r>
    </w:p>
    <w:p>
      <w:pPr>
        <w:pStyle w:val="BodyText"/>
        <w:ind w:left="776" w:right="785"/>
        <w:jc w:val="center"/>
      </w:pPr>
      <w:r>
        <w:rPr/>
        <w:t>PRÓ-REITORIA DE EXTENSÃO, CULTURA E ESPORTE</w:t>
      </w:r>
    </w:p>
    <w:p>
      <w:pPr>
        <w:pStyle w:val="BodyText"/>
        <w:ind w:left="1991" w:right="1999"/>
        <w:jc w:val="center"/>
      </w:pPr>
      <w:r>
        <w:rPr/>
        <w:t>Rodovia BR 364 - Km 192, Zona de Expansão Urbana Caixa Postal nº 03, CEP: 75801-615</w:t>
      </w:r>
    </w:p>
    <w:p>
      <w:pPr>
        <w:pStyle w:val="BodyText"/>
        <w:ind w:left="776" w:right="788"/>
        <w:jc w:val="center"/>
      </w:pPr>
      <w:r>
        <w:rPr/>
        <w:t>Fone: (64) 3606-8262 - </w:t>
      </w:r>
      <w:hyperlink r:id="rId6">
        <w:r>
          <w:rPr/>
          <w:t>www.coec.jatai.ufg.br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90"/>
      </w:pPr>
      <w:r>
        <w:rPr/>
        <w:t>ANEXO 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line="261" w:lineRule="auto" w:before="0"/>
        <w:ind w:left="776" w:right="793" w:firstLine="0"/>
        <w:jc w:val="center"/>
        <w:rPr>
          <w:b/>
          <w:sz w:val="24"/>
        </w:rPr>
      </w:pPr>
      <w:r>
        <w:rPr>
          <w:b/>
          <w:sz w:val="24"/>
        </w:rPr>
        <w:t>CARTA COMPROMISSO DO DISCENTE BOLSISTA E DO DISCENTE VOLUNTÁRIO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/>
        <w:ind w:left="100" w:right="113"/>
        <w:jc w:val="both"/>
      </w:pPr>
      <w:r>
        <w:rPr/>
        <w:t>Declaro</w:t>
      </w:r>
      <w:r>
        <w:rPr>
          <w:spacing w:val="-6"/>
        </w:rPr>
        <w:t> </w:t>
      </w:r>
      <w:r>
        <w:rPr/>
        <w:t>conhecer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concordar,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fins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consequências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condições gerais para a participação no Programa de Bolsistas e Voluntários de Extensão e Cultura, seguindo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critérios</w:t>
      </w:r>
      <w:r>
        <w:rPr>
          <w:spacing w:val="-9"/>
        </w:rPr>
        <w:t> </w:t>
      </w:r>
      <w:r>
        <w:rPr/>
        <w:t>estabelecidos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Pró-Reitoria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Extensão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Cultura,</w:t>
      </w:r>
      <w:r>
        <w:rPr>
          <w:spacing w:val="-9"/>
        </w:rPr>
        <w:t> </w:t>
      </w:r>
      <w:r>
        <w:rPr/>
        <w:t>responsabilizando- me por: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360" w:lineRule="auto" w:before="0" w:after="0"/>
        <w:ind w:left="100" w:right="112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atividades</w:t>
      </w:r>
      <w:r>
        <w:rPr>
          <w:spacing w:val="-9"/>
          <w:sz w:val="24"/>
        </w:rPr>
        <w:t> </w:t>
      </w:r>
      <w:r>
        <w:rPr>
          <w:sz w:val="24"/>
        </w:rPr>
        <w:t>dispostas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Plano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Trabalho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partir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concessão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Bolsa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início das atividades como</w:t>
      </w:r>
      <w:r>
        <w:rPr>
          <w:spacing w:val="-1"/>
          <w:sz w:val="24"/>
        </w:rPr>
        <w:t> </w:t>
      </w:r>
      <w:r>
        <w:rPr>
          <w:sz w:val="24"/>
        </w:rPr>
        <w:t>voluntário;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No caso de bolsista, apresentar trabalho na modalidade PROBEC no Congresso de Ensino, Pesquisa e Extensão (Conepe) da UFJ ou congressos acadêmicos de</w:t>
      </w:r>
      <w:r>
        <w:rPr>
          <w:spacing w:val="-5"/>
          <w:sz w:val="24"/>
        </w:rPr>
        <w:t> </w:t>
      </w:r>
      <w:r>
        <w:rPr>
          <w:sz w:val="24"/>
        </w:rPr>
        <w:t>extensão.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36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No caso de voluntário, apresentar trabalho ou ser coautor de trabalho apresentado no Congresso de Ensino, Pesquisa e Extensão (Conepe) da UFJ ou congressos acadêmicos de extensão.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36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Realizar no período de 15/07/2022 a 15/08/2022 relatório parcial das atividades desenvolvidas, através do portal discente do</w:t>
      </w:r>
      <w:r>
        <w:rPr>
          <w:spacing w:val="-3"/>
          <w:sz w:val="24"/>
        </w:rPr>
        <w:t> </w:t>
      </w:r>
      <w:r>
        <w:rPr>
          <w:sz w:val="24"/>
        </w:rPr>
        <w:t>SIGAA;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36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Realizar no período de 01/12/2022 a 31/12/2022 relatório final das atividades</w:t>
      </w:r>
      <w:r>
        <w:rPr>
          <w:spacing w:val="-39"/>
          <w:sz w:val="24"/>
        </w:rPr>
        <w:t> </w:t>
      </w:r>
      <w:r>
        <w:rPr>
          <w:sz w:val="24"/>
        </w:rPr>
        <w:t>desenvolvidas, através do portal discente do</w:t>
      </w:r>
      <w:r>
        <w:rPr>
          <w:spacing w:val="-2"/>
          <w:sz w:val="24"/>
        </w:rPr>
        <w:t> </w:t>
      </w:r>
      <w:r>
        <w:rPr>
          <w:sz w:val="24"/>
        </w:rPr>
        <w:t>SIGAA.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5552" w:val="left" w:leader="none"/>
          <w:tab w:pos="8058" w:val="left" w:leader="none"/>
          <w:tab w:pos="9068" w:val="left" w:leader="none"/>
        </w:tabs>
        <w:ind w:left="4456"/>
      </w:pPr>
      <w:r>
        <w:rPr/>
        <w:t>Jataí,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168.720001pt;margin-top:8.745002pt;width:258.05pt;height:.1pt;mso-position-horizontal-relative:page;mso-position-vertical-relative:paragraph;z-index:-15728640;mso-wrap-distance-left:0;mso-wrap-distance-right:0" coordorigin="3374,175" coordsize="5161,0" path="m3374,175l8535,175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776" w:right="793"/>
        <w:jc w:val="center"/>
      </w:pPr>
      <w:r>
        <w:rPr/>
        <w:t>Assinatura do(a) discente(a) bolsista/voluntário(a)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4"/>
        <w:ind w:left="776" w:right="792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19</w:t>
      </w:r>
    </w:p>
    <w:sectPr>
      <w:type w:val="continuous"/>
      <w:pgSz w:w="11910" w:h="16840"/>
      <w:pgMar w:top="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3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4" w:hanging="1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9" w:hanging="1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3" w:hanging="1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8" w:hanging="1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3" w:hanging="1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7" w:hanging="1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2" w:hanging="1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7" w:hanging="13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76" w:right="79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ec.jatai.ufg.b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bubul</dc:creator>
  <dc:title>Microsoft Word - Edital PROECE_UFJ 02_2021</dc:title>
  <dcterms:created xsi:type="dcterms:W3CDTF">2022-01-19T13:21:01Z</dcterms:created>
  <dcterms:modified xsi:type="dcterms:W3CDTF">2022-01-19T13:21:01Z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2022-01-19T00:00:00Z</vt:filetime>
  </property>
</Properties>
</file>