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  <w:spacing w:before="90"/>
      </w:pPr>
      <w:r>
        <w:rPr/>
        <w:t>ANEXO 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Title"/>
        <w:spacing w:line="259" w:lineRule="auto"/>
        <w:ind w:right="836"/>
      </w:pPr>
      <w:r>
        <w:rPr>
          <w:spacing w:val="-2"/>
        </w:rPr>
        <w:t>CARTA COMPROMISSO </w:t>
      </w:r>
      <w:r>
        <w:rPr>
          <w:spacing w:val="-1"/>
        </w:rPr>
        <w:t>DO DISCENTE BOLSISTA E DO DISCENTE</w:t>
      </w:r>
      <w:r>
        <w:rPr>
          <w:spacing w:val="-58"/>
        </w:rPr>
        <w:t> </w:t>
      </w:r>
      <w:r>
        <w:rPr/>
        <w:t>VOLUNTÁRIO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100" w:right="115"/>
        <w:jc w:val="both"/>
      </w:pPr>
      <w:r>
        <w:rPr/>
        <w:t>Declaro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concordar,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direito,</w:t>
      </w:r>
      <w:r>
        <w:rPr>
          <w:spacing w:val="1"/>
        </w:rPr>
        <w:t> </w:t>
      </w:r>
      <w:r>
        <w:rPr/>
        <w:t>com</w:t>
      </w:r>
      <w:r>
        <w:rPr>
          <w:spacing w:val="60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 gerais para a participação no Programa de Bolsistas e Voluntários de Extensão,</w:t>
      </w:r>
      <w:r>
        <w:rPr>
          <w:spacing w:val="1"/>
        </w:rPr>
        <w:t> </w:t>
      </w:r>
      <w:r>
        <w:rPr/>
        <w:t>Cultura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Esporte,</w:t>
      </w:r>
      <w:r>
        <w:rPr>
          <w:spacing w:val="14"/>
        </w:rPr>
        <w:t> </w:t>
      </w:r>
      <w:r>
        <w:rPr/>
        <w:t>seguindo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critérios</w:t>
      </w:r>
      <w:r>
        <w:rPr>
          <w:spacing w:val="13"/>
        </w:rPr>
        <w:t> </w:t>
      </w:r>
      <w:r>
        <w:rPr/>
        <w:t>estabelecidos</w:t>
      </w:r>
      <w:r>
        <w:rPr>
          <w:spacing w:val="14"/>
        </w:rPr>
        <w:t> </w:t>
      </w:r>
      <w:r>
        <w:rPr/>
        <w:t>pela</w:t>
      </w:r>
      <w:r>
        <w:rPr>
          <w:spacing w:val="14"/>
        </w:rPr>
        <w:t> </w:t>
      </w:r>
      <w:r>
        <w:rPr/>
        <w:t>Pró-Reitoria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Extensão,</w:t>
      </w:r>
      <w:r>
        <w:rPr>
          <w:spacing w:val="-1"/>
        </w:rPr>
        <w:t> </w:t>
      </w:r>
      <w:r>
        <w:rPr/>
        <w:t>Cultura</w:t>
      </w:r>
      <w:r>
        <w:rPr>
          <w:spacing w:val="-57"/>
        </w:rPr>
        <w:t> </w:t>
      </w:r>
      <w:r>
        <w:rPr/>
        <w:t>e Esporte, responsabilizando-me por: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5" w:hanging="360"/>
        <w:jc w:val="both"/>
        <w:rPr>
          <w:sz w:val="24"/>
        </w:rPr>
      </w:pPr>
      <w:r>
        <w:rPr>
          <w:sz w:val="24"/>
        </w:rPr>
        <w:t>Realizar as atividades dispostas no Plano de Trabalho, a partir da concessão da bolsa</w:t>
      </w:r>
      <w:r>
        <w:rPr>
          <w:spacing w:val="1"/>
          <w:sz w:val="24"/>
        </w:rPr>
        <w:t> </w:t>
      </w:r>
      <w:r>
        <w:rPr>
          <w:sz w:val="24"/>
        </w:rPr>
        <w:t>ou do início das atividades como voluntário.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No caso de bolsista ou voluntário, apresentar trabalho na qualidade de primeiro autor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coautor,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Congresso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Extensão</w:t>
      </w:r>
      <w:r>
        <w:rPr>
          <w:spacing w:val="1"/>
          <w:sz w:val="24"/>
        </w:rPr>
        <w:t> </w:t>
      </w:r>
      <w:r>
        <w:rPr>
          <w:sz w:val="24"/>
        </w:rPr>
        <w:t>(Conepe)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UFJ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congressos</w:t>
      </w:r>
      <w:r>
        <w:rPr>
          <w:spacing w:val="1"/>
          <w:sz w:val="24"/>
        </w:rPr>
        <w:t> </w:t>
      </w:r>
      <w:r>
        <w:rPr>
          <w:sz w:val="24"/>
        </w:rPr>
        <w:t>acadêmicos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extensão.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apresentação em evento realizado por outra instituição, ficará sob responsabilidade do</w:t>
      </w:r>
      <w:r>
        <w:rPr>
          <w:spacing w:val="-57"/>
          <w:sz w:val="24"/>
        </w:rPr>
        <w:t> </w:t>
      </w:r>
      <w:r>
        <w:rPr>
          <w:sz w:val="24"/>
        </w:rPr>
        <w:t>proponente verificar o certificado do discente, bem como a descrição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evento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4" w:hanging="360"/>
        <w:jc w:val="both"/>
        <w:rPr>
          <w:sz w:val="24"/>
        </w:rPr>
      </w:pPr>
      <w:r>
        <w:rPr>
          <w:sz w:val="24"/>
        </w:rPr>
        <w:t>Fazer referência a sua condição de discente participante do Programa de Bolsas de</w:t>
      </w:r>
      <w:r>
        <w:rPr>
          <w:spacing w:val="1"/>
          <w:sz w:val="24"/>
        </w:rPr>
        <w:t> </w:t>
      </w:r>
      <w:r>
        <w:rPr>
          <w:sz w:val="24"/>
        </w:rPr>
        <w:t>Extensão, Cultura e Esporte (PROBEC) ou Programa de Voluntariado de Extensão,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Esporte</w:t>
      </w:r>
      <w:r>
        <w:rPr>
          <w:spacing w:val="1"/>
          <w:sz w:val="24"/>
        </w:rPr>
        <w:t> </w:t>
      </w:r>
      <w:r>
        <w:rPr>
          <w:sz w:val="24"/>
        </w:rPr>
        <w:t>(PROVEC)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UFJ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publicações,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 pertinentes.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Realizar, apenas para as ações na modalidade de programa, projeto e prestação 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16/10/2023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16/11/2023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desenvolvidas, por meio do portal discente do SIGAA, módulo extensão, conforme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V.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Realizar, no período de 01/04/2024 a 30/04/2024 ou ao término da ação (evento e</w:t>
      </w:r>
      <w:r>
        <w:rPr>
          <w:spacing w:val="1"/>
          <w:sz w:val="24"/>
        </w:rPr>
        <w:t> </w:t>
      </w:r>
      <w:r>
        <w:rPr>
          <w:sz w:val="24"/>
        </w:rPr>
        <w:t>curso),</w:t>
      </w:r>
      <w:r>
        <w:rPr>
          <w:spacing w:val="43"/>
          <w:sz w:val="24"/>
        </w:rPr>
        <w:t> </w:t>
      </w:r>
      <w:r>
        <w:rPr>
          <w:sz w:val="24"/>
        </w:rPr>
        <w:t>relatório</w:t>
      </w:r>
      <w:r>
        <w:rPr>
          <w:spacing w:val="43"/>
          <w:sz w:val="24"/>
        </w:rPr>
        <w:t> </w:t>
      </w:r>
      <w:r>
        <w:rPr>
          <w:sz w:val="24"/>
        </w:rPr>
        <w:t>final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4"/>
          <w:sz w:val="24"/>
        </w:rPr>
        <w:t> </w:t>
      </w:r>
      <w:r>
        <w:rPr>
          <w:sz w:val="24"/>
        </w:rPr>
        <w:t>atividades</w:t>
      </w:r>
      <w:r>
        <w:rPr>
          <w:spacing w:val="28"/>
          <w:sz w:val="24"/>
        </w:rPr>
        <w:t> </w:t>
      </w:r>
      <w:r>
        <w:rPr>
          <w:sz w:val="24"/>
        </w:rPr>
        <w:t>desenvolvidas,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8"/>
          <w:sz w:val="24"/>
        </w:rPr>
        <w:t> </w:t>
      </w:r>
      <w:r>
        <w:rPr>
          <w:sz w:val="24"/>
        </w:rPr>
        <w:t>meio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portal</w:t>
      </w:r>
      <w:r>
        <w:rPr>
          <w:spacing w:val="28"/>
          <w:sz w:val="24"/>
        </w:rPr>
        <w:t> </w:t>
      </w:r>
      <w:r>
        <w:rPr>
          <w:sz w:val="24"/>
        </w:rPr>
        <w:t>discente</w:t>
      </w:r>
      <w:r>
        <w:rPr>
          <w:spacing w:val="29"/>
          <w:sz w:val="24"/>
        </w:rPr>
        <w:t> </w:t>
      </w:r>
      <w:r>
        <w:rPr>
          <w:sz w:val="24"/>
        </w:rPr>
        <w:t>do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427" w:footer="646" w:top="3320" w:bottom="840" w:left="1340" w:right="1340"/>
          <w:pgNumType w:start="1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 w:before="90"/>
        <w:ind w:left="820"/>
      </w:pPr>
      <w:r>
        <w:rPr/>
        <w:t>SIGAA,</w:t>
      </w:r>
      <w:r>
        <w:rPr>
          <w:spacing w:val="1"/>
        </w:rPr>
        <w:t> </w:t>
      </w:r>
      <w:r>
        <w:rPr/>
        <w:t>módulo</w:t>
      </w:r>
      <w:r>
        <w:rPr>
          <w:spacing w:val="1"/>
        </w:rPr>
        <w:t> </w:t>
      </w:r>
      <w:r>
        <w:rPr/>
        <w:t>extensão,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discente</w:t>
      </w:r>
      <w:r>
        <w:rPr>
          <w:spacing w:val="1"/>
        </w:rPr>
        <w:t> </w:t>
      </w:r>
      <w:r>
        <w:rPr/>
        <w:t>receberá</w:t>
      </w:r>
      <w:r>
        <w:rPr>
          <w:spacing w:val="1"/>
        </w:rPr>
        <w:t> </w:t>
      </w:r>
      <w:r>
        <w:rPr/>
        <w:t>o certificado</w:t>
      </w:r>
      <w:r>
        <w:rPr>
          <w:spacing w:val="-57"/>
        </w:rPr>
        <w:t> </w:t>
      </w:r>
      <w:r>
        <w:rPr/>
        <w:t>somente mediante o envio do relatório final.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21" w:hanging="360"/>
        <w:jc w:val="left"/>
        <w:rPr>
          <w:sz w:val="24"/>
        </w:rPr>
      </w:pPr>
      <w:r>
        <w:rPr>
          <w:sz w:val="24"/>
        </w:rPr>
        <w:t>Participar, no mínimo, de 5 (cinco) atividades e eventos promovidas pela PROECE no</w:t>
      </w:r>
      <w:r>
        <w:rPr>
          <w:spacing w:val="-57"/>
          <w:sz w:val="24"/>
        </w:rPr>
        <w:t> </w:t>
      </w:r>
      <w:r>
        <w:rPr>
          <w:sz w:val="24"/>
        </w:rPr>
        <w:t>período de 01/05/2023 a 30/04/2024.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548" w:val="left" w:leader="none"/>
          <w:tab w:pos="8055" w:val="left" w:leader="none"/>
          <w:tab w:pos="9065" w:val="left" w:leader="none"/>
        </w:tabs>
        <w:spacing w:before="230"/>
        <w:ind w:left="4452"/>
      </w:pPr>
      <w:r>
        <w:rPr/>
        <w:t>Jataí,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168.637787pt;margin-top:8.724463pt;width:258pt;height:.1pt;mso-position-horizontal-relative:page;mso-position-vertical-relative:paragraph;z-index:-15728640;mso-wrap-distance-left:0;mso-wrap-distance-right:0" coordorigin="3373,174" coordsize="5160,0" path="m3373,174l8533,1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797" w:right="809"/>
        <w:jc w:val="center"/>
      </w:pPr>
      <w:r>
        <w:rPr/>
        <w:t>Assinatura do(a) discente(a) bolsista/voluntário(a)</w:t>
      </w:r>
    </w:p>
    <w:sectPr>
      <w:pgSz w:w="11920" w:h="16840"/>
      <w:pgMar w:header="427" w:footer="646" w:top="3320" w:bottom="84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24475pt;margin-top:798.717285pt;width:18.25pt;height:14.3pt;mso-position-horizontal-relative:page;mso-position-vertical-relative:page;z-index:-1576652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3379950</wp:posOffset>
          </wp:positionH>
          <wp:positionV relativeFrom="page">
            <wp:posOffset>271053</wp:posOffset>
          </wp:positionV>
          <wp:extent cx="771525" cy="762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327255pt;margin-top:83.518555pt;width:295.3pt;height:84.3pt;mso-position-horizontal-relative:page;mso-position-vertical-relative:page;z-index:-15767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972" w:right="953" w:firstLine="8"/>
                  <w:jc w:val="center"/>
                </w:pPr>
                <w:r>
                  <w:rPr/>
                  <w:t>SERVIÇO PÚBLICO FEDERAL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UNIVERSIDADE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</w:rPr>
                  <w:t>FEDERAL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</w:rPr>
                  <w:t>JATAÍ</w:t>
                </w:r>
              </w:p>
              <w:p>
                <w:pPr>
                  <w:pStyle w:val="BodyText"/>
                  <w:ind w:left="2" w:right="2"/>
                  <w:jc w:val="center"/>
                </w:pPr>
                <w:r>
                  <w:rPr>
                    <w:spacing w:val="-2"/>
                  </w:rPr>
                  <w:t>PRÓ-REITORIA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EXTENSÃO,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CULTURA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E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ESPORTE</w:t>
                </w:r>
              </w:p>
              <w:p>
                <w:pPr>
                  <w:pStyle w:val="BodyText"/>
                  <w:ind w:left="340" w:right="311"/>
                  <w:jc w:val="center"/>
                </w:pPr>
                <w:r>
                  <w:rPr/>
                  <w:t>Rodovia BR 364 - Km 192, Zona de Expansão Urbana</w:t>
                </w:r>
                <w:r>
                  <w:rPr>
                    <w:spacing w:val="-58"/>
                  </w:rPr>
                  <w:t> </w:t>
                </w:r>
                <w:r>
                  <w:rPr/>
                  <w:t>Caixa Postal nº 03, CEP: 75801-615</w:t>
                </w:r>
              </w:p>
              <w:p>
                <w:pPr>
                  <w:pStyle w:val="BodyText"/>
                  <w:ind w:left="28" w:right="2"/>
                  <w:jc w:val="center"/>
                </w:pPr>
                <w:r>
                  <w:rPr/>
                  <w:t>Fone:</w:t>
                </w:r>
                <w:r>
                  <w:rPr>
                    <w:spacing w:val="-3"/>
                  </w:rPr>
                  <w:t> </w:t>
                </w:r>
                <w:r>
                  <w:rPr/>
                  <w:t>(64)</w:t>
                </w:r>
                <w:r>
                  <w:rPr>
                    <w:spacing w:val="-3"/>
                  </w:rPr>
                  <w:t> </w:t>
                </w:r>
                <w:r>
                  <w:rPr/>
                  <w:t>3606-8262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hyperlink r:id="rId2">
                  <w:r>
                    <w:rPr/>
                    <w:t>www.coec.jatai.ufg.br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97" w:right="80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6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coec.jatai.uf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2023-02-01T11:49:07Z</dcterms:created>
  <dcterms:modified xsi:type="dcterms:W3CDTF">2023-02-01T11:49:07Z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2023-02-01T00:00:00Z</vt:filetime>
  </property>
</Properties>
</file>