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09" w:rsidRDefault="00AC099C">
      <w:pPr>
        <w:widowControl w:val="0"/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546100" cy="516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9C" w:rsidRDefault="00AC099C" w:rsidP="00AC099C">
      <w:pPr>
        <w:widowControl w:val="0"/>
        <w:jc w:val="center"/>
      </w:pPr>
      <w:r>
        <w:rPr>
          <w:b/>
          <w:sz w:val="16"/>
          <w:szCs w:val="16"/>
        </w:rPr>
        <w:t>SERVIÇO PÚBLICO FEDERAL</w:t>
      </w:r>
    </w:p>
    <w:p w:rsidR="00AC099C" w:rsidRDefault="00AC099C" w:rsidP="00AC099C">
      <w:pPr>
        <w:widowControl w:val="0"/>
        <w:jc w:val="center"/>
      </w:pPr>
      <w:r>
        <w:rPr>
          <w:b/>
          <w:sz w:val="16"/>
          <w:szCs w:val="16"/>
        </w:rPr>
        <w:t>UNIVERSIDADE FEDERAL DE GOIÁS</w:t>
      </w:r>
    </w:p>
    <w:p w:rsidR="00AC099C" w:rsidRDefault="00AC099C" w:rsidP="00AC099C">
      <w:pPr>
        <w:widowControl w:val="0"/>
        <w:jc w:val="center"/>
      </w:pPr>
      <w:r>
        <w:rPr>
          <w:b/>
          <w:sz w:val="16"/>
          <w:szCs w:val="16"/>
        </w:rPr>
        <w:t>REGIONAL JATAI</w:t>
      </w:r>
    </w:p>
    <w:p w:rsidR="00AC099C" w:rsidRDefault="00AC099C" w:rsidP="00AC099C">
      <w:pPr>
        <w:widowControl w:val="0"/>
        <w:jc w:val="center"/>
      </w:pPr>
      <w:r>
        <w:rPr>
          <w:b/>
          <w:sz w:val="16"/>
          <w:szCs w:val="16"/>
        </w:rPr>
        <w:t>PROGRAMA DE PÓS-GRADUAÇ</w:t>
      </w:r>
      <w:r w:rsidR="00676364">
        <w:rPr>
          <w:b/>
          <w:sz w:val="16"/>
          <w:szCs w:val="16"/>
        </w:rPr>
        <w:t>ÃO EM EDUCAÇÃO</w:t>
      </w:r>
      <w:bookmarkStart w:id="0" w:name="_GoBack"/>
      <w:bookmarkEnd w:id="0"/>
    </w:p>
    <w:p w:rsidR="002B0F09" w:rsidRDefault="002B0F09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highlight w:val="yellow"/>
        </w:rPr>
      </w:pPr>
    </w:p>
    <w:p w:rsidR="002B0F09" w:rsidRDefault="00AC099C">
      <w:pPr>
        <w:widowControl w:val="0"/>
        <w:spacing w:line="240" w:lineRule="auto"/>
        <w:jc w:val="center"/>
      </w:pPr>
      <w:r w:rsidRPr="00AC099C">
        <w:rPr>
          <w:b/>
          <w:color w:val="000000"/>
          <w:sz w:val="28"/>
          <w:szCs w:val="28"/>
        </w:rPr>
        <w:t>Formulário de Cadastro - Membro Externo ou Professor Visitante</w:t>
      </w:r>
    </w:p>
    <w:p w:rsidR="002B0F09" w:rsidRDefault="002B0F09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2939"/>
        <w:gridCol w:w="1605"/>
        <w:gridCol w:w="613"/>
        <w:gridCol w:w="2146"/>
        <w:gridCol w:w="540"/>
        <w:gridCol w:w="2623"/>
      </w:tblGrid>
      <w:tr w:rsidR="002B0F09">
        <w:trPr>
          <w:trHeight w:val="220"/>
        </w:trPr>
        <w:tc>
          <w:tcPr>
            <w:tcW w:w="10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 – DADOS PESSOAIS</w:t>
            </w:r>
          </w:p>
        </w:tc>
      </w:tr>
      <w:tr w:rsidR="002B0F0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completo: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Sexo: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5157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de nascimento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268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Cidade: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62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Estado: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Nacionalidade: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2B0F09">
        <w:tc>
          <w:tcPr>
            <w:tcW w:w="2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RG: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43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de expedição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1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Órgão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expedidor: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RNE (se estrangeiro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2B0F09">
        <w:tc>
          <w:tcPr>
            <w:tcW w:w="45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CPF: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592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PIS/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PASEP: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2B0F09" w:rsidRDefault="002B0F09">
      <w:pPr>
        <w:widowControl w:val="0"/>
        <w:spacing w:line="240" w:lineRule="auto"/>
        <w:jc w:val="center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3425"/>
        <w:gridCol w:w="253"/>
        <w:gridCol w:w="1712"/>
        <w:gridCol w:w="2345"/>
        <w:gridCol w:w="2731"/>
      </w:tblGrid>
      <w:tr w:rsidR="002B0F09">
        <w:tc>
          <w:tcPr>
            <w:tcW w:w="104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 xml:space="preserve">II – ENDEREÇO </w:t>
            </w:r>
          </w:p>
        </w:tc>
      </w:tr>
      <w:tr w:rsidR="002B0F09">
        <w:tc>
          <w:tcPr>
            <w:tcW w:w="10465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Endereço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residencial: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2B0F09">
        <w:tc>
          <w:tcPr>
            <w:tcW w:w="3677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Bairro: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        </w:t>
            </w:r>
          </w:p>
        </w:tc>
        <w:tc>
          <w:tcPr>
            <w:tcW w:w="1712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CEP: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4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Cidade: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73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Estado: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</w:t>
            </w:r>
          </w:p>
        </w:tc>
      </w:tr>
      <w:tr w:rsidR="002B0F09">
        <w:tc>
          <w:tcPr>
            <w:tcW w:w="3424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Tel.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cel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704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Tel.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res.: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5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E-mail: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2B0F09" w:rsidRDefault="002B0F09">
      <w:pPr>
        <w:jc w:val="center"/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2128"/>
        <w:gridCol w:w="3084"/>
        <w:gridCol w:w="2395"/>
        <w:gridCol w:w="2859"/>
      </w:tblGrid>
      <w:tr w:rsidR="002B0F09">
        <w:tc>
          <w:tcPr>
            <w:tcW w:w="1046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III – DADOS BANCÁRIOS</w:t>
            </w:r>
          </w:p>
        </w:tc>
      </w:tr>
      <w:tr w:rsidR="002B0F09">
        <w:tc>
          <w:tcPr>
            <w:tcW w:w="2127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Banco: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084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Número do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Banco: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9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Agência: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85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 xml:space="preserve">Conta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corrente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</w:tr>
    </w:tbl>
    <w:p w:rsidR="002B0F09" w:rsidRDefault="002B0F09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5516"/>
        <w:gridCol w:w="1103"/>
        <w:gridCol w:w="3847"/>
      </w:tblGrid>
      <w:tr w:rsidR="002B0F09">
        <w:tc>
          <w:tcPr>
            <w:tcW w:w="1046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IV– DADOS PROFISSIONAIS</w:t>
            </w:r>
          </w:p>
        </w:tc>
      </w:tr>
      <w:tr w:rsidR="002B0F09">
        <w:tc>
          <w:tcPr>
            <w:tcW w:w="6618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Instituição de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vínculo: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 </w:t>
            </w:r>
          </w:p>
        </w:tc>
        <w:tc>
          <w:tcPr>
            <w:tcW w:w="38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551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Doutor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em: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  <w:tc>
          <w:tcPr>
            <w:tcW w:w="495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da obtenção do título: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</w:t>
            </w:r>
          </w:p>
        </w:tc>
      </w:tr>
      <w:tr w:rsidR="002B0F0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Universidade de obtenção do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título: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</w:tr>
      <w:tr w:rsidR="002B0F0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Área de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atuação: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Unidade/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Departamento: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 </w:t>
            </w:r>
          </w:p>
        </w:tc>
      </w:tr>
      <w:tr w:rsidR="002B0F09">
        <w:trPr>
          <w:trHeight w:val="380"/>
        </w:trPr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Se não é docente, informar qual o cargo ocupado na instituição de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vínculo: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2B0F09" w:rsidRDefault="002B0F09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5228"/>
        <w:gridCol w:w="5238"/>
      </w:tblGrid>
      <w:tr w:rsidR="002B0F09" w:rsidTr="00AC099C">
        <w:tc>
          <w:tcPr>
            <w:tcW w:w="104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V–TITULAÇÃO</w:t>
            </w:r>
          </w:p>
        </w:tc>
      </w:tr>
      <w:tr w:rsidR="002B0F09" w:rsidTr="00AC099C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 Pós-doutor</w:t>
            </w:r>
            <w:bookmarkStart w:id="1" w:name="__DdeLink__200_2813013362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 </w:t>
            </w:r>
            <w:bookmarkEnd w:id="1"/>
          </w:p>
        </w:tc>
      </w:tr>
      <w:tr w:rsidR="002B0F09" w:rsidTr="00AC099C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 Professor Associado/Livre Docente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 w:rsidTr="00AC099C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 Professor Titular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 w:rsidTr="00AC099C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 Outra: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):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 w:rsidTr="00AC099C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Instituição de obtenção do título:  </w:t>
            </w:r>
          </w:p>
        </w:tc>
      </w:tr>
      <w:tr w:rsidR="002B0F09" w:rsidTr="00AC099C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Unidade/Departamento:   </w:t>
            </w:r>
          </w:p>
        </w:tc>
      </w:tr>
    </w:tbl>
    <w:p w:rsidR="002B0F09" w:rsidRDefault="002B0F09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0466"/>
      </w:tblGrid>
      <w:tr w:rsidR="002B0F09">
        <w:tc>
          <w:tcPr>
            <w:tcW w:w="10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b/>
                <w:smallCaps/>
              </w:rPr>
              <w:t>VI- PARTICIPAÇÃO</w:t>
            </w:r>
          </w:p>
        </w:tc>
      </w:tr>
      <w:tr w:rsidR="002B0F09">
        <w:tc>
          <w:tcPr>
            <w:tcW w:w="104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Participará da banca do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aluno: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Título do </w:t>
            </w: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trabalho: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2B0F09">
        <w:tc>
          <w:tcPr>
            <w:tcW w:w="10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B0F09" w:rsidRDefault="00AC099C">
            <w:pPr>
              <w:spacing w:before="40" w:after="40" w:line="240" w:lineRule="auto"/>
              <w:ind w:left="85" w:hanging="85"/>
            </w:pPr>
            <w:proofErr w:type="gram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Orientador: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2B0F09" w:rsidRDefault="002B0F09">
      <w:pPr>
        <w:spacing w:after="200" w:line="276" w:lineRule="auto"/>
        <w:jc w:val="both"/>
      </w:pPr>
    </w:p>
    <w:sectPr w:rsidR="002B0F09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09"/>
    <w:rsid w:val="002B0F09"/>
    <w:rsid w:val="00676364"/>
    <w:rsid w:val="00A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color w:val="00000A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Ttulo1">
    <w:name w:val="heading 1"/>
    <w:next w:val="Normal"/>
    <w:uiPriority w:val="9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Ttulo2">
    <w:name w:val="heading 2"/>
    <w:basedOn w:val="LO-normal1"/>
    <w:next w:val="Normal"/>
    <w:uiPriority w:val="9"/>
    <w:semiHidden/>
    <w:unhideWhenUsed/>
    <w:qFormat/>
    <w:pPr>
      <w:keepNext/>
      <w:spacing w:line="1" w:lineRule="atLeast"/>
      <w:textAlignment w:val="top"/>
      <w:outlineLvl w:val="1"/>
    </w:pPr>
    <w:rPr>
      <w:rFonts w:ascii="Times New Roman" w:eastAsia="Arial Unicode MS" w:hAnsi="Times New Roman" w:cs="Times New Roman"/>
      <w:b/>
      <w:i/>
      <w:kern w:val="2"/>
      <w:szCs w:val="20"/>
      <w:lang w:bidi="ar-SA"/>
    </w:rPr>
  </w:style>
  <w:style w:type="paragraph" w:styleId="Ttulo3">
    <w:name w:val="heading 3"/>
    <w:next w:val="Normal"/>
    <w:uiPriority w:val="9"/>
    <w:semiHidden/>
    <w:unhideWhenUsed/>
    <w:qFormat/>
    <w:pPr>
      <w:keepNext/>
      <w:spacing w:before="240" w:after="120" w:line="1" w:lineRule="atLeast"/>
      <w:textAlignment w:val="top"/>
      <w:outlineLvl w:val="2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Ttulo4">
    <w:name w:val="heading 4"/>
    <w:basedOn w:val="LO-normal1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Forte">
    <w:name w:val="Strong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tulo2Char">
    <w:name w:val="Título 2 Char"/>
    <w:basedOn w:val="Fontepargpadro"/>
    <w:qFormat/>
    <w:rPr>
      <w:rFonts w:ascii="Times New Roman" w:eastAsia="Arial Unicode MS" w:hAnsi="Times New Roman" w:cs="Times New Roman"/>
      <w:b/>
      <w:i/>
      <w:w w:val="100"/>
      <w:position w:val="0"/>
      <w:sz w:val="24"/>
      <w:szCs w:val="20"/>
      <w:effect w:val="none"/>
      <w:vertAlign w:val="baseline"/>
      <w:em w:val="none"/>
      <w:lang w:eastAsia="zh-CN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visitado">
    <w:name w:val="Link da internet visitado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kern w:val="2"/>
      <w:lang w:bidi="ar-SA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LO-normal1">
    <w:name w:val="LO-normal1"/>
    <w:qFormat/>
    <w:rPr>
      <w:sz w:val="24"/>
    </w:rPr>
  </w:style>
  <w:style w:type="paragraph" w:customStyle="1" w:styleId="Ttulo10">
    <w:name w:val="Título1"/>
    <w:basedOn w:val="LO-normal1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Cabealho">
    <w:name w:val="head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Rodap">
    <w:name w:val="foot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Textodebalo">
    <w:name w:val="Balloon Text"/>
    <w:basedOn w:val="LO-normal1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kern w:val="2"/>
      <w:sz w:val="16"/>
      <w:szCs w:val="16"/>
      <w:lang w:bidi="ar-SA"/>
    </w:rPr>
  </w:style>
  <w:style w:type="paragraph" w:customStyle="1" w:styleId="Citaes">
    <w:name w:val="Citações"/>
    <w:basedOn w:val="LO-normal1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pPr>
      <w:spacing w:line="100" w:lineRule="atLeast"/>
      <w:textAlignment w:val="top"/>
      <w:outlineLvl w:val="0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customStyle="1" w:styleId="LO-Normal">
    <w:name w:val="LO-Normal"/>
    <w:qFormat/>
    <w:pPr>
      <w:widowControl w:val="0"/>
      <w:spacing w:line="100" w:lineRule="atLeast"/>
      <w:textAlignment w:val="top"/>
      <w:outlineLvl w:val="0"/>
    </w:pPr>
    <w:rPr>
      <w:rFonts w:ascii="Liberation Serif" w:hAnsi="Liberation Serif"/>
      <w:kern w:val="2"/>
      <w:sz w:val="24"/>
    </w:rPr>
  </w:style>
  <w:style w:type="paragraph" w:customStyle="1" w:styleId="Lei">
    <w:name w:val="Lei"/>
    <w:basedOn w:val="LO-normal1"/>
    <w:qFormat/>
    <w:pPr>
      <w:widowControl w:val="0"/>
      <w:spacing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b/>
      <w:caps/>
      <w:kern w:val="2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color w:val="00000A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Ttulo1">
    <w:name w:val="heading 1"/>
    <w:next w:val="Normal"/>
    <w:uiPriority w:val="9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Ttulo2">
    <w:name w:val="heading 2"/>
    <w:basedOn w:val="LO-normal1"/>
    <w:next w:val="Normal"/>
    <w:uiPriority w:val="9"/>
    <w:semiHidden/>
    <w:unhideWhenUsed/>
    <w:qFormat/>
    <w:pPr>
      <w:keepNext/>
      <w:spacing w:line="1" w:lineRule="atLeast"/>
      <w:textAlignment w:val="top"/>
      <w:outlineLvl w:val="1"/>
    </w:pPr>
    <w:rPr>
      <w:rFonts w:ascii="Times New Roman" w:eastAsia="Arial Unicode MS" w:hAnsi="Times New Roman" w:cs="Times New Roman"/>
      <w:b/>
      <w:i/>
      <w:kern w:val="2"/>
      <w:szCs w:val="20"/>
      <w:lang w:bidi="ar-SA"/>
    </w:rPr>
  </w:style>
  <w:style w:type="paragraph" w:styleId="Ttulo3">
    <w:name w:val="heading 3"/>
    <w:next w:val="Normal"/>
    <w:uiPriority w:val="9"/>
    <w:semiHidden/>
    <w:unhideWhenUsed/>
    <w:qFormat/>
    <w:pPr>
      <w:keepNext/>
      <w:spacing w:before="240" w:after="120" w:line="1" w:lineRule="atLeast"/>
      <w:textAlignment w:val="top"/>
      <w:outlineLvl w:val="2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Ttulo4">
    <w:name w:val="heading 4"/>
    <w:basedOn w:val="LO-normal1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Forte">
    <w:name w:val="Strong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tulo2Char">
    <w:name w:val="Título 2 Char"/>
    <w:basedOn w:val="Fontepargpadro"/>
    <w:qFormat/>
    <w:rPr>
      <w:rFonts w:ascii="Times New Roman" w:eastAsia="Arial Unicode MS" w:hAnsi="Times New Roman" w:cs="Times New Roman"/>
      <w:b/>
      <w:i/>
      <w:w w:val="100"/>
      <w:position w:val="0"/>
      <w:sz w:val="24"/>
      <w:szCs w:val="20"/>
      <w:effect w:val="none"/>
      <w:vertAlign w:val="baseline"/>
      <w:em w:val="none"/>
      <w:lang w:eastAsia="zh-CN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visitado">
    <w:name w:val="Link da internet visitado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itle"/>
    <w:basedOn w:val="LO-normal1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88" w:lineRule="auto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kern w:val="2"/>
      <w:lang w:bidi="ar-SA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LO-normal1">
    <w:name w:val="LO-normal1"/>
    <w:qFormat/>
    <w:rPr>
      <w:sz w:val="24"/>
    </w:rPr>
  </w:style>
  <w:style w:type="paragraph" w:customStyle="1" w:styleId="Ttulo10">
    <w:name w:val="Título1"/>
    <w:basedOn w:val="LO-normal1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Arial Unicode MS" w:hAnsi="Liberation Sans" w:cs="Arial Unicode MS"/>
      <w:kern w:val="2"/>
      <w:sz w:val="28"/>
      <w:szCs w:val="28"/>
      <w:lang w:bidi="ar-SA"/>
    </w:rPr>
  </w:style>
  <w:style w:type="paragraph" w:styleId="Cabealho">
    <w:name w:val="head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Rodap">
    <w:name w:val="footer"/>
    <w:basedOn w:val="LO-normal1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Textodebalo">
    <w:name w:val="Balloon Text"/>
    <w:basedOn w:val="LO-normal1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kern w:val="2"/>
      <w:sz w:val="16"/>
      <w:szCs w:val="16"/>
      <w:lang w:bidi="ar-SA"/>
    </w:rPr>
  </w:style>
  <w:style w:type="paragraph" w:customStyle="1" w:styleId="Citaes">
    <w:name w:val="Citações"/>
    <w:basedOn w:val="LO-normal1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qFormat/>
    <w:pPr>
      <w:spacing w:line="100" w:lineRule="atLeast"/>
      <w:textAlignment w:val="top"/>
      <w:outlineLvl w:val="0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customStyle="1" w:styleId="LO-Normal">
    <w:name w:val="LO-Normal"/>
    <w:qFormat/>
    <w:pPr>
      <w:widowControl w:val="0"/>
      <w:spacing w:line="100" w:lineRule="atLeast"/>
      <w:textAlignment w:val="top"/>
      <w:outlineLvl w:val="0"/>
    </w:pPr>
    <w:rPr>
      <w:rFonts w:ascii="Liberation Serif" w:hAnsi="Liberation Serif"/>
      <w:kern w:val="2"/>
      <w:sz w:val="24"/>
    </w:rPr>
  </w:style>
  <w:style w:type="paragraph" w:customStyle="1" w:styleId="Lei">
    <w:name w:val="Lei"/>
    <w:basedOn w:val="LO-normal1"/>
    <w:qFormat/>
    <w:pPr>
      <w:widowControl w:val="0"/>
      <w:spacing w:line="1" w:lineRule="atLeast"/>
      <w:jc w:val="center"/>
      <w:textAlignment w:val="top"/>
      <w:outlineLvl w:val="0"/>
    </w:pPr>
    <w:rPr>
      <w:rFonts w:ascii="Times New Roman" w:eastAsia="Times New Roman" w:hAnsi="Times New Roman" w:cs="Times New Roman"/>
      <w:b/>
      <w:caps/>
      <w:kern w:val="2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0GzlgbJUTtQEETS5m22xBwK2LQ==">AMUW2mXpNqHqQ7xQfRdxiQfBixd1Yp8Cb1os0jQjis+oRxMiYLbmzGfUrwD2YHrA69Ygr/AXBV8yrATbiV7LyrbGrYYiX+ackp13BwLiaFrFatUnmSyocmg=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ufg</cp:lastModifiedBy>
  <cp:revision>2</cp:revision>
  <dcterms:created xsi:type="dcterms:W3CDTF">2019-07-24T19:21:00Z</dcterms:created>
  <dcterms:modified xsi:type="dcterms:W3CDTF">2019-07-24T19:21:00Z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