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72C0" w14:textId="77777777" w:rsidR="00F511C3" w:rsidRDefault="00E73316" w:rsidP="00130B77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3D3E4AF" wp14:editId="32F8D728">
            <wp:simplePos x="0" y="0"/>
            <wp:positionH relativeFrom="column">
              <wp:posOffset>4915535</wp:posOffset>
            </wp:positionH>
            <wp:positionV relativeFrom="paragraph">
              <wp:posOffset>98425</wp:posOffset>
            </wp:positionV>
            <wp:extent cx="489585" cy="615315"/>
            <wp:effectExtent l="0" t="0" r="5715" b="0"/>
            <wp:wrapThrough wrapText="bothSides">
              <wp:wrapPolygon edited="0">
                <wp:start x="0" y="0"/>
                <wp:lineTo x="0" y="20731"/>
                <wp:lineTo x="21012" y="20731"/>
                <wp:lineTo x="21012" y="0"/>
                <wp:lineTo x="0" y="0"/>
              </wp:wrapPolygon>
            </wp:wrapThrough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62DB3F" wp14:editId="5E81BED3">
                <wp:simplePos x="0" y="0"/>
                <wp:positionH relativeFrom="column">
                  <wp:posOffset>271145</wp:posOffset>
                </wp:positionH>
                <wp:positionV relativeFrom="paragraph">
                  <wp:posOffset>263525</wp:posOffset>
                </wp:positionV>
                <wp:extent cx="5328920" cy="7239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2E015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67B4AC9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14:paraId="22F0F3F6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>UNIVERSIDADE FEDERAL DE GOIÁS</w:t>
                            </w:r>
                          </w:p>
                          <w:p w14:paraId="10CBF046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INSTITUTO DE CIÊNCIAS BIOLÓGICAS</w:t>
                            </w:r>
                          </w:p>
                          <w:p w14:paraId="7ACD60FA" w14:textId="77777777" w:rsidR="00F511C3" w:rsidRPr="00D01DDC" w:rsidRDefault="00F511C3" w:rsidP="00130B77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GENETICA E"/>
                              </w:smartTagPr>
                              <w:r w:rsidRPr="00D01DDC">
                                <w:rPr>
                                  <w:rFonts w:cs="Arial"/>
                                  <w:b/>
                                  <w:color w:val="000000"/>
                                  <w:sz w:val="16"/>
                                  <w:szCs w:val="16"/>
                                  <w:lang w:val="pt-BR"/>
                                </w:rPr>
                                <w:t>EM GENETICA E</w:t>
                              </w:r>
                            </w:smartTag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BIOLOGIA MOLECULAR - PGBM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.35pt;margin-top:20.75pt;width:419.6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" filled="f" stroked="f">
                <v:textbox>
                  <w:txbxContent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  <w:t>UNIVERSIDADE FEDERAL DE GOIÁS</w:t>
                      </w: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z w:val="16"/>
                          <w:szCs w:val="16"/>
                        </w:rPr>
                        <w:t>INSTITUTO DE CIÊNCIAS BIOLÓGICAS</w:t>
                      </w:r>
                    </w:p>
                    <w:p w:rsidR="00F511C3" w:rsidRPr="00D01DDC" w:rsidRDefault="00F511C3" w:rsidP="00130B77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GENETICA E"/>
                        </w:smartTagPr>
                        <w:r w:rsidRPr="00D01DDC">
                          <w:rPr>
                            <w:rFonts w:cs="Arial"/>
                            <w:b/>
                            <w:color w:val="000000"/>
                            <w:sz w:val="16"/>
                            <w:szCs w:val="16"/>
                            <w:lang w:val="pt-BR"/>
                          </w:rPr>
                          <w:t>EM GENETICA E</w:t>
                        </w:r>
                      </w:smartTag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BIOLOGIA MOLECULAR - PGBM</w:t>
                      </w:r>
                    </w:p>
                  </w:txbxContent>
                </v:textbox>
              </v:shape>
            </w:pict>
          </mc:Fallback>
        </mc:AlternateContent>
      </w:r>
      <w:r w:rsidR="0008213B">
        <w:rPr>
          <w:noProof/>
          <w:lang w:eastAsia="pt-BR"/>
        </w:rPr>
        <w:object w:dxaOrig="1440" w:dyaOrig="1440" w14:anchorId="32829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pt;margin-top:12.55pt;width:44.35pt;height:48.95pt;z-index:251657216;mso-position-horizontal-relative:text;mso-position-vertical-relative:text">
            <v:imagedata r:id="rId6" o:title=""/>
          </v:shape>
          <o:OLEObject Type="Embed" ProgID="MSPhotoEd.3" ShapeID="_x0000_s1028" DrawAspect="Content" ObjectID="_1678203311" r:id="rId7"/>
        </w:obje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E532A" wp14:editId="2D195371">
                <wp:simplePos x="0" y="0"/>
                <wp:positionH relativeFrom="column">
                  <wp:posOffset>5949315</wp:posOffset>
                </wp:positionH>
                <wp:positionV relativeFrom="paragraph">
                  <wp:posOffset>95250</wp:posOffset>
                </wp:positionV>
                <wp:extent cx="685800" cy="6858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5055D" w14:textId="77777777" w:rsidR="00F511C3" w:rsidRDefault="00F511C3" w:rsidP="0013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468.45pt;margin-top:7.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" stroked="f">
                <v:textbox>
                  <w:txbxContent>
                    <w:p w:rsidR="00F511C3" w:rsidRDefault="00F511C3" w:rsidP="00130B77"/>
                  </w:txbxContent>
                </v:textbox>
              </v:shape>
            </w:pict>
          </mc:Fallback>
        </mc:AlternateContent>
      </w:r>
    </w:p>
    <w:p w14:paraId="20F6E5A0" w14:textId="77777777" w:rsidR="00F511C3" w:rsidRPr="004C12A1" w:rsidRDefault="00F511C3" w:rsidP="00130B77">
      <w:pPr>
        <w:jc w:val="center"/>
        <w:rPr>
          <w:sz w:val="8"/>
          <w:szCs w:val="8"/>
        </w:rPr>
      </w:pPr>
    </w:p>
    <w:p w14:paraId="3AD3F59B" w14:textId="77777777" w:rsidR="00F511C3" w:rsidRPr="006C1EB3" w:rsidRDefault="00F511C3" w:rsidP="00130B77">
      <w:pPr>
        <w:jc w:val="right"/>
        <w:rPr>
          <w:sz w:val="16"/>
          <w:szCs w:val="16"/>
        </w:rPr>
      </w:pPr>
    </w:p>
    <w:p w14:paraId="708203E9" w14:textId="77777777" w:rsidR="00A11EC7" w:rsidRDefault="00A11EC7" w:rsidP="00A11EC7">
      <w:pPr>
        <w:pStyle w:val="Default"/>
      </w:pPr>
    </w:p>
    <w:p w14:paraId="46DD0239" w14:textId="77777777" w:rsidR="00F662C6" w:rsidRPr="00F662C6" w:rsidRDefault="00F662C6" w:rsidP="00A11EC7">
      <w:pPr>
        <w:pStyle w:val="Default"/>
        <w:rPr>
          <w:sz w:val="12"/>
        </w:rPr>
      </w:pPr>
    </w:p>
    <w:p w14:paraId="27AB12DC" w14:textId="0D2D149B" w:rsidR="00C75A67" w:rsidRDefault="0008213B" w:rsidP="00A11EC7">
      <w:pPr>
        <w:jc w:val="center"/>
        <w:rPr>
          <w:rFonts w:ascii="Times New Roman" w:hAnsi="Times New Roman"/>
          <w:color w:val="000000"/>
          <w:sz w:val="28"/>
          <w:szCs w:val="28"/>
          <w:lang w:eastAsia="pt-BR"/>
        </w:rPr>
      </w:pPr>
      <w:r w:rsidRPr="0008213B">
        <w:rPr>
          <w:rFonts w:ascii="Times New Roman" w:hAnsi="Times New Roman"/>
          <w:color w:val="000000"/>
          <w:sz w:val="28"/>
          <w:szCs w:val="28"/>
          <w:lang w:eastAsia="pt-BR"/>
        </w:rPr>
        <w:t>Homologação Final do Resultado do Processo Seletivo PPGBM</w:t>
      </w:r>
    </w:p>
    <w:p w14:paraId="68FF46B4" w14:textId="12C720D3" w:rsidR="00F511C3" w:rsidRDefault="00480D8B" w:rsidP="00A11E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Edital</w:t>
      </w:r>
      <w:r w:rsidR="00A11EC7" w:rsidRPr="00A11EC7">
        <w:rPr>
          <w:rFonts w:ascii="Times New Roman" w:hAnsi="Times New Roman"/>
          <w:sz w:val="28"/>
          <w:szCs w:val="28"/>
        </w:rPr>
        <w:t xml:space="preserve"> </w:t>
      </w:r>
      <w:r w:rsidR="00130889">
        <w:rPr>
          <w:rFonts w:ascii="Times New Roman" w:hAnsi="Times New Roman"/>
          <w:sz w:val="28"/>
          <w:szCs w:val="28"/>
        </w:rPr>
        <w:t>2021/01</w:t>
      </w:r>
      <w:r w:rsidR="00F6294B">
        <w:rPr>
          <w:rFonts w:ascii="Times New Roman" w:hAnsi="Times New Roman"/>
          <w:sz w:val="28"/>
          <w:szCs w:val="28"/>
        </w:rPr>
        <w:t xml:space="preserve"> </w:t>
      </w:r>
      <w:r w:rsidR="00F821FE">
        <w:rPr>
          <w:rFonts w:ascii="Times New Roman" w:hAnsi="Times New Roman"/>
          <w:spacing w:val="20"/>
          <w:sz w:val="28"/>
          <w:szCs w:val="28"/>
        </w:rPr>
        <w:t>–</w:t>
      </w:r>
      <w:r w:rsidR="00F511C3" w:rsidRPr="00A11E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338C3">
        <w:rPr>
          <w:rFonts w:ascii="Times New Roman" w:hAnsi="Times New Roman"/>
          <w:b/>
          <w:sz w:val="28"/>
          <w:szCs w:val="28"/>
        </w:rPr>
        <w:t>Mestrado</w:t>
      </w:r>
    </w:p>
    <w:p w14:paraId="4A8C4383" w14:textId="77777777" w:rsidR="000D0C5D" w:rsidRDefault="000D0C5D" w:rsidP="00F821FE">
      <w:pPr>
        <w:pStyle w:val="SemEspaamento"/>
        <w:ind w:left="-709"/>
        <w:rPr>
          <w:sz w:val="16"/>
        </w:rPr>
      </w:pPr>
    </w:p>
    <w:tbl>
      <w:tblPr>
        <w:tblW w:w="1053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136"/>
        <w:gridCol w:w="525"/>
        <w:gridCol w:w="495"/>
        <w:gridCol w:w="498"/>
        <w:gridCol w:w="567"/>
        <w:gridCol w:w="567"/>
        <w:gridCol w:w="2268"/>
        <w:gridCol w:w="1600"/>
      </w:tblGrid>
      <w:tr w:rsidR="000D0C5D" w:rsidRPr="000D0C5D" w14:paraId="314B475E" w14:textId="77777777" w:rsidTr="000D0C5D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8272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F04F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693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EE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A802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EL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3011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EO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F88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B07C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D76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772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0D0C5D" w:rsidRPr="000D0C5D" w14:paraId="5D0EDE33" w14:textId="77777777" w:rsidTr="00B001C2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8BF8" w14:textId="29D8C3C5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202115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B522" w14:textId="4C57B231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Victor Cortázio do Prado Santos</w:t>
            </w:r>
            <w:r w:rsidR="006F511A" w:rsidRPr="006F51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C5EC" w14:textId="1FF7882C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D024" w14:textId="762FB5DB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D403" w14:textId="1F60836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5640" w14:textId="549DCF2C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A2F3" w14:textId="4521B322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2BFA" w14:textId="38E20BA0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FEA4" w14:textId="52E4BEA8" w:rsidR="000D0C5D" w:rsidRPr="00956EC8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0D0C5D" w:rsidRPr="000D0C5D" w14:paraId="1205BB2B" w14:textId="77777777" w:rsidTr="00625DE5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BA14" w14:textId="5C3B43EF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850E1" w14:textId="387187D8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Andreza Martins de Souza</w:t>
            </w:r>
            <w:r w:rsidR="006F511A" w:rsidRPr="006F51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A9BE" w14:textId="5CA44D3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CE58" w14:textId="26330F66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429" w14:textId="0FE27C6C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2998" w14:textId="7ECBEFD5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77C0" w14:textId="70BCABD9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B7D2" w14:textId="11198C36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E089" w14:textId="1C24A825" w:rsidR="000D0C5D" w:rsidRPr="00956EC8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0D0C5D" w:rsidRPr="000D0C5D" w14:paraId="61F892B1" w14:textId="77777777" w:rsidTr="002E1954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EC72" w14:textId="53C58EB4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5A302" w14:textId="767533B8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Aline Menegat de Araújo</w:t>
            </w:r>
            <w:r w:rsidR="006F511A" w:rsidRPr="006F51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7C83" w14:textId="73D78DD8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7FF0" w14:textId="2F698EFB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E590" w14:textId="7F9F023B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BB2C" w14:textId="1225837A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7C79" w14:textId="4431A47B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8,4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0099" w14:textId="3F7FCF43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FB33" w14:textId="253F093F" w:rsidR="000D0C5D" w:rsidRPr="00956EC8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E7018A" w:rsidRPr="000D0C5D" w14:paraId="754A3819" w14:textId="77777777" w:rsidTr="002E1954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4978" w14:textId="7F31B3F9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5770" w14:textId="30D2654C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Millena Silva Mendes</w:t>
            </w: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#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2B2B" w14:textId="1284E89B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F567" w14:textId="0FDC4D8A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2FA9" w14:textId="119768B3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258E" w14:textId="26CF0EBA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BD82" w14:textId="10C0E81F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070F" w14:textId="312CC2D6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9454" w14:textId="1D3B6BF4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E7018A" w:rsidRPr="000D0C5D" w14:paraId="1AD4AC3D" w14:textId="77777777" w:rsidTr="002E1954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4231" w14:textId="12E525A2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202111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4545" w14:textId="7BE18254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Raphael dos Reis Frazão Silva</w:t>
            </w:r>
            <w:r w:rsidRPr="006623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+*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1818" w14:textId="1551BF7D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3B1E" w14:textId="7C2BD255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C50B" w14:textId="3831025D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F3FC" w14:textId="4B346A73" w:rsidR="00E7018A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0535" w14:textId="34E48E40" w:rsidR="00E7018A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8310" w14:textId="3F320A3D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0197" w14:textId="380E7857" w:rsidR="00E7018A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E7018A" w:rsidRPr="000D0C5D" w14:paraId="32396F6B" w14:textId="77777777" w:rsidTr="00632957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B9C1" w14:textId="186907F6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BEF44" w14:textId="094E1A46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Mariana Pereira de Lima</w:t>
            </w:r>
            <w:r w:rsidRPr="006F51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C87E" w14:textId="44D9C305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3382" w14:textId="711B78BF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E2BC" w14:textId="45F420BC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1E56" w14:textId="4198B51F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B37E" w14:textId="1A694486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B1FB" w14:textId="247FDBCD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AF6A" w14:textId="5F919AF0" w:rsidR="00E7018A" w:rsidRPr="00956EC8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E7018A" w:rsidRPr="000D0C5D" w14:paraId="4815131B" w14:textId="77777777" w:rsidTr="00FC2BFA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0F9D" w14:textId="49129274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202130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E854" w14:textId="45962470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Ester Dias Ruas Otto</w:t>
            </w: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#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C6BE" w14:textId="72DBDC0C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33E7" w14:textId="7795A1C8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E656" w14:textId="426C6560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144F" w14:textId="5379E71F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F4D7" w14:textId="06A46289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A34A" w14:textId="29F60828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16CA" w14:textId="2D7FE0EC" w:rsidR="00E7018A" w:rsidRPr="00956EC8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E7018A" w:rsidRPr="000D0C5D" w14:paraId="58F54D77" w14:textId="77777777" w:rsidTr="00412A3F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A81E" w14:textId="4AA500FC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A5653" w14:textId="3313A2F5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Diego Michel Fernandes da Silva</w:t>
            </w: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#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764F" w14:textId="6BBE779E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B78" w14:textId="04FFE083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3B1B" w14:textId="6754BBA8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63B5" w14:textId="38B01378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1FBFB" w14:textId="55E7AA99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CB53B" w14:textId="129D44BF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8B9A" w14:textId="1DE4922E" w:rsidR="00E7018A" w:rsidRPr="00956EC8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E7018A" w:rsidRPr="000D0C5D" w14:paraId="2059A6AB" w14:textId="77777777" w:rsidTr="00412A3F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9674" w14:textId="4E44662A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202106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D8A1" w14:textId="4BF21067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Isaque de Sousa Aquino</w:t>
            </w: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#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4EF6" w14:textId="5437A6C1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0F3B" w14:textId="7605252F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1870" w14:textId="3E706B91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3789" w14:textId="79DB7E4D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5B1D" w14:textId="74894E00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20EE" w14:textId="4774CD41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298D" w14:textId="6289F78B" w:rsidR="00E7018A" w:rsidRPr="00956EC8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E7018A" w:rsidRPr="000D0C5D" w14:paraId="63DABA1D" w14:textId="77777777" w:rsidTr="008D48D3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9D81" w14:textId="0132023B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202114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093F" w14:textId="50D6D774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Tiago Lemos do Nascimento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*</w:t>
            </w: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#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963F" w14:textId="7D73395E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B8FF" w14:textId="486CC402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B466" w14:textId="0FA85A1F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9BE0" w14:textId="4895FF20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C3A8" w14:textId="3D693A61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D16E" w14:textId="08F16738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5B28" w14:textId="1AA98897" w:rsidR="00E7018A" w:rsidRPr="00956EC8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E7018A" w:rsidRPr="000D0C5D" w14:paraId="3AF013AF" w14:textId="77777777" w:rsidTr="00412A3F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787B" w14:textId="4AFCC2FD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202109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07C9" w14:textId="5DD14371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Polyana Fernandes Gonçalves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82AA" w14:textId="40153698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62AA" w14:textId="08DC3851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E25C" w14:textId="03693FC4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ABA8" w14:textId="77BFE87D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0367" w14:textId="1846FCA6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6,8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6692D" w14:textId="14C84F74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A643" w14:textId="301EDD95" w:rsidR="00E7018A" w:rsidRPr="00956EC8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E7018A" w:rsidRPr="000D0C5D" w14:paraId="11647238" w14:textId="77777777" w:rsidTr="00412A3F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4CB2" w14:textId="0F7F5DE0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F2E1E" w14:textId="244123CF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Elisângela Távora da Silva Fernandes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0C7E" w14:textId="72076FF9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FE37" w14:textId="225F9101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3F8C" w14:textId="474A9C6B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C735" w14:textId="145F9289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24EF" w14:textId="31854732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8EC9" w14:textId="148EFB9F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8413" w14:textId="24CC711A" w:rsidR="00E7018A" w:rsidRPr="00956EC8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</w:t>
            </w: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E7018A" w:rsidRPr="000D0C5D" w14:paraId="7A376DAD" w14:textId="77777777" w:rsidTr="004B7032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EEE7" w14:textId="797105AE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202107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E96A" w14:textId="7FF3CFBB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Jefferson Aber Alves Araújo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44A6" w14:textId="47752BF3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7688" w14:textId="7523DC38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44A1" w14:textId="7BC45377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ACD4" w14:textId="35C2F7A3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20C7" w14:textId="13A3085A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2B2A" w14:textId="708419E4" w:rsidR="00E7018A" w:rsidRPr="000D0C5D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BEED" w14:textId="0E454C08" w:rsidR="00E7018A" w:rsidRPr="00956EC8" w:rsidRDefault="00E7018A" w:rsidP="00E701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</w:t>
            </w: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</w:tbl>
    <w:p w14:paraId="31064C13" w14:textId="0206CC24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+ Candidatos aprovados segundo o número de vagas oferecidas no Edital </w:t>
      </w:r>
      <w:r w:rsidR="003130E1">
        <w:rPr>
          <w:sz w:val="16"/>
        </w:rPr>
        <w:t>2021/01</w:t>
      </w:r>
      <w:r>
        <w:rPr>
          <w:sz w:val="16"/>
        </w:rPr>
        <w:t>.</w:t>
      </w:r>
    </w:p>
    <w:p w14:paraId="59A132DE" w14:textId="206C1E0E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* Candidato auto declarante PPI de acordo com o Item 3 do Edital </w:t>
      </w:r>
      <w:r w:rsidR="003130E1">
        <w:rPr>
          <w:sz w:val="16"/>
        </w:rPr>
        <w:t>2021/01</w:t>
      </w:r>
      <w:r>
        <w:rPr>
          <w:sz w:val="16"/>
        </w:rPr>
        <w:t>.</w:t>
      </w:r>
    </w:p>
    <w:p w14:paraId="6EC9C25E" w14:textId="708CD83C" w:rsidR="00956EC8" w:rsidRDefault="00956EC8" w:rsidP="00956EC8">
      <w:pPr>
        <w:pStyle w:val="SemEspaamento"/>
        <w:ind w:left="-709" w:right="-285"/>
        <w:rPr>
          <w:sz w:val="16"/>
        </w:rPr>
      </w:pPr>
      <w:bookmarkStart w:id="0" w:name="_Hlk67340839"/>
      <w:r>
        <w:rPr>
          <w:sz w:val="16"/>
        </w:rPr>
        <w:t xml:space="preserve"># Candidatos aprovados para </w:t>
      </w:r>
      <w:r w:rsidRPr="00956EC8">
        <w:rPr>
          <w:sz w:val="16"/>
        </w:rPr>
        <w:t>com</w:t>
      </w:r>
      <w:r>
        <w:rPr>
          <w:sz w:val="16"/>
        </w:rPr>
        <w:t xml:space="preserve"> </w:t>
      </w:r>
      <w:r w:rsidRPr="00956EC8">
        <w:rPr>
          <w:sz w:val="16"/>
        </w:rPr>
        <w:t>previsão de convocação para efetivação da matrícula até julho de 2021</w:t>
      </w:r>
      <w:r>
        <w:rPr>
          <w:sz w:val="16"/>
        </w:rPr>
        <w:t xml:space="preserve">, conforme item 3.1 do edital 2021/01. </w:t>
      </w:r>
    </w:p>
    <w:bookmarkEnd w:id="0"/>
    <w:p w14:paraId="182950CF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EE: Exame escrito de conhecimentos específicos; </w:t>
      </w:r>
    </w:p>
    <w:p w14:paraId="040DC6BB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EL: Exame de suficiência em língua Inglesa; </w:t>
      </w:r>
    </w:p>
    <w:p w14:paraId="1F8DA9E2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>EO: Exame Oral</w:t>
      </w:r>
    </w:p>
    <w:p w14:paraId="18BB148D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>CV: Curriculum vitae</w:t>
      </w:r>
    </w:p>
    <w:p w14:paraId="5C1029B5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>NF: Nota Final</w:t>
      </w:r>
    </w:p>
    <w:p w14:paraId="343B5828" w14:textId="77777777" w:rsidR="00F821FE" w:rsidRPr="00A11EC7" w:rsidRDefault="00F821FE" w:rsidP="00A11E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44C02C" w14:textId="77777777" w:rsidR="00582A20" w:rsidRDefault="00582A20" w:rsidP="00582A20">
      <w:pPr>
        <w:jc w:val="right"/>
        <w:rPr>
          <w:b/>
        </w:rPr>
      </w:pPr>
    </w:p>
    <w:p w14:paraId="4E8D1234" w14:textId="6C22335C" w:rsidR="00582A20" w:rsidRDefault="00582A20" w:rsidP="00582A20">
      <w:pPr>
        <w:jc w:val="right"/>
        <w:rPr>
          <w:b/>
        </w:rPr>
      </w:pPr>
      <w:r>
        <w:rPr>
          <w:b/>
        </w:rPr>
        <w:t xml:space="preserve">Goiânia, </w:t>
      </w:r>
      <w:r w:rsidR="0008213B">
        <w:rPr>
          <w:b/>
        </w:rPr>
        <w:t>25</w:t>
      </w:r>
      <w:r>
        <w:rPr>
          <w:b/>
        </w:rPr>
        <w:t xml:space="preserve"> de </w:t>
      </w:r>
      <w:r w:rsidR="003130E1">
        <w:rPr>
          <w:b/>
        </w:rPr>
        <w:t>março</w:t>
      </w:r>
      <w:r>
        <w:rPr>
          <w:b/>
        </w:rPr>
        <w:t xml:space="preserve"> de 20</w:t>
      </w:r>
      <w:r w:rsidR="00780BED">
        <w:rPr>
          <w:b/>
        </w:rPr>
        <w:t>2</w:t>
      </w:r>
      <w:r w:rsidR="003130E1">
        <w:rPr>
          <w:b/>
        </w:rPr>
        <w:t>1</w:t>
      </w:r>
      <w:r>
        <w:rPr>
          <w:b/>
        </w:rPr>
        <w:t>.</w:t>
      </w:r>
    </w:p>
    <w:p w14:paraId="150033E7" w14:textId="77777777" w:rsidR="00F511C3" w:rsidRDefault="00F511C3" w:rsidP="00206960">
      <w:pPr>
        <w:jc w:val="center"/>
      </w:pPr>
      <w:r>
        <w:rPr>
          <w:b/>
          <w:sz w:val="28"/>
        </w:rPr>
        <w:t>Comissão de seleção - PGBM</w:t>
      </w:r>
    </w:p>
    <w:sectPr w:rsidR="00F511C3" w:rsidSect="0013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D78CA"/>
    <w:multiLevelType w:val="hybridMultilevel"/>
    <w:tmpl w:val="E0604606"/>
    <w:lvl w:ilvl="0" w:tplc="F0E8AE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E2"/>
    <w:rsid w:val="00020C4A"/>
    <w:rsid w:val="000415B6"/>
    <w:rsid w:val="00065BCB"/>
    <w:rsid w:val="0008213B"/>
    <w:rsid w:val="000A6CD1"/>
    <w:rsid w:val="000D0C5D"/>
    <w:rsid w:val="000E5A5E"/>
    <w:rsid w:val="000F2AEC"/>
    <w:rsid w:val="00130889"/>
    <w:rsid w:val="00130B77"/>
    <w:rsid w:val="001374D8"/>
    <w:rsid w:val="0014253B"/>
    <w:rsid w:val="00143ADB"/>
    <w:rsid w:val="001477D3"/>
    <w:rsid w:val="0015459A"/>
    <w:rsid w:val="00162CE2"/>
    <w:rsid w:val="001817A5"/>
    <w:rsid w:val="001A59EE"/>
    <w:rsid w:val="001C250C"/>
    <w:rsid w:val="001D6D67"/>
    <w:rsid w:val="001F60BE"/>
    <w:rsid w:val="001F7BA6"/>
    <w:rsid w:val="00206960"/>
    <w:rsid w:val="00210BE4"/>
    <w:rsid w:val="00211561"/>
    <w:rsid w:val="002419D8"/>
    <w:rsid w:val="002601E7"/>
    <w:rsid w:val="002649EA"/>
    <w:rsid w:val="002A785B"/>
    <w:rsid w:val="00304799"/>
    <w:rsid w:val="003130E1"/>
    <w:rsid w:val="0032068F"/>
    <w:rsid w:val="00320BC8"/>
    <w:rsid w:val="00355782"/>
    <w:rsid w:val="003C3865"/>
    <w:rsid w:val="003E1B09"/>
    <w:rsid w:val="003F4844"/>
    <w:rsid w:val="00422D57"/>
    <w:rsid w:val="00426421"/>
    <w:rsid w:val="00437EC0"/>
    <w:rsid w:val="004631FD"/>
    <w:rsid w:val="00473371"/>
    <w:rsid w:val="00480D8B"/>
    <w:rsid w:val="004964EA"/>
    <w:rsid w:val="0049728E"/>
    <w:rsid w:val="004C12A1"/>
    <w:rsid w:val="004D54CD"/>
    <w:rsid w:val="004F1CBD"/>
    <w:rsid w:val="00526727"/>
    <w:rsid w:val="0052711E"/>
    <w:rsid w:val="0052744F"/>
    <w:rsid w:val="005338C3"/>
    <w:rsid w:val="00543C0A"/>
    <w:rsid w:val="005758B9"/>
    <w:rsid w:val="00582A20"/>
    <w:rsid w:val="00582D5D"/>
    <w:rsid w:val="005C48E4"/>
    <w:rsid w:val="00623090"/>
    <w:rsid w:val="006623E3"/>
    <w:rsid w:val="00677521"/>
    <w:rsid w:val="00690FF3"/>
    <w:rsid w:val="006C1EB3"/>
    <w:rsid w:val="006F511A"/>
    <w:rsid w:val="007335F3"/>
    <w:rsid w:val="00741D9A"/>
    <w:rsid w:val="007550F5"/>
    <w:rsid w:val="00780BED"/>
    <w:rsid w:val="007D1817"/>
    <w:rsid w:val="00803E73"/>
    <w:rsid w:val="00822246"/>
    <w:rsid w:val="00825C7D"/>
    <w:rsid w:val="0082778D"/>
    <w:rsid w:val="00855D5C"/>
    <w:rsid w:val="0086157F"/>
    <w:rsid w:val="008859D5"/>
    <w:rsid w:val="008A278E"/>
    <w:rsid w:val="008D7D2B"/>
    <w:rsid w:val="00907B58"/>
    <w:rsid w:val="00956EC8"/>
    <w:rsid w:val="009657FE"/>
    <w:rsid w:val="00980028"/>
    <w:rsid w:val="00980640"/>
    <w:rsid w:val="00996AB6"/>
    <w:rsid w:val="009A4005"/>
    <w:rsid w:val="009A735C"/>
    <w:rsid w:val="009B62CB"/>
    <w:rsid w:val="009B6EF8"/>
    <w:rsid w:val="009F2815"/>
    <w:rsid w:val="00A11EC7"/>
    <w:rsid w:val="00A30FB5"/>
    <w:rsid w:val="00A652B5"/>
    <w:rsid w:val="00A8035F"/>
    <w:rsid w:val="00A963B6"/>
    <w:rsid w:val="00AA49A9"/>
    <w:rsid w:val="00AD5FF9"/>
    <w:rsid w:val="00AE16A6"/>
    <w:rsid w:val="00B130CF"/>
    <w:rsid w:val="00B30A03"/>
    <w:rsid w:val="00B51BF8"/>
    <w:rsid w:val="00B66F54"/>
    <w:rsid w:val="00B72097"/>
    <w:rsid w:val="00B8120E"/>
    <w:rsid w:val="00BC27FA"/>
    <w:rsid w:val="00BD762B"/>
    <w:rsid w:val="00C0009F"/>
    <w:rsid w:val="00C16CD4"/>
    <w:rsid w:val="00C34CD7"/>
    <w:rsid w:val="00C368A5"/>
    <w:rsid w:val="00C51FA5"/>
    <w:rsid w:val="00C75A67"/>
    <w:rsid w:val="00CB5D46"/>
    <w:rsid w:val="00CE1ED3"/>
    <w:rsid w:val="00D01DDC"/>
    <w:rsid w:val="00D32A1F"/>
    <w:rsid w:val="00D34FBE"/>
    <w:rsid w:val="00D5362B"/>
    <w:rsid w:val="00D558BF"/>
    <w:rsid w:val="00D83AD7"/>
    <w:rsid w:val="00D8705B"/>
    <w:rsid w:val="00D95E47"/>
    <w:rsid w:val="00DD2768"/>
    <w:rsid w:val="00DE7E1F"/>
    <w:rsid w:val="00DF7C54"/>
    <w:rsid w:val="00E21BA0"/>
    <w:rsid w:val="00E454EF"/>
    <w:rsid w:val="00E512FA"/>
    <w:rsid w:val="00E70189"/>
    <w:rsid w:val="00E7018A"/>
    <w:rsid w:val="00E73316"/>
    <w:rsid w:val="00E8013B"/>
    <w:rsid w:val="00E82BD0"/>
    <w:rsid w:val="00E836F9"/>
    <w:rsid w:val="00ED3134"/>
    <w:rsid w:val="00F001A8"/>
    <w:rsid w:val="00F121EE"/>
    <w:rsid w:val="00F21CBD"/>
    <w:rsid w:val="00F25D7E"/>
    <w:rsid w:val="00F31434"/>
    <w:rsid w:val="00F511C3"/>
    <w:rsid w:val="00F56C85"/>
    <w:rsid w:val="00F6294B"/>
    <w:rsid w:val="00F662C6"/>
    <w:rsid w:val="00F753C3"/>
    <w:rsid w:val="00F81F5E"/>
    <w:rsid w:val="00F821FE"/>
    <w:rsid w:val="00F90FC9"/>
    <w:rsid w:val="00F94EC9"/>
    <w:rsid w:val="00FA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0B74B6E1"/>
  <w15:docId w15:val="{78581D3D-3943-4CDA-BBE1-C5800A8A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BE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6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07B58"/>
    <w:pPr>
      <w:ind w:left="720"/>
      <w:contextualSpacing/>
    </w:pPr>
  </w:style>
  <w:style w:type="paragraph" w:customStyle="1" w:styleId="reservado3">
    <w:name w:val="reservado3"/>
    <w:basedOn w:val="Normal"/>
    <w:uiPriority w:val="99"/>
    <w:rsid w:val="00130B77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30B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130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B30A03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JULIANA ROCHA</cp:lastModifiedBy>
  <cp:revision>4</cp:revision>
  <cp:lastPrinted>2019-02-25T18:49:00Z</cp:lastPrinted>
  <dcterms:created xsi:type="dcterms:W3CDTF">2021-03-25T21:45:00Z</dcterms:created>
  <dcterms:modified xsi:type="dcterms:W3CDTF">2021-03-25T21:49:00Z</dcterms:modified>
</cp:coreProperties>
</file>