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8698" w14:textId="5688C1B7" w:rsidR="00F166EF" w:rsidRPr="00712752" w:rsidRDefault="00F166EF" w:rsidP="00F166EF">
      <w:pPr>
        <w:jc w:val="center"/>
        <w:rPr>
          <w:rFonts w:ascii="Arial" w:hAnsi="Arial" w:cs="Arial"/>
          <w:noProof/>
          <w:color w:val="000000"/>
          <w:sz w:val="28"/>
          <w:szCs w:val="28"/>
          <w:lang w:eastAsia="pt-BR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5F29E" wp14:editId="66F4C079">
                <wp:simplePos x="0" y="0"/>
                <wp:positionH relativeFrom="column">
                  <wp:posOffset>5490845</wp:posOffset>
                </wp:positionH>
                <wp:positionV relativeFrom="paragraph">
                  <wp:posOffset>-774065</wp:posOffset>
                </wp:positionV>
                <wp:extent cx="409575" cy="457200"/>
                <wp:effectExtent l="0" t="0" r="9525" b="0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59E8A6" id="Elipse 19" o:spid="_x0000_s1026" style="position:absolute;margin-left:432.35pt;margin-top:-60.95pt;width:3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" stroked="f"/>
            </w:pict>
          </mc:Fallback>
        </mc:AlternateContent>
      </w:r>
      <w:r w:rsidRPr="008A2902">
        <w:rPr>
          <w:rFonts w:ascii="Arial" w:hAnsi="Arial" w:cs="Arial"/>
          <w:noProof/>
          <w:color w:val="000000"/>
          <w:sz w:val="28"/>
          <w:szCs w:val="28"/>
          <w:lang w:eastAsia="pt-BR"/>
        </w:rPr>
        <w:t xml:space="preserve"> </w:t>
      </w:r>
      <w:r w:rsidRPr="00712752">
        <w:rPr>
          <w:rFonts w:ascii="Arial" w:hAnsi="Arial" w:cs="Arial"/>
          <w:noProof/>
          <w:color w:val="000000"/>
          <w:sz w:val="28"/>
          <w:szCs w:val="28"/>
          <w:lang w:eastAsia="pt-BR"/>
        </w:rPr>
        <w:t>UNIVERSIDADE FEDERAL DE GOIÁS</w:t>
      </w:r>
    </w:p>
    <w:p w14:paraId="68DD3DF9" w14:textId="77777777" w:rsidR="00F166EF" w:rsidRPr="00712752" w:rsidRDefault="00F166EF" w:rsidP="00F166EF">
      <w:pPr>
        <w:jc w:val="center"/>
        <w:rPr>
          <w:rFonts w:ascii="Arial" w:hAnsi="Arial" w:cs="Arial"/>
          <w:noProof/>
          <w:color w:val="000000"/>
          <w:sz w:val="28"/>
          <w:szCs w:val="28"/>
          <w:lang w:eastAsia="pt-BR"/>
        </w:rPr>
      </w:pPr>
      <w:r w:rsidRPr="00712752">
        <w:rPr>
          <w:rFonts w:ascii="Arial" w:hAnsi="Arial" w:cs="Arial"/>
          <w:noProof/>
          <w:color w:val="000000"/>
          <w:sz w:val="28"/>
          <w:szCs w:val="28"/>
          <w:lang w:eastAsia="pt-BR"/>
        </w:rPr>
        <w:t>UNIDADE ACADÊMICA ESPECIAL DE CIÊNCIAS SOCIAIS APLICADAS</w:t>
      </w:r>
    </w:p>
    <w:p w14:paraId="0A9F619C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712752">
        <w:rPr>
          <w:rFonts w:ascii="Arial" w:hAnsi="Arial" w:cs="Arial"/>
          <w:noProof/>
          <w:color w:val="000000"/>
          <w:sz w:val="28"/>
          <w:szCs w:val="28"/>
          <w:lang w:eastAsia="pt-BR"/>
        </w:rPr>
        <w:t>CURSO DE BACHARELADO EM ADMINISTRAÇÃO</w:t>
      </w:r>
    </w:p>
    <w:p w14:paraId="1F706395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35A910AA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1F112D0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086B933A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21FBCD7F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5407482B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6687AF4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6141BA9B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1A0AF97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7C7D012E" w14:textId="77777777" w:rsidR="00F166EF" w:rsidRPr="00ED51B7" w:rsidRDefault="00F166EF" w:rsidP="00F8344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62A32CEE" w14:textId="77777777" w:rsidR="00F166EF" w:rsidRPr="00ED51B7" w:rsidRDefault="00F166EF" w:rsidP="00F834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AÇÃO BENEFICIENTE REALIZADA NO SETOR TEMPO NOVO- CIDADE DE GOIÁS PELOS ACADÊMICOS DO PRIMEIRO PERÍODO DO CURSO DE ADMNISTRAÇÃO</w:t>
      </w:r>
    </w:p>
    <w:p w14:paraId="28FFA3F8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72421E15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6D890649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CC305B2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20BE5C27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41E1F984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152E2362" w14:textId="77777777" w:rsidR="00F166EF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261025B1" w14:textId="77777777" w:rsidR="00F166EF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5482CEE4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947E7A1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168DED6C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GOIÁS-GO</w:t>
      </w:r>
    </w:p>
    <w:p w14:paraId="10ED4C06" w14:textId="5605FE86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2020</w:t>
      </w:r>
    </w:p>
    <w:p w14:paraId="7A8A2C23" w14:textId="77777777" w:rsidR="00F166EF" w:rsidRPr="00712752" w:rsidRDefault="00F166EF" w:rsidP="00F166EF">
      <w:pPr>
        <w:jc w:val="center"/>
        <w:rPr>
          <w:rFonts w:ascii="Arial" w:hAnsi="Arial" w:cs="Arial"/>
          <w:noProof/>
          <w:color w:val="000000"/>
          <w:sz w:val="28"/>
          <w:szCs w:val="28"/>
          <w:lang w:eastAsia="pt-BR"/>
        </w:rPr>
      </w:pPr>
      <w:r w:rsidRPr="00712752">
        <w:rPr>
          <w:rFonts w:ascii="Arial" w:hAnsi="Arial" w:cs="Arial"/>
          <w:noProof/>
          <w:color w:val="000000"/>
          <w:sz w:val="28"/>
          <w:szCs w:val="28"/>
          <w:lang w:eastAsia="pt-BR"/>
        </w:rPr>
        <w:lastRenderedPageBreak/>
        <w:t>UNIVERSIDADE FEDERAL DE GOIÁS</w:t>
      </w:r>
    </w:p>
    <w:p w14:paraId="21CC3021" w14:textId="77777777" w:rsidR="00F166EF" w:rsidRPr="00712752" w:rsidRDefault="00F166EF" w:rsidP="00F166EF">
      <w:pPr>
        <w:jc w:val="center"/>
        <w:rPr>
          <w:rFonts w:ascii="Arial" w:hAnsi="Arial" w:cs="Arial"/>
          <w:noProof/>
          <w:color w:val="000000"/>
          <w:sz w:val="28"/>
          <w:szCs w:val="28"/>
          <w:lang w:eastAsia="pt-BR"/>
        </w:rPr>
      </w:pPr>
      <w:r w:rsidRPr="00712752">
        <w:rPr>
          <w:rFonts w:ascii="Arial" w:hAnsi="Arial" w:cs="Arial"/>
          <w:noProof/>
          <w:color w:val="000000"/>
          <w:sz w:val="28"/>
          <w:szCs w:val="28"/>
          <w:lang w:eastAsia="pt-BR"/>
        </w:rPr>
        <w:t>UNIDADE ACADÊMICA ESPECIAL DE CIÊNCIAS SOCIAIS APLICADAS</w:t>
      </w:r>
    </w:p>
    <w:p w14:paraId="315F2DBE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712752">
        <w:rPr>
          <w:rFonts w:ascii="Arial" w:hAnsi="Arial" w:cs="Arial"/>
          <w:noProof/>
          <w:color w:val="000000"/>
          <w:sz w:val="28"/>
          <w:szCs w:val="28"/>
          <w:lang w:eastAsia="pt-BR"/>
        </w:rPr>
        <w:t>CURSO DE BACHARELADO EM ADMINISTRAÇÃO</w:t>
      </w:r>
    </w:p>
    <w:p w14:paraId="2B6A9E01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343C46E2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077820A0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26884968" w14:textId="77777777" w:rsidR="00F166EF" w:rsidRPr="00ED51B7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5574E5DC" w14:textId="77777777" w:rsidR="00F166EF" w:rsidRPr="00ED51B7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0A302EA" w14:textId="77777777" w:rsidR="00F166EF" w:rsidRPr="00ED51B7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8B38442" w14:textId="77777777" w:rsidR="00F166EF" w:rsidRPr="00ED51B7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9E582C2" w14:textId="77777777" w:rsidR="00F166EF" w:rsidRPr="00ED51B7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4D64D51" w14:textId="77777777" w:rsidR="00F166EF" w:rsidRPr="00ED51B7" w:rsidRDefault="00F166EF" w:rsidP="00F834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C60EFBF" w14:textId="77777777" w:rsidR="00F166EF" w:rsidRPr="00ED51B7" w:rsidRDefault="00F166EF" w:rsidP="00F834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AÇÃO BENEFICIENTE REALIZADA NO SETOR TEMPO NOVO- CIDADE DE GOIÁS PELOS ACADÊMICOS DO PRIMEIRO PERÍODO DO CURSO DE ADMNISTRAÇÃO</w:t>
      </w:r>
    </w:p>
    <w:p w14:paraId="3DDA4BA0" w14:textId="77777777" w:rsidR="00F166EF" w:rsidRPr="00ED51B7" w:rsidRDefault="00F166EF" w:rsidP="00F166E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A941FC6" w14:textId="77777777" w:rsidR="00F166EF" w:rsidRPr="00ED51B7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F93E94A" w14:textId="77777777" w:rsidR="00F166EF" w:rsidRPr="00ED51B7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8698731" w14:textId="77777777" w:rsidR="00F166EF" w:rsidRPr="00ED51B7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4EF7157" w14:textId="3CF46656" w:rsidR="00F166EF" w:rsidRPr="00DB6CE3" w:rsidRDefault="00F166EF" w:rsidP="00DB6CE3">
      <w:pPr>
        <w:spacing w:line="240" w:lineRule="aut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ED51B7">
        <w:rPr>
          <w:rFonts w:ascii="Arial" w:hAnsi="Arial" w:cs="Arial"/>
          <w:color w:val="000000"/>
          <w:sz w:val="24"/>
          <w:szCs w:val="24"/>
        </w:rPr>
        <w:t xml:space="preserve">Trabalho </w:t>
      </w:r>
      <w:r>
        <w:rPr>
          <w:rFonts w:ascii="Arial" w:hAnsi="Arial" w:cs="Arial"/>
          <w:color w:val="000000"/>
          <w:sz w:val="24"/>
          <w:szCs w:val="24"/>
        </w:rPr>
        <w:t>de extensão, realizado pelo 1ºperíodo do curso de Administração da Universidade Federal de Goiás</w:t>
      </w:r>
      <w:r w:rsidR="00DB6CE3">
        <w:rPr>
          <w:rFonts w:ascii="Arial" w:hAnsi="Arial" w:cs="Arial"/>
          <w:color w:val="000000"/>
          <w:sz w:val="24"/>
          <w:szCs w:val="24"/>
        </w:rPr>
        <w:t xml:space="preserve">, sob a coordenação da professora Dr. </w:t>
      </w:r>
      <w:proofErr w:type="spellStart"/>
      <w:r w:rsidR="00DB6CE3">
        <w:rPr>
          <w:rFonts w:ascii="Arial" w:hAnsi="Arial" w:cs="Arial"/>
          <w:color w:val="000000"/>
          <w:sz w:val="24"/>
          <w:szCs w:val="24"/>
        </w:rPr>
        <w:t>Hélcia</w:t>
      </w:r>
      <w:proofErr w:type="spellEnd"/>
      <w:r w:rsidR="00DB6CE3">
        <w:rPr>
          <w:rFonts w:ascii="Arial" w:hAnsi="Arial" w:cs="Arial"/>
          <w:color w:val="000000"/>
          <w:sz w:val="24"/>
          <w:szCs w:val="24"/>
        </w:rPr>
        <w:t xml:space="preserve"> Daniel da Silva e do professor Ms. </w:t>
      </w:r>
      <w:proofErr w:type="spellStart"/>
      <w:r w:rsidR="00DB6CE3">
        <w:rPr>
          <w:rFonts w:ascii="Arial" w:hAnsi="Arial" w:cs="Arial"/>
          <w:color w:val="000000"/>
          <w:sz w:val="24"/>
          <w:szCs w:val="24"/>
        </w:rPr>
        <w:t>Cleuton</w:t>
      </w:r>
      <w:proofErr w:type="spellEnd"/>
      <w:r w:rsidR="00DB6C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B6CE3">
        <w:rPr>
          <w:rFonts w:ascii="Arial" w:hAnsi="Arial" w:cs="Arial"/>
          <w:color w:val="000000"/>
          <w:sz w:val="24"/>
          <w:szCs w:val="24"/>
        </w:rPr>
        <w:t>Clenes</w:t>
      </w:r>
      <w:proofErr w:type="spellEnd"/>
      <w:r w:rsidR="00347994">
        <w:rPr>
          <w:rFonts w:ascii="Arial" w:hAnsi="Arial" w:cs="Arial"/>
          <w:color w:val="000000"/>
          <w:sz w:val="24"/>
          <w:szCs w:val="24"/>
        </w:rPr>
        <w:t xml:space="preserve"> da Silva.</w:t>
      </w:r>
    </w:p>
    <w:p w14:paraId="10DBE8E1" w14:textId="77777777" w:rsidR="00F166EF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5F81C425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104EB96E" w14:textId="77777777" w:rsidR="00F166EF" w:rsidRPr="00ED51B7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318883B2" w14:textId="77777777" w:rsidR="00F166EF" w:rsidRDefault="00F166EF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B6C8180" w14:textId="77777777" w:rsidR="00F166EF" w:rsidRDefault="00F166EF" w:rsidP="00F166EF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GOIÁS-GO</w:t>
      </w:r>
    </w:p>
    <w:p w14:paraId="68B761B6" w14:textId="340B44DF" w:rsidR="00AB1CCF" w:rsidRPr="007B517D" w:rsidRDefault="007B517D" w:rsidP="007B517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2020</w:t>
      </w:r>
    </w:p>
    <w:p w14:paraId="7DC248AC" w14:textId="77777777" w:rsidR="00F166EF" w:rsidRPr="00F83448" w:rsidRDefault="00F166EF" w:rsidP="00F166E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8344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OBJETIVO GERAL</w:t>
      </w:r>
    </w:p>
    <w:p w14:paraId="216AF236" w14:textId="77777777" w:rsidR="00F166EF" w:rsidRPr="006D0E8D" w:rsidRDefault="00F166EF" w:rsidP="00F166E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DAC1AF" w14:textId="776302F2" w:rsidR="00F166EF" w:rsidRPr="006D0E8D" w:rsidRDefault="00876595" w:rsidP="006D0E8D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6D0E8D">
        <w:rPr>
          <w:rFonts w:ascii="Arial" w:hAnsi="Arial" w:cs="Arial"/>
          <w:color w:val="000000"/>
          <w:sz w:val="24"/>
          <w:szCs w:val="24"/>
        </w:rPr>
        <w:t xml:space="preserve">Buscar minimizar as necessidades </w:t>
      </w:r>
      <w:r w:rsidR="006D0E8D" w:rsidRPr="006D0E8D">
        <w:rPr>
          <w:rFonts w:ascii="Arial" w:hAnsi="Arial" w:cs="Arial"/>
          <w:color w:val="000000"/>
          <w:sz w:val="24"/>
          <w:szCs w:val="24"/>
        </w:rPr>
        <w:t>das famílias carentes com a arrecadação de alimentos não-perecíveis.</w:t>
      </w:r>
    </w:p>
    <w:p w14:paraId="494515AA" w14:textId="77777777" w:rsidR="00F166EF" w:rsidRDefault="00F166EF" w:rsidP="00F166E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5CF259" w14:textId="77777777" w:rsidR="00F166EF" w:rsidRDefault="00F166EF" w:rsidP="00F166E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CA2722" w14:textId="77777777" w:rsidR="00F166EF" w:rsidRDefault="00F166EF" w:rsidP="00F166E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4C2549" w14:textId="77777777" w:rsidR="00F166EF" w:rsidRPr="00F83448" w:rsidRDefault="00F166EF" w:rsidP="00F166E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3F2482" w14:textId="6B3A7548" w:rsidR="00F166EF" w:rsidRPr="00F83448" w:rsidRDefault="00F166EF" w:rsidP="00F166E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83448">
        <w:rPr>
          <w:rFonts w:ascii="Arial" w:hAnsi="Arial" w:cs="Arial"/>
          <w:b/>
          <w:bCs/>
          <w:color w:val="000000"/>
          <w:sz w:val="24"/>
          <w:szCs w:val="24"/>
        </w:rPr>
        <w:t>OBJETIVOS ESPECÍFICOS</w:t>
      </w:r>
    </w:p>
    <w:p w14:paraId="3CB2406B" w14:textId="1D5E2D0D" w:rsidR="00876595" w:rsidRDefault="00876595" w:rsidP="00F166E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F31FF1" w14:textId="608D3BD7" w:rsidR="00876595" w:rsidRDefault="00876595" w:rsidP="006D0E8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6D0E8D">
        <w:rPr>
          <w:rFonts w:ascii="Arial" w:hAnsi="Arial" w:cs="Arial"/>
          <w:color w:val="000000"/>
          <w:sz w:val="24"/>
          <w:szCs w:val="24"/>
        </w:rPr>
        <w:t xml:space="preserve">Atender </w:t>
      </w:r>
      <w:r w:rsidR="00DE31B6" w:rsidRPr="006D0E8D">
        <w:rPr>
          <w:rFonts w:ascii="Arial" w:hAnsi="Arial" w:cs="Arial"/>
          <w:color w:val="000000"/>
          <w:sz w:val="24"/>
          <w:szCs w:val="24"/>
        </w:rPr>
        <w:t>à</w:t>
      </w:r>
      <w:r w:rsidRPr="006D0E8D">
        <w:rPr>
          <w:rFonts w:ascii="Arial" w:hAnsi="Arial" w:cs="Arial"/>
          <w:color w:val="000000"/>
          <w:sz w:val="24"/>
          <w:szCs w:val="24"/>
        </w:rPr>
        <w:t xml:space="preserve"> necessidade d</w:t>
      </w:r>
      <w:r w:rsidR="00ED67B0">
        <w:rPr>
          <w:rFonts w:ascii="Arial" w:hAnsi="Arial" w:cs="Arial"/>
          <w:color w:val="000000"/>
          <w:sz w:val="24"/>
          <w:szCs w:val="24"/>
        </w:rPr>
        <w:t>e 15</w:t>
      </w:r>
      <w:r w:rsidRPr="006D0E8D">
        <w:rPr>
          <w:rFonts w:ascii="Arial" w:hAnsi="Arial" w:cs="Arial"/>
          <w:color w:val="000000"/>
          <w:sz w:val="24"/>
          <w:szCs w:val="24"/>
        </w:rPr>
        <w:t xml:space="preserve"> famílias moradoras do setor Tempo Novo, da cidade de Goiás com cestas básicas.</w:t>
      </w:r>
    </w:p>
    <w:p w14:paraId="656C6D01" w14:textId="77777777" w:rsidR="006D0E8D" w:rsidRDefault="006D0E8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2F5DFF25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44120A01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0316A0DC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1625B8E5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4032D9AC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79D579F7" w14:textId="24A0CFED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48557DC1" w14:textId="12C639F8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59AAA54D" w14:textId="02945C62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10A8D42D" w14:textId="37E07B25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39E11F25" w14:textId="0C74AD14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73209B8C" w14:textId="44FC4E68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1E58D210" w14:textId="507F60F7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41B7C390" w14:textId="41D6515D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55FC45C2" w14:textId="4A0D0FAC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721F1E69" w14:textId="2EDE95AF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2C213803" w14:textId="116E91FA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73EF20F2" w14:textId="77777777" w:rsidR="00AE7D21" w:rsidRDefault="00AE7D21" w:rsidP="006D0E8D">
      <w:pPr>
        <w:rPr>
          <w:rFonts w:ascii="Arial" w:hAnsi="Arial" w:cs="Arial"/>
          <w:color w:val="000000"/>
          <w:sz w:val="28"/>
          <w:szCs w:val="28"/>
        </w:rPr>
      </w:pPr>
    </w:p>
    <w:p w14:paraId="0DB4FACF" w14:textId="72E3EBD3" w:rsidR="007B517D" w:rsidRDefault="007B517D" w:rsidP="006D0E8D">
      <w:pPr>
        <w:rPr>
          <w:rFonts w:ascii="Arial" w:hAnsi="Arial" w:cs="Arial"/>
          <w:b/>
          <w:color w:val="000000"/>
          <w:sz w:val="24"/>
          <w:szCs w:val="24"/>
        </w:rPr>
      </w:pPr>
      <w:r w:rsidRPr="007B517D">
        <w:rPr>
          <w:rFonts w:ascii="Arial" w:hAnsi="Arial" w:cs="Arial"/>
          <w:b/>
          <w:color w:val="000000"/>
          <w:sz w:val="24"/>
          <w:szCs w:val="24"/>
        </w:rPr>
        <w:lastRenderedPageBreak/>
        <w:t>JUSTIFICATIVA</w:t>
      </w:r>
    </w:p>
    <w:p w14:paraId="1EAB6EF6" w14:textId="77777777" w:rsidR="007B517D" w:rsidRDefault="007B517D" w:rsidP="006D0E8D">
      <w:pPr>
        <w:rPr>
          <w:rFonts w:ascii="Arial" w:hAnsi="Arial" w:cs="Arial"/>
          <w:b/>
          <w:color w:val="000000"/>
          <w:sz w:val="24"/>
          <w:szCs w:val="24"/>
        </w:rPr>
      </w:pPr>
    </w:p>
    <w:p w14:paraId="31CCA15E" w14:textId="0F251162" w:rsidR="007B517D" w:rsidRPr="007B517D" w:rsidRDefault="007B517D" w:rsidP="00DE31B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7B517D">
        <w:rPr>
          <w:rFonts w:ascii="Arial" w:hAnsi="Arial" w:cs="Arial"/>
          <w:color w:val="000000"/>
          <w:sz w:val="24"/>
          <w:szCs w:val="24"/>
        </w:rPr>
        <w:t>Possibilitar</w:t>
      </w:r>
      <w:r>
        <w:rPr>
          <w:rFonts w:ascii="Arial" w:hAnsi="Arial" w:cs="Arial"/>
          <w:color w:val="000000"/>
          <w:sz w:val="24"/>
          <w:szCs w:val="24"/>
        </w:rPr>
        <w:t xml:space="preserve"> um maior período para</w:t>
      </w:r>
      <w:r w:rsidRPr="007B51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famílias carentes que necessitam buscar</w:t>
      </w:r>
      <w:r w:rsidR="009D1F04">
        <w:rPr>
          <w:rFonts w:ascii="Arial" w:hAnsi="Arial" w:cs="Arial"/>
          <w:color w:val="000000"/>
          <w:sz w:val="24"/>
          <w:szCs w:val="24"/>
        </w:rPr>
        <w:t xml:space="preserve"> uma fonte de renda ou melhores fontes. Através do projeto para se sustentarem de forma mais satisfatória</w:t>
      </w:r>
      <w:r w:rsidR="00683D45">
        <w:rPr>
          <w:rFonts w:ascii="Arial" w:hAnsi="Arial" w:cs="Arial"/>
          <w:color w:val="000000"/>
          <w:sz w:val="24"/>
          <w:szCs w:val="24"/>
        </w:rPr>
        <w:t xml:space="preserve"> que a realidade em que vivem, além de atingir maior quantidade de pessoas para mais projetos coincidente esse.</w:t>
      </w:r>
    </w:p>
    <w:p w14:paraId="73069743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5EE5CACB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30A1A57D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44567AC9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608BEBDA" w14:textId="77777777" w:rsidR="007B517D" w:rsidRDefault="007B517D" w:rsidP="006D0E8D">
      <w:pPr>
        <w:rPr>
          <w:rFonts w:ascii="Arial" w:hAnsi="Arial" w:cs="Arial"/>
          <w:color w:val="000000"/>
          <w:sz w:val="28"/>
          <w:szCs w:val="28"/>
        </w:rPr>
      </w:pPr>
    </w:p>
    <w:p w14:paraId="7B4F0101" w14:textId="37CFDEB9" w:rsidR="00576B33" w:rsidRDefault="00576B33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CA02DF5" w14:textId="680FE62B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44FDFB7A" w14:textId="5EA55AD3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089A32E3" w14:textId="1E9EE6F7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510F438F" w14:textId="519F96C5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7267EAE4" w14:textId="17AB192D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19F1A000" w14:textId="6593F2DE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77D92ACD" w14:textId="614BF9D9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ABCF1F1" w14:textId="7D9A8AE8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2CCFD6C0" w14:textId="3C6E4FF4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6EFE1310" w14:textId="242E3B55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1CA702B9" w14:textId="4E203AB0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457856B7" w14:textId="34A39016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01DB5B29" w14:textId="5744EC17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0A22110B" w14:textId="57F47F94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59CF2D87" w14:textId="7C1268EF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6950914F" w14:textId="52E36089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77FB43A1" w14:textId="7D5E6BD9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6E9AA3C7" w14:textId="77777777" w:rsidR="00AE7D21" w:rsidRDefault="00AE7D21" w:rsidP="00F166EF">
      <w:pPr>
        <w:rPr>
          <w:rFonts w:ascii="Arial" w:hAnsi="Arial" w:cs="Arial"/>
          <w:color w:val="000000"/>
          <w:sz w:val="28"/>
          <w:szCs w:val="28"/>
        </w:rPr>
      </w:pPr>
    </w:p>
    <w:p w14:paraId="3812FCE3" w14:textId="77777777" w:rsidR="00F166EF" w:rsidRDefault="00F166EF" w:rsidP="00F166E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95326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PÚBLICO BENEFICIADO</w:t>
      </w:r>
    </w:p>
    <w:p w14:paraId="4B7C6A9A" w14:textId="77777777" w:rsidR="00F166EF" w:rsidRDefault="00F166EF" w:rsidP="00F166EF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12837D" w14:textId="77777777" w:rsidR="00F166EF" w:rsidRDefault="00F166EF" w:rsidP="00F166E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4B41AF" w14:textId="0C23C335" w:rsidR="00F166EF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O projeto de extensão estará realizando uma ação beneficente para atender </w:t>
      </w:r>
      <w:r w:rsidR="001513D5">
        <w:rPr>
          <w:rFonts w:ascii="Arial" w:hAnsi="Arial" w:cs="Arial"/>
          <w:color w:val="000000"/>
          <w:sz w:val="24"/>
          <w:szCs w:val="24"/>
        </w:rPr>
        <w:t>1</w:t>
      </w:r>
      <w:r w:rsidR="004E5088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famílias carentes, no setor Tempo Novo, na cidade de Goiás. O público alvo é composto por famílias de baixa renda, em situação de vulnerabilidade social, que habitam em residências populares doadas pela Prefeitura Municipal de Goiás.</w:t>
      </w:r>
    </w:p>
    <w:p w14:paraId="56238002" w14:textId="77777777" w:rsidR="00F166EF" w:rsidRDefault="00F166E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2D6542" w14:textId="77777777" w:rsidR="00970537" w:rsidRDefault="00970537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892508B" w14:textId="77777777" w:rsidR="00970537" w:rsidRDefault="00970537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028CDD9" w14:textId="77777777" w:rsidR="00970537" w:rsidRDefault="00970537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86DC025" w14:textId="77777777" w:rsidR="00970537" w:rsidRDefault="00970537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5BA7B2" w14:textId="77777777" w:rsidR="00970537" w:rsidRDefault="00970537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F42B1C5" w14:textId="77777777" w:rsidR="00AB1CCF" w:rsidRDefault="00AB1CC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CAABAA5" w14:textId="77777777" w:rsidR="00AB1CCF" w:rsidRDefault="00AB1CC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CC70AE1" w14:textId="77777777" w:rsidR="00AB1CCF" w:rsidRDefault="00AB1CC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AF949C1" w14:textId="77777777" w:rsidR="00AB1CCF" w:rsidRDefault="00AB1CC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88F6029" w14:textId="77777777" w:rsidR="00AB1CCF" w:rsidRDefault="00AB1CCF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03908EB" w14:textId="3D8A0AFF" w:rsidR="00970537" w:rsidRDefault="00970537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3D49C4B" w14:textId="3E7CEA46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934512D" w14:textId="471B0BB5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39CE8DB" w14:textId="659E0C0C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B41172D" w14:textId="0B230BFE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A8FBF73" w14:textId="57B0971C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CA20270" w14:textId="5E44406D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B688935" w14:textId="7464C0DE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8480659" w14:textId="5E286E5B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01E73B9" w14:textId="3B4A51CE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D311E42" w14:textId="50629C52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213E787" w14:textId="00A61BE9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F89627A" w14:textId="5493E24C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541D92A" w14:textId="77777777" w:rsidR="00AE7D21" w:rsidRDefault="00AE7D21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7181468" w14:textId="77777777" w:rsidR="00970537" w:rsidRDefault="00970537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D3CF7E" w14:textId="3D9BD70A" w:rsidR="00970537" w:rsidRDefault="00970537" w:rsidP="00F166EF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70537">
        <w:rPr>
          <w:rFonts w:ascii="Arial" w:hAnsi="Arial" w:cs="Arial"/>
          <w:b/>
          <w:color w:val="000000"/>
          <w:sz w:val="24"/>
          <w:szCs w:val="24"/>
        </w:rPr>
        <w:lastRenderedPageBreak/>
        <w:t>RESULTADOS</w:t>
      </w:r>
    </w:p>
    <w:p w14:paraId="1E958123" w14:textId="77777777" w:rsidR="00970537" w:rsidRDefault="00970537" w:rsidP="00F166E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5CBDB1C" w14:textId="21A0369C" w:rsidR="00AB1CCF" w:rsidRDefault="00970537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O projeto tem como reflexo dos resultados, possibilitado a assistência </w:t>
      </w:r>
      <w:r w:rsidR="006E4469"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z w:val="24"/>
          <w:szCs w:val="24"/>
        </w:rPr>
        <w:t xml:space="preserve"> algumas famílias cujas necessidades em tempos de crise foram necessárias para manter</w:t>
      </w:r>
      <w:r w:rsidR="006E4469">
        <w:rPr>
          <w:rFonts w:ascii="Arial" w:hAnsi="Arial" w:cs="Arial"/>
          <w:color w:val="000000"/>
          <w:sz w:val="24"/>
          <w:szCs w:val="24"/>
        </w:rPr>
        <w:t xml:space="preserve"> seu</w:t>
      </w:r>
      <w:r>
        <w:rPr>
          <w:rFonts w:ascii="Arial" w:hAnsi="Arial" w:cs="Arial"/>
          <w:color w:val="000000"/>
          <w:sz w:val="24"/>
          <w:szCs w:val="24"/>
        </w:rPr>
        <w:t xml:space="preserve"> sustento familiar</w:t>
      </w:r>
      <w:r w:rsidR="00683D45">
        <w:rPr>
          <w:rFonts w:ascii="Arial" w:hAnsi="Arial" w:cs="Arial"/>
          <w:color w:val="000000"/>
          <w:sz w:val="24"/>
          <w:szCs w:val="24"/>
        </w:rPr>
        <w:t xml:space="preserve">, </w:t>
      </w:r>
      <w:r w:rsidR="006E4469">
        <w:rPr>
          <w:rFonts w:ascii="Arial" w:hAnsi="Arial" w:cs="Arial"/>
          <w:color w:val="000000"/>
          <w:sz w:val="24"/>
          <w:szCs w:val="24"/>
        </w:rPr>
        <w:t xml:space="preserve">a qual parte </w:t>
      </w:r>
      <w:r w:rsidR="00AB1CCF">
        <w:rPr>
          <w:rFonts w:ascii="Arial" w:hAnsi="Arial" w:cs="Arial"/>
          <w:color w:val="000000"/>
          <w:sz w:val="24"/>
          <w:szCs w:val="24"/>
        </w:rPr>
        <w:t>destas que receberam</w:t>
      </w:r>
      <w:r w:rsidR="006E4469">
        <w:rPr>
          <w:rFonts w:ascii="Arial" w:hAnsi="Arial" w:cs="Arial"/>
          <w:color w:val="000000"/>
          <w:sz w:val="24"/>
          <w:szCs w:val="24"/>
        </w:rPr>
        <w:t xml:space="preserve"> cestas básicas não tem uma fonte de renda ou tem renda precária para sobreviver. Assim o projeto </w:t>
      </w:r>
      <w:r w:rsidR="00683D45">
        <w:rPr>
          <w:rFonts w:ascii="Arial" w:hAnsi="Arial" w:cs="Arial"/>
          <w:color w:val="000000"/>
          <w:sz w:val="24"/>
          <w:szCs w:val="24"/>
        </w:rPr>
        <w:t xml:space="preserve">proporcionou </w:t>
      </w:r>
      <w:r w:rsidR="006E4469">
        <w:rPr>
          <w:rFonts w:ascii="Arial" w:hAnsi="Arial" w:cs="Arial"/>
          <w:color w:val="000000"/>
          <w:sz w:val="24"/>
          <w:szCs w:val="24"/>
        </w:rPr>
        <w:t xml:space="preserve">oportunidades de se manterem </w:t>
      </w:r>
      <w:r w:rsidR="009D1F04">
        <w:rPr>
          <w:rFonts w:ascii="Arial" w:hAnsi="Arial" w:cs="Arial"/>
          <w:color w:val="000000"/>
          <w:sz w:val="24"/>
          <w:szCs w:val="24"/>
        </w:rPr>
        <w:t xml:space="preserve">confortados por </w:t>
      </w:r>
      <w:r w:rsidR="006E4469">
        <w:rPr>
          <w:rFonts w:ascii="Arial" w:hAnsi="Arial" w:cs="Arial"/>
          <w:color w:val="000000"/>
          <w:sz w:val="24"/>
          <w:szCs w:val="24"/>
        </w:rPr>
        <w:t xml:space="preserve">mais tempo e </w:t>
      </w:r>
      <w:r w:rsidR="00AB1CCF">
        <w:rPr>
          <w:rFonts w:ascii="Arial" w:hAnsi="Arial" w:cs="Arial"/>
          <w:color w:val="000000"/>
          <w:sz w:val="24"/>
          <w:szCs w:val="24"/>
        </w:rPr>
        <w:t xml:space="preserve">buscar </w:t>
      </w:r>
      <w:r w:rsidR="006E4469">
        <w:rPr>
          <w:rFonts w:ascii="Arial" w:hAnsi="Arial" w:cs="Arial"/>
          <w:color w:val="000000"/>
          <w:sz w:val="24"/>
          <w:szCs w:val="24"/>
        </w:rPr>
        <w:t>conseguir</w:t>
      </w:r>
      <w:r w:rsidR="00AB1CCF">
        <w:rPr>
          <w:rFonts w:ascii="Arial" w:hAnsi="Arial" w:cs="Arial"/>
          <w:color w:val="000000"/>
          <w:sz w:val="24"/>
          <w:szCs w:val="24"/>
        </w:rPr>
        <w:t>em</w:t>
      </w:r>
      <w:r w:rsidR="006E4469">
        <w:rPr>
          <w:rFonts w:ascii="Arial" w:hAnsi="Arial" w:cs="Arial"/>
          <w:color w:val="000000"/>
          <w:sz w:val="24"/>
          <w:szCs w:val="24"/>
        </w:rPr>
        <w:t xml:space="preserve"> condições</w:t>
      </w:r>
      <w:r w:rsidR="009D1F04">
        <w:rPr>
          <w:rFonts w:ascii="Arial" w:hAnsi="Arial" w:cs="Arial"/>
          <w:color w:val="000000"/>
          <w:sz w:val="24"/>
          <w:szCs w:val="24"/>
        </w:rPr>
        <w:t xml:space="preserve"> melhores</w:t>
      </w:r>
      <w:r w:rsidR="00AB1CCF">
        <w:rPr>
          <w:rFonts w:ascii="Arial" w:hAnsi="Arial" w:cs="Arial"/>
          <w:color w:val="000000"/>
          <w:sz w:val="24"/>
          <w:szCs w:val="24"/>
        </w:rPr>
        <w:t>.</w:t>
      </w:r>
    </w:p>
    <w:p w14:paraId="0754FA57" w14:textId="77777777" w:rsidR="009D1F04" w:rsidRDefault="009D1F04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C18A62F" w14:textId="77777777" w:rsidR="00683D45" w:rsidRDefault="00683D45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8AC1AC8" w14:textId="77777777" w:rsidR="00683D45" w:rsidRDefault="00683D45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D8C7652" w14:textId="240DA6A7" w:rsidR="00683D45" w:rsidRDefault="00683D45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ABF1FF9" w14:textId="513A5BFD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6E7CC28" w14:textId="458FECCD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D7C5F3F" w14:textId="675EC781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A1894FA" w14:textId="5C1810FD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2508F68" w14:textId="079A45ED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47950F7" w14:textId="7D23F296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71E630B" w14:textId="13CA9542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DCCCCE8" w14:textId="14DDC882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B61F01B" w14:textId="1744FD39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CB33D23" w14:textId="133D41DB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1435BE" w14:textId="125E82EF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ED1B42F" w14:textId="5DFA531A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752F917" w14:textId="752ACFBA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7013C0" w14:textId="14B265EC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AFCD8EA" w14:textId="711A5C1A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B4C3C25" w14:textId="56AC2418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4F17F97" w14:textId="5FB899A6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7EB4E52" w14:textId="2928718A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F987521" w14:textId="66D23D17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63FBC2B" w14:textId="0622BA3B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D4F1F9A" w14:textId="77777777" w:rsidR="00CB1476" w:rsidRDefault="00CB1476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0A417CF" w14:textId="77777777" w:rsidR="00683D45" w:rsidRPr="009D1F04" w:rsidRDefault="00683D45" w:rsidP="00F166E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D4A5219" w14:textId="77777777" w:rsidR="00F166EF" w:rsidRDefault="00F166EF" w:rsidP="00F166E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E050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ETODOLOGIA</w:t>
      </w:r>
    </w:p>
    <w:p w14:paraId="273C9413" w14:textId="77777777" w:rsidR="00F166EF" w:rsidRDefault="00F166EF" w:rsidP="00F166E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82BADC" w14:textId="5D62ADF6" w:rsidR="00F166EF" w:rsidRDefault="00F166EF" w:rsidP="002E2B42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Para atender à necessidade dessas famílias propusemos entregar as cestas básicas nas residências dos mesmos. Para isso, será realizada uma arrecadação</w:t>
      </w:r>
      <w:r w:rsidR="002E2B42">
        <w:rPr>
          <w:rFonts w:ascii="Arial" w:hAnsi="Arial" w:cs="Arial"/>
          <w:color w:val="000000"/>
          <w:sz w:val="24"/>
          <w:szCs w:val="24"/>
        </w:rPr>
        <w:t xml:space="preserve"> em </w:t>
      </w:r>
      <w:r>
        <w:rPr>
          <w:rFonts w:ascii="Arial" w:hAnsi="Arial" w:cs="Arial"/>
          <w:color w:val="000000"/>
          <w:sz w:val="24"/>
          <w:szCs w:val="24"/>
        </w:rPr>
        <w:t>dinheiro</w:t>
      </w:r>
      <w:r w:rsidR="002E2B42">
        <w:rPr>
          <w:rFonts w:ascii="Arial" w:hAnsi="Arial" w:cs="Arial"/>
          <w:color w:val="000000"/>
          <w:sz w:val="24"/>
          <w:szCs w:val="24"/>
        </w:rPr>
        <w:t xml:space="preserve"> entre 2</w:t>
      </w:r>
      <w:r w:rsidR="001D264F">
        <w:rPr>
          <w:rFonts w:ascii="Arial" w:hAnsi="Arial" w:cs="Arial"/>
          <w:color w:val="000000"/>
          <w:sz w:val="24"/>
          <w:szCs w:val="24"/>
        </w:rPr>
        <w:t>5</w:t>
      </w:r>
      <w:r w:rsidR="002E2B42">
        <w:rPr>
          <w:rFonts w:ascii="Arial" w:hAnsi="Arial" w:cs="Arial"/>
          <w:color w:val="000000"/>
          <w:sz w:val="24"/>
          <w:szCs w:val="24"/>
        </w:rPr>
        <w:t xml:space="preserve"> acadêmicos do 1º período do curso de Administração da Universidade Federal de Goiás, coordenadora do curso</w:t>
      </w:r>
      <w:r w:rsidR="001D264F">
        <w:rPr>
          <w:rFonts w:ascii="Arial" w:hAnsi="Arial" w:cs="Arial"/>
          <w:color w:val="000000"/>
          <w:sz w:val="24"/>
          <w:szCs w:val="24"/>
        </w:rPr>
        <w:t xml:space="preserve">, a professora Dr. </w:t>
      </w:r>
      <w:proofErr w:type="spellStart"/>
      <w:r w:rsidR="001D264F">
        <w:rPr>
          <w:rFonts w:ascii="Arial" w:hAnsi="Arial" w:cs="Arial"/>
          <w:color w:val="000000"/>
          <w:sz w:val="24"/>
          <w:szCs w:val="24"/>
        </w:rPr>
        <w:t>Hélcia</w:t>
      </w:r>
      <w:proofErr w:type="spellEnd"/>
      <w:r w:rsidR="001D264F">
        <w:rPr>
          <w:rFonts w:ascii="Arial" w:hAnsi="Arial" w:cs="Arial"/>
          <w:color w:val="000000"/>
          <w:sz w:val="24"/>
          <w:szCs w:val="24"/>
        </w:rPr>
        <w:t xml:space="preserve"> Daniel da Silva</w:t>
      </w:r>
      <w:r w:rsidR="002E2B42">
        <w:rPr>
          <w:rFonts w:ascii="Arial" w:hAnsi="Arial" w:cs="Arial"/>
          <w:color w:val="000000"/>
          <w:sz w:val="24"/>
          <w:szCs w:val="24"/>
        </w:rPr>
        <w:t xml:space="preserve"> e </w:t>
      </w:r>
      <w:r w:rsidR="001D264F">
        <w:rPr>
          <w:rFonts w:ascii="Arial" w:hAnsi="Arial" w:cs="Arial"/>
          <w:color w:val="000000"/>
          <w:sz w:val="24"/>
          <w:szCs w:val="24"/>
        </w:rPr>
        <w:t>o</w:t>
      </w:r>
      <w:r w:rsidR="002E2B42">
        <w:rPr>
          <w:rFonts w:ascii="Arial" w:hAnsi="Arial" w:cs="Arial"/>
          <w:color w:val="000000"/>
          <w:sz w:val="24"/>
          <w:szCs w:val="24"/>
        </w:rPr>
        <w:t xml:space="preserve"> professor</w:t>
      </w:r>
      <w:r w:rsidR="001D264F">
        <w:rPr>
          <w:rFonts w:ascii="Arial" w:hAnsi="Arial" w:cs="Arial"/>
          <w:color w:val="000000"/>
          <w:sz w:val="24"/>
          <w:szCs w:val="24"/>
        </w:rPr>
        <w:t xml:space="preserve"> Ms. </w:t>
      </w:r>
      <w:proofErr w:type="spellStart"/>
      <w:r w:rsidR="001D264F">
        <w:rPr>
          <w:rFonts w:ascii="Arial" w:hAnsi="Arial" w:cs="Arial"/>
          <w:color w:val="000000"/>
          <w:sz w:val="24"/>
          <w:szCs w:val="24"/>
        </w:rPr>
        <w:t>Cleuton</w:t>
      </w:r>
      <w:proofErr w:type="spellEnd"/>
      <w:r w:rsidR="001D26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264F">
        <w:rPr>
          <w:rFonts w:ascii="Arial" w:hAnsi="Arial" w:cs="Arial"/>
          <w:color w:val="000000"/>
          <w:sz w:val="24"/>
          <w:szCs w:val="24"/>
        </w:rPr>
        <w:t>Clenes</w:t>
      </w:r>
      <w:proofErr w:type="spellEnd"/>
      <w:r w:rsidR="001D264F">
        <w:rPr>
          <w:rFonts w:ascii="Arial" w:hAnsi="Arial" w:cs="Arial"/>
          <w:color w:val="000000"/>
          <w:sz w:val="24"/>
          <w:szCs w:val="24"/>
        </w:rPr>
        <w:t xml:space="preserve"> da Silva</w:t>
      </w:r>
      <w:r w:rsidR="002E2B42">
        <w:rPr>
          <w:rFonts w:ascii="Arial" w:hAnsi="Arial" w:cs="Arial"/>
          <w:color w:val="000000"/>
          <w:sz w:val="24"/>
          <w:szCs w:val="24"/>
        </w:rPr>
        <w:t xml:space="preserve"> (padrinho do projeto). A quantia levantada costeará a compra de alimentos não- perecíveis, totalizando 1</w:t>
      </w:r>
      <w:r w:rsidR="00006D66">
        <w:rPr>
          <w:rFonts w:ascii="Arial" w:hAnsi="Arial" w:cs="Arial"/>
          <w:color w:val="000000"/>
          <w:sz w:val="24"/>
          <w:szCs w:val="24"/>
        </w:rPr>
        <w:t>5</w:t>
      </w:r>
      <w:r w:rsidR="002E2B42">
        <w:rPr>
          <w:rFonts w:ascii="Arial" w:hAnsi="Arial" w:cs="Arial"/>
          <w:color w:val="000000"/>
          <w:sz w:val="24"/>
          <w:szCs w:val="24"/>
        </w:rPr>
        <w:t xml:space="preserve"> cestas básica</w:t>
      </w:r>
      <w:r w:rsidR="00006D66">
        <w:rPr>
          <w:rFonts w:ascii="Arial" w:hAnsi="Arial" w:cs="Arial"/>
          <w:color w:val="000000"/>
          <w:sz w:val="24"/>
          <w:szCs w:val="24"/>
        </w:rPr>
        <w:t>s, contendo 10 itens cada (arroz, feijão, açúcar, óleo, bolacha rosquinha, macarrão, molho de tomate sardinha, achocolatado e leite)</w:t>
      </w:r>
      <w:r w:rsidR="00F342D5">
        <w:rPr>
          <w:rFonts w:ascii="Arial" w:hAnsi="Arial" w:cs="Arial"/>
          <w:color w:val="000000"/>
          <w:sz w:val="24"/>
          <w:szCs w:val="24"/>
        </w:rPr>
        <w:t>.</w:t>
      </w:r>
      <w:r w:rsidR="00323ED2">
        <w:rPr>
          <w:rFonts w:ascii="Arial" w:hAnsi="Arial" w:cs="Arial"/>
          <w:color w:val="000000"/>
          <w:sz w:val="24"/>
          <w:szCs w:val="24"/>
        </w:rPr>
        <w:t xml:space="preserve"> O valor arrecadado totalizou o valor de R$ 9</w:t>
      </w:r>
      <w:r w:rsidR="006F782B">
        <w:rPr>
          <w:rFonts w:ascii="Arial" w:hAnsi="Arial" w:cs="Arial"/>
          <w:color w:val="000000"/>
          <w:sz w:val="24"/>
          <w:szCs w:val="24"/>
        </w:rPr>
        <w:t>81</w:t>
      </w:r>
      <w:r w:rsidR="00323ED2">
        <w:rPr>
          <w:rFonts w:ascii="Arial" w:hAnsi="Arial" w:cs="Arial"/>
          <w:color w:val="000000"/>
          <w:sz w:val="24"/>
          <w:szCs w:val="24"/>
        </w:rPr>
        <w:t>,00</w:t>
      </w:r>
      <w:r w:rsidR="005A6BCD">
        <w:rPr>
          <w:rFonts w:ascii="Arial" w:hAnsi="Arial" w:cs="Arial"/>
          <w:color w:val="000000"/>
          <w:sz w:val="24"/>
          <w:szCs w:val="24"/>
        </w:rPr>
        <w:t>,</w:t>
      </w:r>
      <w:r w:rsidR="009A3F16">
        <w:rPr>
          <w:rFonts w:ascii="Arial" w:hAnsi="Arial" w:cs="Arial"/>
          <w:color w:val="000000"/>
          <w:sz w:val="24"/>
          <w:szCs w:val="24"/>
        </w:rPr>
        <w:t xml:space="preserve"> cada cesta básica teve o custo de R$ 6</w:t>
      </w:r>
      <w:r w:rsidR="006F782B">
        <w:rPr>
          <w:rFonts w:ascii="Arial" w:hAnsi="Arial" w:cs="Arial"/>
          <w:color w:val="000000"/>
          <w:sz w:val="24"/>
          <w:szCs w:val="24"/>
        </w:rPr>
        <w:t>5,40</w:t>
      </w:r>
      <w:r w:rsidR="009A3F16">
        <w:rPr>
          <w:rFonts w:ascii="Arial" w:hAnsi="Arial" w:cs="Arial"/>
          <w:color w:val="000000"/>
          <w:sz w:val="24"/>
          <w:szCs w:val="24"/>
        </w:rPr>
        <w:t>.</w:t>
      </w:r>
    </w:p>
    <w:p w14:paraId="46C87A63" w14:textId="676237A2" w:rsidR="002D1DC5" w:rsidRDefault="002D1DC5"/>
    <w:p w14:paraId="3DFD237C" w14:textId="33471986" w:rsidR="00F166EF" w:rsidRDefault="00F166EF"/>
    <w:p w14:paraId="49AAFC7A" w14:textId="3FA4A325" w:rsidR="00F166EF" w:rsidRDefault="00F166EF"/>
    <w:p w14:paraId="2A139F94" w14:textId="4DDDC223" w:rsidR="00F166EF" w:rsidRDefault="00F166EF"/>
    <w:p w14:paraId="4F6D9C98" w14:textId="3B1D51EE" w:rsidR="00F166EF" w:rsidRDefault="00F166EF"/>
    <w:p w14:paraId="6EDCE1B6" w14:textId="2ACC038C" w:rsidR="00F166EF" w:rsidRDefault="00F166EF"/>
    <w:p w14:paraId="6FB0D238" w14:textId="6D7DAFAB" w:rsidR="00F166EF" w:rsidRDefault="00F166EF"/>
    <w:p w14:paraId="09C920BF" w14:textId="03F9E8FA" w:rsidR="00F166EF" w:rsidRDefault="00F166EF"/>
    <w:p w14:paraId="256B6B08" w14:textId="24F5CBD4" w:rsidR="00F166EF" w:rsidRDefault="00F166EF"/>
    <w:p w14:paraId="04994728" w14:textId="074B736C" w:rsidR="00F166EF" w:rsidRDefault="00F166EF"/>
    <w:p w14:paraId="749797F3" w14:textId="76AD3B70" w:rsidR="00F166EF" w:rsidRDefault="00F166EF"/>
    <w:p w14:paraId="6ECE22C2" w14:textId="75185C0B" w:rsidR="00F166EF" w:rsidRDefault="00F166EF"/>
    <w:p w14:paraId="679595F3" w14:textId="77777777" w:rsidR="00F83448" w:rsidRDefault="00F83448"/>
    <w:p w14:paraId="4F23AC5A" w14:textId="2697D828" w:rsidR="006D0E8D" w:rsidRDefault="006D0E8D"/>
    <w:p w14:paraId="2A4C39BE" w14:textId="4950053D" w:rsidR="006D0E8D" w:rsidRDefault="006D0E8D"/>
    <w:p w14:paraId="1DE5DF7C" w14:textId="16BB6839" w:rsidR="006D0E8D" w:rsidRDefault="006D0E8D"/>
    <w:p w14:paraId="2E9A13D2" w14:textId="67F73335" w:rsidR="006D0E8D" w:rsidRDefault="006D0E8D"/>
    <w:p w14:paraId="117462E1" w14:textId="3902176C" w:rsidR="006D0E8D" w:rsidRDefault="006D0E8D"/>
    <w:p w14:paraId="2049613A" w14:textId="3A23C37D" w:rsidR="006D0E8D" w:rsidRDefault="006D0E8D"/>
    <w:p w14:paraId="7FF73B3B" w14:textId="4AA83E2B" w:rsidR="006D0E8D" w:rsidRDefault="006D0E8D"/>
    <w:p w14:paraId="47070C01" w14:textId="24A66BCC" w:rsidR="00F166EF" w:rsidRDefault="00F166EF"/>
    <w:p w14:paraId="1F823539" w14:textId="61408374" w:rsidR="00C87A7B" w:rsidRDefault="00C87A7B"/>
    <w:p w14:paraId="02FFD861" w14:textId="77777777" w:rsidR="00C87A7B" w:rsidRDefault="00C87A7B"/>
    <w:p w14:paraId="49268914" w14:textId="35381906" w:rsidR="00F166EF" w:rsidRDefault="00F166EF">
      <w:pPr>
        <w:rPr>
          <w:rFonts w:ascii="Arial" w:hAnsi="Arial" w:cs="Arial"/>
          <w:b/>
          <w:bCs/>
          <w:sz w:val="24"/>
          <w:szCs w:val="24"/>
        </w:rPr>
      </w:pPr>
      <w:r w:rsidRPr="00F166EF">
        <w:rPr>
          <w:rFonts w:ascii="Arial" w:hAnsi="Arial" w:cs="Arial"/>
          <w:b/>
          <w:bCs/>
          <w:sz w:val="24"/>
          <w:szCs w:val="24"/>
        </w:rPr>
        <w:t>PARTICIPANTES</w:t>
      </w:r>
    </w:p>
    <w:p w14:paraId="4424CC1A" w14:textId="52B6E1E1" w:rsidR="00F166EF" w:rsidRPr="00751A02" w:rsidRDefault="00F166EF">
      <w:pPr>
        <w:rPr>
          <w:rFonts w:ascii="Arial" w:hAnsi="Arial" w:cs="Arial"/>
          <w:sz w:val="24"/>
          <w:szCs w:val="24"/>
        </w:rPr>
      </w:pPr>
    </w:p>
    <w:p w14:paraId="4D0445CF" w14:textId="2D37EB28" w:rsidR="00F166EF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Aline Ferreira Costa Correia</w:t>
      </w:r>
    </w:p>
    <w:p w14:paraId="1A771DDF" w14:textId="2B6CF9C9" w:rsidR="00F166EF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 xml:space="preserve">Amanda </w:t>
      </w:r>
      <w:proofErr w:type="spellStart"/>
      <w:r w:rsidRPr="00751A02">
        <w:rPr>
          <w:rFonts w:ascii="Arial" w:hAnsi="Arial" w:cs="Arial"/>
          <w:sz w:val="24"/>
          <w:szCs w:val="24"/>
        </w:rPr>
        <w:t>Gabrielly</w:t>
      </w:r>
      <w:proofErr w:type="spellEnd"/>
      <w:r w:rsidRPr="00751A02">
        <w:rPr>
          <w:rFonts w:ascii="Arial" w:hAnsi="Arial" w:cs="Arial"/>
          <w:sz w:val="24"/>
          <w:szCs w:val="24"/>
        </w:rPr>
        <w:t xml:space="preserve"> Sena de Siqueira</w:t>
      </w:r>
    </w:p>
    <w:p w14:paraId="74C507FA" w14:textId="3E3BC96B" w:rsidR="00EC0637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 xml:space="preserve">Amanda </w:t>
      </w:r>
      <w:proofErr w:type="spellStart"/>
      <w:r w:rsidRPr="00751A02">
        <w:rPr>
          <w:rFonts w:ascii="Arial" w:hAnsi="Arial" w:cs="Arial"/>
          <w:sz w:val="24"/>
          <w:szCs w:val="24"/>
        </w:rPr>
        <w:t>Jubé</w:t>
      </w:r>
      <w:proofErr w:type="spellEnd"/>
      <w:r w:rsidRPr="00751A02">
        <w:rPr>
          <w:rFonts w:ascii="Arial" w:hAnsi="Arial" w:cs="Arial"/>
          <w:sz w:val="24"/>
          <w:szCs w:val="24"/>
        </w:rPr>
        <w:t xml:space="preserve"> Silva</w:t>
      </w:r>
    </w:p>
    <w:p w14:paraId="040328A1" w14:textId="426F789E" w:rsidR="00EC0637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751A02">
        <w:rPr>
          <w:rFonts w:ascii="Arial" w:hAnsi="Arial" w:cs="Arial"/>
          <w:sz w:val="24"/>
          <w:szCs w:val="24"/>
        </w:rPr>
        <w:t>Aressa</w:t>
      </w:r>
      <w:proofErr w:type="spellEnd"/>
      <w:r w:rsidRPr="00751A02">
        <w:rPr>
          <w:rFonts w:ascii="Arial" w:hAnsi="Arial" w:cs="Arial"/>
          <w:sz w:val="24"/>
          <w:szCs w:val="24"/>
        </w:rPr>
        <w:t xml:space="preserve"> Lemes Moura</w:t>
      </w:r>
    </w:p>
    <w:p w14:paraId="49732515" w14:textId="588ADBEF" w:rsidR="000F72D2" w:rsidRPr="00751A02" w:rsidRDefault="000139F0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Beatriz Guerra de Morais</w:t>
      </w:r>
    </w:p>
    <w:p w14:paraId="5FCFCFEA" w14:textId="7BDCB911" w:rsidR="00EC0637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751A02">
        <w:rPr>
          <w:rFonts w:ascii="Arial" w:hAnsi="Arial" w:cs="Arial"/>
          <w:sz w:val="24"/>
          <w:szCs w:val="24"/>
        </w:rPr>
        <w:t>Emilene</w:t>
      </w:r>
      <w:proofErr w:type="spellEnd"/>
      <w:r w:rsidRPr="00751A02">
        <w:rPr>
          <w:rFonts w:ascii="Arial" w:hAnsi="Arial" w:cs="Arial"/>
          <w:sz w:val="24"/>
          <w:szCs w:val="24"/>
        </w:rPr>
        <w:t xml:space="preserve"> Aparecida Batista da Silva</w:t>
      </w:r>
    </w:p>
    <w:p w14:paraId="5DB4AE32" w14:textId="60BBBD6E" w:rsidR="00EC0637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Gabriel Almeida Pacheco</w:t>
      </w:r>
    </w:p>
    <w:p w14:paraId="1D5F205F" w14:textId="2DCFEA00" w:rsidR="00D802E4" w:rsidRPr="00751A02" w:rsidRDefault="00D802E4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Gabriel da Silva Cunha</w:t>
      </w:r>
    </w:p>
    <w:p w14:paraId="0773A782" w14:textId="22B3B809" w:rsidR="00EC0637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Isabel Luzia Silva Roque</w:t>
      </w:r>
    </w:p>
    <w:p w14:paraId="7EC10EE8" w14:textId="032ABBCD" w:rsidR="00EC0637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Jean Vieira Correia</w:t>
      </w:r>
    </w:p>
    <w:p w14:paraId="1973600C" w14:textId="4C327AAC" w:rsidR="00EC0637" w:rsidRPr="00751A02" w:rsidRDefault="00B37209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João Victor D</w:t>
      </w:r>
      <w:r w:rsidR="00EC0637" w:rsidRPr="00751A02">
        <w:rPr>
          <w:rFonts w:ascii="Arial" w:hAnsi="Arial" w:cs="Arial"/>
          <w:sz w:val="24"/>
          <w:szCs w:val="24"/>
        </w:rPr>
        <w:t>o Vale Cardoso D’</w:t>
      </w:r>
      <w:proofErr w:type="spellStart"/>
      <w:r w:rsidR="00EC0637" w:rsidRPr="00751A02">
        <w:rPr>
          <w:rFonts w:ascii="Arial" w:hAnsi="Arial" w:cs="Arial"/>
          <w:sz w:val="24"/>
          <w:szCs w:val="24"/>
        </w:rPr>
        <w:t>Avila</w:t>
      </w:r>
      <w:proofErr w:type="spellEnd"/>
    </w:p>
    <w:p w14:paraId="0B086F87" w14:textId="4BD2E295" w:rsidR="00EC0637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 xml:space="preserve"> Lara Ferreira Ribeiro</w:t>
      </w:r>
    </w:p>
    <w:p w14:paraId="744B5C6C" w14:textId="2EDFFE05" w:rsidR="000B64A5" w:rsidRPr="00751A02" w:rsidRDefault="000B64A5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Leonardo Correia Santos</w:t>
      </w:r>
    </w:p>
    <w:p w14:paraId="1AA84C80" w14:textId="76411514" w:rsidR="00EC0637" w:rsidRPr="00751A02" w:rsidRDefault="00EC063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 xml:space="preserve">Leticia Gomes Ferreira Borges </w:t>
      </w:r>
    </w:p>
    <w:p w14:paraId="02F77E30" w14:textId="658A84EA" w:rsidR="00DE31B6" w:rsidRPr="00751A02" w:rsidRDefault="00DE31B6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751A02">
        <w:rPr>
          <w:rFonts w:ascii="Arial" w:hAnsi="Arial" w:cs="Arial"/>
          <w:sz w:val="24"/>
          <w:szCs w:val="24"/>
        </w:rPr>
        <w:t>Lourene</w:t>
      </w:r>
      <w:proofErr w:type="spellEnd"/>
      <w:r w:rsidRPr="00751A02">
        <w:rPr>
          <w:rFonts w:ascii="Arial" w:hAnsi="Arial" w:cs="Arial"/>
          <w:sz w:val="24"/>
          <w:szCs w:val="24"/>
        </w:rPr>
        <w:t xml:space="preserve"> Fogaça Ferreira dos Santos</w:t>
      </w:r>
    </w:p>
    <w:p w14:paraId="62F0456E" w14:textId="05844EA0" w:rsidR="00A240EC" w:rsidRPr="00751A02" w:rsidRDefault="00A240EC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Lucas Borges de Azevedo</w:t>
      </w:r>
    </w:p>
    <w:p w14:paraId="3FC910B7" w14:textId="10C7C23D" w:rsidR="00A240EC" w:rsidRPr="00751A02" w:rsidRDefault="00A240EC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Marcos Vinicius Santos</w:t>
      </w:r>
      <w:r w:rsidR="00C87A7B" w:rsidRPr="00751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A7B" w:rsidRPr="00751A02">
        <w:rPr>
          <w:rFonts w:ascii="Arial" w:hAnsi="Arial" w:cs="Arial"/>
          <w:sz w:val="24"/>
          <w:szCs w:val="24"/>
        </w:rPr>
        <w:t>Inocencio</w:t>
      </w:r>
      <w:proofErr w:type="spellEnd"/>
    </w:p>
    <w:p w14:paraId="2B972E52" w14:textId="597C4F8C" w:rsidR="00A240EC" w:rsidRPr="00751A02" w:rsidRDefault="00A240EC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Matheus Henrique Vieira Tavares</w:t>
      </w:r>
    </w:p>
    <w:p w14:paraId="11049E1B" w14:textId="007B3F11" w:rsidR="00A240EC" w:rsidRPr="00751A02" w:rsidRDefault="00A240EC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Natália de Araújo</w:t>
      </w:r>
    </w:p>
    <w:p w14:paraId="0AC1171C" w14:textId="0E19F7E0" w:rsidR="00A240EC" w:rsidRPr="00751A02" w:rsidRDefault="00A240EC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Pedro Lucas Nunes Silva</w:t>
      </w:r>
    </w:p>
    <w:p w14:paraId="15471150" w14:textId="18F0B7C6" w:rsidR="00DE31B6" w:rsidRPr="00751A02" w:rsidRDefault="00DE31B6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751A02">
        <w:rPr>
          <w:rFonts w:ascii="Arial" w:hAnsi="Arial" w:cs="Arial"/>
          <w:sz w:val="24"/>
          <w:szCs w:val="24"/>
        </w:rPr>
        <w:t>Taynara</w:t>
      </w:r>
      <w:proofErr w:type="spellEnd"/>
      <w:r w:rsidRPr="00751A02">
        <w:rPr>
          <w:rFonts w:ascii="Arial" w:hAnsi="Arial" w:cs="Arial"/>
          <w:sz w:val="24"/>
          <w:szCs w:val="24"/>
        </w:rPr>
        <w:t xml:space="preserve"> Cristina Neves</w:t>
      </w:r>
    </w:p>
    <w:p w14:paraId="65C6D8E8" w14:textId="5A821B34" w:rsidR="009C236C" w:rsidRPr="00751A02" w:rsidRDefault="009C236C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Samuel Ferreira Ribeiro</w:t>
      </w:r>
    </w:p>
    <w:p w14:paraId="4C5A73CE" w14:textId="1969CC7D" w:rsidR="006F2A67" w:rsidRPr="00751A02" w:rsidRDefault="006F2A67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Samuel Napoleão Pereira</w:t>
      </w:r>
    </w:p>
    <w:p w14:paraId="2BF20583" w14:textId="26D86A6D" w:rsidR="00A240EC" w:rsidRPr="00751A02" w:rsidRDefault="00A240EC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751A02">
        <w:rPr>
          <w:rFonts w:ascii="Arial" w:hAnsi="Arial" w:cs="Arial"/>
          <w:sz w:val="24"/>
          <w:szCs w:val="24"/>
        </w:rPr>
        <w:t>Sancha</w:t>
      </w:r>
      <w:proofErr w:type="spellEnd"/>
      <w:r w:rsidRPr="00751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A02">
        <w:rPr>
          <w:rFonts w:ascii="Arial" w:hAnsi="Arial" w:cs="Arial"/>
          <w:sz w:val="24"/>
          <w:szCs w:val="24"/>
        </w:rPr>
        <w:t>Gabrielly</w:t>
      </w:r>
      <w:proofErr w:type="spellEnd"/>
      <w:r w:rsidRPr="00751A02">
        <w:rPr>
          <w:rFonts w:ascii="Arial" w:hAnsi="Arial" w:cs="Arial"/>
          <w:sz w:val="24"/>
          <w:szCs w:val="24"/>
        </w:rPr>
        <w:t xml:space="preserve"> Vidigal Carneiro</w:t>
      </w:r>
    </w:p>
    <w:p w14:paraId="5777A8F8" w14:textId="68B47B63" w:rsidR="00A240EC" w:rsidRPr="00751A02" w:rsidRDefault="00A240EC" w:rsidP="00EC063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1A02">
        <w:rPr>
          <w:rFonts w:ascii="Arial" w:hAnsi="Arial" w:cs="Arial"/>
          <w:sz w:val="24"/>
          <w:szCs w:val="24"/>
        </w:rPr>
        <w:t>Vitória Siqueira Alves</w:t>
      </w:r>
    </w:p>
    <w:p w14:paraId="4C19587F" w14:textId="77777777" w:rsidR="00EC0637" w:rsidRPr="00EC0637" w:rsidRDefault="00EC0637" w:rsidP="00EC0637">
      <w:pPr>
        <w:rPr>
          <w:rFonts w:ascii="Arial" w:hAnsi="Arial" w:cs="Arial"/>
          <w:sz w:val="24"/>
          <w:szCs w:val="24"/>
        </w:rPr>
      </w:pPr>
    </w:p>
    <w:sectPr w:rsidR="00EC0637" w:rsidRPr="00EC0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1287A" w14:textId="77777777" w:rsidR="007F1989" w:rsidRDefault="007F1989" w:rsidP="00F166EF">
      <w:pPr>
        <w:spacing w:line="240" w:lineRule="auto"/>
      </w:pPr>
      <w:r>
        <w:separator/>
      </w:r>
    </w:p>
  </w:endnote>
  <w:endnote w:type="continuationSeparator" w:id="0">
    <w:p w14:paraId="7601925C" w14:textId="77777777" w:rsidR="007F1989" w:rsidRDefault="007F1989" w:rsidP="00F16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643DD" w14:textId="77777777" w:rsidR="007F1989" w:rsidRDefault="007F1989" w:rsidP="00F166EF">
      <w:pPr>
        <w:spacing w:line="240" w:lineRule="auto"/>
      </w:pPr>
      <w:r>
        <w:separator/>
      </w:r>
    </w:p>
  </w:footnote>
  <w:footnote w:type="continuationSeparator" w:id="0">
    <w:p w14:paraId="0B5DBB17" w14:textId="77777777" w:rsidR="007F1989" w:rsidRDefault="007F1989" w:rsidP="00F166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E540B"/>
    <w:multiLevelType w:val="hybridMultilevel"/>
    <w:tmpl w:val="9C5274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20B99"/>
    <w:multiLevelType w:val="hybridMultilevel"/>
    <w:tmpl w:val="F7725B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14924"/>
    <w:multiLevelType w:val="hybridMultilevel"/>
    <w:tmpl w:val="89562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EF"/>
    <w:rsid w:val="00006D66"/>
    <w:rsid w:val="000139F0"/>
    <w:rsid w:val="00016A24"/>
    <w:rsid w:val="000B64A5"/>
    <w:rsid w:val="000F72D2"/>
    <w:rsid w:val="00104624"/>
    <w:rsid w:val="001144D3"/>
    <w:rsid w:val="00143437"/>
    <w:rsid w:val="00144CB4"/>
    <w:rsid w:val="001513D5"/>
    <w:rsid w:val="001D264F"/>
    <w:rsid w:val="002B3D43"/>
    <w:rsid w:val="002D1DC5"/>
    <w:rsid w:val="002E2B42"/>
    <w:rsid w:val="00310211"/>
    <w:rsid w:val="00323ED2"/>
    <w:rsid w:val="00347994"/>
    <w:rsid w:val="004E5088"/>
    <w:rsid w:val="00576B33"/>
    <w:rsid w:val="005A6BCD"/>
    <w:rsid w:val="005D5770"/>
    <w:rsid w:val="00671044"/>
    <w:rsid w:val="00683D45"/>
    <w:rsid w:val="006A3288"/>
    <w:rsid w:val="006D0E8D"/>
    <w:rsid w:val="006E4469"/>
    <w:rsid w:val="006F2A67"/>
    <w:rsid w:val="006F782B"/>
    <w:rsid w:val="007427F5"/>
    <w:rsid w:val="00751A02"/>
    <w:rsid w:val="007B517D"/>
    <w:rsid w:val="007E3875"/>
    <w:rsid w:val="007F1989"/>
    <w:rsid w:val="00876595"/>
    <w:rsid w:val="00922C6C"/>
    <w:rsid w:val="00970537"/>
    <w:rsid w:val="009A3F16"/>
    <w:rsid w:val="009C236C"/>
    <w:rsid w:val="009D1F04"/>
    <w:rsid w:val="00A03CAD"/>
    <w:rsid w:val="00A240EC"/>
    <w:rsid w:val="00A35175"/>
    <w:rsid w:val="00A71566"/>
    <w:rsid w:val="00A85131"/>
    <w:rsid w:val="00AB1CCF"/>
    <w:rsid w:val="00AE7D21"/>
    <w:rsid w:val="00AF3071"/>
    <w:rsid w:val="00B37209"/>
    <w:rsid w:val="00B84637"/>
    <w:rsid w:val="00BB27D2"/>
    <w:rsid w:val="00BE5B0E"/>
    <w:rsid w:val="00C87A7B"/>
    <w:rsid w:val="00CB1476"/>
    <w:rsid w:val="00D055C2"/>
    <w:rsid w:val="00D802E4"/>
    <w:rsid w:val="00DB6CE3"/>
    <w:rsid w:val="00DE31B6"/>
    <w:rsid w:val="00EC0637"/>
    <w:rsid w:val="00ED67B0"/>
    <w:rsid w:val="00F166EF"/>
    <w:rsid w:val="00F342D5"/>
    <w:rsid w:val="00F610A9"/>
    <w:rsid w:val="00F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49B6"/>
  <w15:chartTrackingRefBased/>
  <w15:docId w15:val="{F1A6097E-6EB0-46D9-8EFE-A542F391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E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66E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6E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166E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6E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C0637"/>
    <w:pPr>
      <w:ind w:left="720"/>
      <w:contextualSpacing/>
    </w:pPr>
  </w:style>
  <w:style w:type="table" w:styleId="Tabelacomgrade">
    <w:name w:val="Table Grid"/>
    <w:basedOn w:val="Tabelanormal"/>
    <w:uiPriority w:val="39"/>
    <w:rsid w:val="00F8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do Aço</dc:creator>
  <cp:keywords/>
  <dc:description/>
  <cp:lastModifiedBy>Vale do Aço</cp:lastModifiedBy>
  <cp:revision>3</cp:revision>
  <dcterms:created xsi:type="dcterms:W3CDTF">2021-01-06T12:55:00Z</dcterms:created>
  <dcterms:modified xsi:type="dcterms:W3CDTF">2021-01-06T12:55:00Z</dcterms:modified>
</cp:coreProperties>
</file>