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81E4C" w14:textId="77777777" w:rsidR="00344144" w:rsidRPr="00857EAD" w:rsidRDefault="00344144" w:rsidP="00344144">
      <w:pPr>
        <w:rPr>
          <w:b/>
          <w:bCs/>
        </w:rPr>
      </w:pPr>
      <w:r w:rsidRPr="00857EAD">
        <w:rPr>
          <w:b/>
          <w:bCs/>
        </w:rPr>
        <w:t>Ordem de Classificação Geral:</w:t>
      </w:r>
    </w:p>
    <w:p w14:paraId="105F0B79" w14:textId="77777777" w:rsidR="00344144" w:rsidRPr="00857EAD" w:rsidRDefault="00344144" w:rsidP="00344144">
      <w:pPr>
        <w:pStyle w:val="PargrafodaLista"/>
        <w:numPr>
          <w:ilvl w:val="0"/>
          <w:numId w:val="2"/>
        </w:numPr>
      </w:pPr>
      <w:r w:rsidRPr="00857EAD">
        <w:t>Brenda Sampaio de Oliveira</w:t>
      </w:r>
    </w:p>
    <w:p w14:paraId="2947EDD6" w14:textId="77777777" w:rsidR="00344144" w:rsidRPr="00857EAD" w:rsidRDefault="00344144" w:rsidP="00344144">
      <w:pPr>
        <w:pStyle w:val="PargrafodaLista"/>
        <w:numPr>
          <w:ilvl w:val="0"/>
          <w:numId w:val="2"/>
        </w:numPr>
      </w:pPr>
      <w:r w:rsidRPr="00857EAD">
        <w:t>Sandy Maria Santos Oliveira</w:t>
      </w:r>
    </w:p>
    <w:p w14:paraId="477BEC28" w14:textId="77777777" w:rsidR="00344144" w:rsidRPr="00857EAD" w:rsidRDefault="00344144" w:rsidP="00344144">
      <w:pPr>
        <w:pStyle w:val="PargrafodaLista"/>
        <w:numPr>
          <w:ilvl w:val="0"/>
          <w:numId w:val="2"/>
        </w:numPr>
      </w:pPr>
      <w:r w:rsidRPr="00857EAD">
        <w:t>Letícia Silva Dias</w:t>
      </w:r>
    </w:p>
    <w:p w14:paraId="781F83F5" w14:textId="77777777" w:rsidR="00344144" w:rsidRPr="00857EAD" w:rsidRDefault="00344144" w:rsidP="00344144">
      <w:pPr>
        <w:pStyle w:val="PargrafodaLista"/>
        <w:numPr>
          <w:ilvl w:val="0"/>
          <w:numId w:val="2"/>
        </w:numPr>
      </w:pPr>
      <w:r w:rsidRPr="00857EAD">
        <w:t>Thiago Dias da Silva</w:t>
      </w:r>
    </w:p>
    <w:p w14:paraId="6C164E81" w14:textId="77777777" w:rsidR="00344144" w:rsidRPr="00857EAD" w:rsidRDefault="00344144" w:rsidP="00344144">
      <w:pPr>
        <w:pStyle w:val="PargrafodaLista"/>
        <w:numPr>
          <w:ilvl w:val="0"/>
          <w:numId w:val="2"/>
        </w:numPr>
      </w:pPr>
      <w:r w:rsidRPr="00857EAD">
        <w:t>Lorena Ribeiro Gonçalves</w:t>
      </w:r>
    </w:p>
    <w:p w14:paraId="2ECE987C" w14:textId="77777777" w:rsidR="00344144" w:rsidRPr="00857EAD" w:rsidRDefault="00344144" w:rsidP="00344144">
      <w:pPr>
        <w:pStyle w:val="PargrafodaLista"/>
        <w:numPr>
          <w:ilvl w:val="0"/>
          <w:numId w:val="2"/>
        </w:numPr>
      </w:pPr>
      <w:r w:rsidRPr="00857EAD">
        <w:t>Maria Elisa de Araújo Moraes</w:t>
      </w:r>
    </w:p>
    <w:p w14:paraId="46BC9CFF" w14:textId="77777777" w:rsidR="00344144" w:rsidRPr="00857EAD" w:rsidRDefault="00344144" w:rsidP="00344144">
      <w:pPr>
        <w:pStyle w:val="PargrafodaLista"/>
        <w:numPr>
          <w:ilvl w:val="0"/>
          <w:numId w:val="2"/>
        </w:numPr>
      </w:pPr>
      <w:r w:rsidRPr="00857EAD">
        <w:t>Guilherme Dias da Silva</w:t>
      </w:r>
    </w:p>
    <w:p w14:paraId="4CDFB535" w14:textId="77777777" w:rsidR="00344144" w:rsidRDefault="00344144" w:rsidP="00344144">
      <w:pPr>
        <w:pStyle w:val="PargrafodaLista"/>
        <w:numPr>
          <w:ilvl w:val="0"/>
          <w:numId w:val="2"/>
        </w:numPr>
      </w:pPr>
      <w:r w:rsidRPr="00857EAD">
        <w:t>Lana Cristina da Silva Monteiro</w:t>
      </w:r>
    </w:p>
    <w:p w14:paraId="3D37928A" w14:textId="77777777" w:rsidR="00344144" w:rsidRPr="00857EAD" w:rsidRDefault="00344144" w:rsidP="00344144">
      <w:pPr>
        <w:pStyle w:val="PargrafodaLista"/>
        <w:numPr>
          <w:ilvl w:val="0"/>
          <w:numId w:val="2"/>
        </w:numPr>
      </w:pPr>
      <w:r w:rsidRPr="00857EAD">
        <w:t>Felipe Matheus Rezende Costa</w:t>
      </w:r>
    </w:p>
    <w:p w14:paraId="17FD7B45" w14:textId="77777777" w:rsidR="00344144" w:rsidRPr="00857EAD" w:rsidRDefault="00344144" w:rsidP="00344144">
      <w:pPr>
        <w:pStyle w:val="PargrafodaLista"/>
        <w:numPr>
          <w:ilvl w:val="0"/>
          <w:numId w:val="2"/>
        </w:numPr>
      </w:pPr>
      <w:proofErr w:type="spellStart"/>
      <w:r w:rsidRPr="00857EAD">
        <w:t>Ahylla</w:t>
      </w:r>
      <w:proofErr w:type="spellEnd"/>
      <w:r w:rsidRPr="00857EAD">
        <w:t xml:space="preserve"> Sanches Silva Moraes</w:t>
      </w:r>
    </w:p>
    <w:p w14:paraId="726ED650" w14:textId="77777777" w:rsidR="00344144" w:rsidRDefault="00344144" w:rsidP="00344144">
      <w:pPr>
        <w:pStyle w:val="PargrafodaLista"/>
      </w:pPr>
    </w:p>
    <w:p w14:paraId="2120A982" w14:textId="10E6C42E" w:rsidR="00344144" w:rsidRPr="00B5034F" w:rsidRDefault="00344144" w:rsidP="00344144">
      <w:pPr>
        <w:rPr>
          <w:b/>
          <w:bCs/>
        </w:rPr>
      </w:pPr>
      <w:r w:rsidRPr="00B5034F">
        <w:rPr>
          <w:b/>
          <w:bCs/>
        </w:rPr>
        <w:t>Classificação cotas raciais</w:t>
      </w:r>
      <w:r>
        <w:rPr>
          <w:b/>
          <w:bCs/>
        </w:rPr>
        <w:t xml:space="preserve"> (negro)</w:t>
      </w:r>
      <w:r>
        <w:rPr>
          <w:b/>
          <w:bCs/>
        </w:rPr>
        <w:t xml:space="preserve"> (item 2.2.1/2.2.2 do Edital)</w:t>
      </w:r>
      <w:r>
        <w:rPr>
          <w:b/>
          <w:bCs/>
        </w:rPr>
        <w:t xml:space="preserve"> – (bolsistas)</w:t>
      </w:r>
      <w:r w:rsidRPr="00B5034F">
        <w:rPr>
          <w:b/>
          <w:bCs/>
        </w:rPr>
        <w:t>:</w:t>
      </w:r>
    </w:p>
    <w:p w14:paraId="7D13B02C" w14:textId="77777777" w:rsidR="00344144" w:rsidRPr="00344144" w:rsidRDefault="00344144" w:rsidP="00344144">
      <w:r w:rsidRPr="00344144">
        <w:t>1.Brenda Sampaio de Oliveira</w:t>
      </w:r>
    </w:p>
    <w:p w14:paraId="775A80EA" w14:textId="77777777" w:rsidR="00344144" w:rsidRPr="00344144" w:rsidRDefault="00344144" w:rsidP="00344144">
      <w:r w:rsidRPr="00344144">
        <w:t xml:space="preserve">2.Thiago Dias da Silva </w:t>
      </w:r>
    </w:p>
    <w:p w14:paraId="661097CD" w14:textId="77777777" w:rsidR="00344144" w:rsidRPr="00344144" w:rsidRDefault="00344144" w:rsidP="00344144">
      <w:r w:rsidRPr="00344144">
        <w:t xml:space="preserve">3.Guilherme Dias da Silva </w:t>
      </w:r>
    </w:p>
    <w:p w14:paraId="259C8AFC" w14:textId="77777777" w:rsidR="00344144" w:rsidRDefault="00344144" w:rsidP="00344144"/>
    <w:p w14:paraId="018CB487" w14:textId="5A8BE733" w:rsidR="00344144" w:rsidRDefault="00344144" w:rsidP="00344144">
      <w:pPr>
        <w:rPr>
          <w:b/>
          <w:bCs/>
        </w:rPr>
      </w:pPr>
      <w:r w:rsidRPr="00B5034F">
        <w:rPr>
          <w:b/>
          <w:bCs/>
        </w:rPr>
        <w:t>Classificação cursos</w:t>
      </w:r>
      <w:r>
        <w:rPr>
          <w:b/>
          <w:bCs/>
        </w:rPr>
        <w:t xml:space="preserve"> (item 2.2)</w:t>
      </w:r>
      <w:r w:rsidRPr="00B5034F">
        <w:rPr>
          <w:b/>
          <w:bCs/>
        </w:rPr>
        <w:t>:</w:t>
      </w:r>
      <w:r>
        <w:rPr>
          <w:b/>
          <w:bCs/>
        </w:rPr>
        <w:t xml:space="preserve"> (bolsistas)</w:t>
      </w:r>
      <w:r>
        <w:rPr>
          <w:b/>
          <w:bCs/>
        </w:rPr>
        <w:t xml:space="preserve"> </w:t>
      </w:r>
    </w:p>
    <w:p w14:paraId="0DF63D64" w14:textId="77777777" w:rsidR="00344144" w:rsidRPr="00344144" w:rsidRDefault="00344144" w:rsidP="00344144">
      <w:pPr>
        <w:rPr>
          <w:b/>
          <w:bCs/>
        </w:rPr>
      </w:pPr>
      <w:r w:rsidRPr="00344144">
        <w:t>4. Letícia Silva Dias – ARQUITETURA E URBANISMO</w:t>
      </w:r>
    </w:p>
    <w:p w14:paraId="3A9DEE76" w14:textId="77777777" w:rsidR="00344144" w:rsidRPr="00344144" w:rsidRDefault="00344144" w:rsidP="00344144">
      <w:r w:rsidRPr="00344144">
        <w:t>5. Sandy Maria Santos Oliveira – DIREITO</w:t>
      </w:r>
    </w:p>
    <w:p w14:paraId="57D1EEA2" w14:textId="77777777" w:rsidR="00344144" w:rsidRDefault="00344144" w:rsidP="00344144">
      <w:r w:rsidRPr="00344144">
        <w:t>6. Maria Elisa de Araújo Moraes – SERVIÇO SOCIAL</w:t>
      </w:r>
    </w:p>
    <w:p w14:paraId="2BBCA335" w14:textId="77777777" w:rsidR="00344144" w:rsidRDefault="00344144" w:rsidP="00344144"/>
    <w:p w14:paraId="7ECDE05F" w14:textId="77777777" w:rsidR="00344144" w:rsidRPr="00D3314A" w:rsidRDefault="00344144" w:rsidP="00344144">
      <w:pPr>
        <w:rPr>
          <w:b/>
          <w:bCs/>
        </w:rPr>
      </w:pPr>
      <w:r w:rsidRPr="00D3314A">
        <w:t>Classificação Concorrência Comum: (</w:t>
      </w:r>
      <w:r>
        <w:t>bolsista/</w:t>
      </w:r>
      <w:r w:rsidRPr="00D3314A">
        <w:t>voluntários)</w:t>
      </w:r>
    </w:p>
    <w:p w14:paraId="3B259E96" w14:textId="77777777" w:rsidR="00344144" w:rsidRPr="00344144" w:rsidRDefault="00344144" w:rsidP="00344144">
      <w:pPr>
        <w:pStyle w:val="PargrafodaLista"/>
        <w:numPr>
          <w:ilvl w:val="0"/>
          <w:numId w:val="1"/>
        </w:numPr>
      </w:pPr>
      <w:r w:rsidRPr="00344144">
        <w:t>Lorena Ribeiro Gonçalves</w:t>
      </w:r>
    </w:p>
    <w:p w14:paraId="2D41C6EC" w14:textId="77777777" w:rsidR="00344144" w:rsidRPr="00344144" w:rsidRDefault="00344144" w:rsidP="00344144">
      <w:pPr>
        <w:pStyle w:val="PargrafodaLista"/>
        <w:numPr>
          <w:ilvl w:val="0"/>
          <w:numId w:val="1"/>
        </w:numPr>
      </w:pPr>
      <w:r w:rsidRPr="00344144">
        <w:t>Lana Cristina da Silva Monteiro</w:t>
      </w:r>
    </w:p>
    <w:p w14:paraId="4F790AD3" w14:textId="77777777" w:rsidR="00344144" w:rsidRPr="00344144" w:rsidRDefault="00344144" w:rsidP="00344144">
      <w:pPr>
        <w:pStyle w:val="PargrafodaLista"/>
        <w:numPr>
          <w:ilvl w:val="0"/>
          <w:numId w:val="1"/>
        </w:numPr>
      </w:pPr>
      <w:r w:rsidRPr="00344144">
        <w:t>Felipe Matheus Rezende Costa Faria</w:t>
      </w:r>
    </w:p>
    <w:p w14:paraId="71A1183E" w14:textId="77777777" w:rsidR="00344144" w:rsidRPr="00344144" w:rsidRDefault="00344144" w:rsidP="00344144">
      <w:pPr>
        <w:pStyle w:val="PargrafodaLista"/>
        <w:numPr>
          <w:ilvl w:val="0"/>
          <w:numId w:val="1"/>
        </w:numPr>
      </w:pPr>
      <w:proofErr w:type="spellStart"/>
      <w:r w:rsidRPr="00344144">
        <w:t>Ahylla</w:t>
      </w:r>
      <w:proofErr w:type="spellEnd"/>
      <w:r w:rsidRPr="00344144">
        <w:t xml:space="preserve"> Sanches Silva Moraes </w:t>
      </w:r>
    </w:p>
    <w:p w14:paraId="4F57345D" w14:textId="77777777" w:rsidR="00A17815" w:rsidRDefault="00A17815"/>
    <w:sectPr w:rsidR="00A17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B14BE"/>
    <w:multiLevelType w:val="hybridMultilevel"/>
    <w:tmpl w:val="4154AA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04292"/>
    <w:multiLevelType w:val="hybridMultilevel"/>
    <w:tmpl w:val="C87CD0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144"/>
    <w:rsid w:val="00344144"/>
    <w:rsid w:val="00A1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DBCC"/>
  <w15:chartTrackingRefBased/>
  <w15:docId w15:val="{5AD8E4F7-9B47-4927-B5A3-242BA4CE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1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44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691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Carolina Carvalho Motta</dc:creator>
  <cp:keywords/>
  <dc:description/>
  <cp:lastModifiedBy>Maria Carolina Carvalho Motta</cp:lastModifiedBy>
  <cp:revision>1</cp:revision>
  <dcterms:created xsi:type="dcterms:W3CDTF">2023-01-26T19:04:00Z</dcterms:created>
  <dcterms:modified xsi:type="dcterms:W3CDTF">2023-01-26T19:10:00Z</dcterms:modified>
</cp:coreProperties>
</file>