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26E4" w14:textId="75D1382D" w:rsidR="008768B6" w:rsidRDefault="008768B6" w:rsidP="008768B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768B6">
        <w:rPr>
          <w:rFonts w:ascii="Arial" w:hAnsi="Arial" w:cs="Arial"/>
          <w:sz w:val="24"/>
          <w:szCs w:val="24"/>
          <w:shd w:val="clear" w:color="auto" w:fill="FFFFFF"/>
        </w:rPr>
        <w:t xml:space="preserve">UAECH - Filosofia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8768B6">
        <w:rPr>
          <w:rFonts w:ascii="Arial" w:hAnsi="Arial" w:cs="Arial"/>
          <w:sz w:val="24"/>
          <w:szCs w:val="24"/>
          <w:shd w:val="clear" w:color="auto" w:fill="FFFFFF"/>
        </w:rPr>
        <w:t xml:space="preserve"> Licenciatura</w:t>
      </w:r>
    </w:p>
    <w:p w14:paraId="5836510E" w14:textId="77777777" w:rsidR="008768B6" w:rsidRPr="008768B6" w:rsidRDefault="008768B6" w:rsidP="008768B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9F6D2FC" w14:textId="6234F892" w:rsidR="001D2411" w:rsidRPr="008768B6" w:rsidRDefault="008768B6" w:rsidP="008768B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768B6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8768B6">
        <w:rPr>
          <w:rFonts w:ascii="Arial" w:hAnsi="Arial" w:cs="Arial"/>
          <w:sz w:val="24"/>
          <w:szCs w:val="24"/>
          <w:shd w:val="clear" w:color="auto" w:fill="FFFFFF"/>
        </w:rPr>
        <w:t>esultado preliminar dos candidatos selecionados para cursar disciplinas e/ou módulos isolados</w:t>
      </w:r>
    </w:p>
    <w:p w14:paraId="2530D401" w14:textId="77777777" w:rsidR="008768B6" w:rsidRDefault="008768B6">
      <w:pPr>
        <w:rPr>
          <w:rFonts w:ascii="Arial" w:hAnsi="Arial" w:cs="Arial"/>
          <w:color w:val="6FA8DC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68"/>
        <w:gridCol w:w="4649"/>
        <w:gridCol w:w="1318"/>
      </w:tblGrid>
      <w:tr w:rsidR="008768B6" w14:paraId="6639CCCF" w14:textId="77777777" w:rsidTr="008768B6">
        <w:tc>
          <w:tcPr>
            <w:tcW w:w="0" w:type="auto"/>
          </w:tcPr>
          <w:p w14:paraId="140EA18B" w14:textId="453896A5" w:rsidR="008768B6" w:rsidRPr="008768B6" w:rsidRDefault="008768B6">
            <w:pPr>
              <w:rPr>
                <w:b/>
                <w:bCs/>
              </w:rPr>
            </w:pPr>
            <w:r w:rsidRPr="008768B6">
              <w:rPr>
                <w:b/>
                <w:bCs/>
              </w:rPr>
              <w:t>NOME</w:t>
            </w:r>
          </w:p>
        </w:tc>
        <w:tc>
          <w:tcPr>
            <w:tcW w:w="0" w:type="auto"/>
          </w:tcPr>
          <w:p w14:paraId="1058172F" w14:textId="1604819E" w:rsidR="008768B6" w:rsidRPr="008768B6" w:rsidRDefault="008768B6">
            <w:pPr>
              <w:rPr>
                <w:b/>
                <w:bCs/>
              </w:rPr>
            </w:pPr>
            <w:r w:rsidRPr="008768B6">
              <w:rPr>
                <w:b/>
                <w:bCs/>
              </w:rPr>
              <w:t>DISCILPINAS</w:t>
            </w:r>
          </w:p>
        </w:tc>
        <w:tc>
          <w:tcPr>
            <w:tcW w:w="0" w:type="auto"/>
          </w:tcPr>
          <w:p w14:paraId="46A21311" w14:textId="77777777" w:rsidR="008768B6" w:rsidRPr="008768B6" w:rsidRDefault="008768B6">
            <w:pPr>
              <w:rPr>
                <w:b/>
                <w:bCs/>
              </w:rPr>
            </w:pPr>
            <w:r w:rsidRPr="008768B6">
              <w:rPr>
                <w:b/>
                <w:bCs/>
              </w:rPr>
              <w:t>RESULTADO</w:t>
            </w:r>
          </w:p>
          <w:p w14:paraId="1E7E16B4" w14:textId="790EC4D5" w:rsidR="008768B6" w:rsidRDefault="008768B6"/>
        </w:tc>
      </w:tr>
      <w:tr w:rsidR="008768B6" w14:paraId="1E853A19" w14:textId="77777777" w:rsidTr="008768B6">
        <w:tc>
          <w:tcPr>
            <w:tcW w:w="0" w:type="auto"/>
          </w:tcPr>
          <w:p w14:paraId="5272FDBC" w14:textId="5A415C78" w:rsidR="008768B6" w:rsidRDefault="008768B6">
            <w:r w:rsidRPr="009950AC">
              <w:t xml:space="preserve">Bruno do Carmo </w:t>
            </w:r>
            <w:proofErr w:type="spellStart"/>
            <w:r w:rsidRPr="009950AC">
              <w:t>Inajosa</w:t>
            </w:r>
            <w:proofErr w:type="spellEnd"/>
          </w:p>
        </w:tc>
        <w:tc>
          <w:tcPr>
            <w:tcW w:w="0" w:type="auto"/>
          </w:tcPr>
          <w:p w14:paraId="207CFBA7" w14:textId="0FC50941" w:rsidR="008768B6" w:rsidRDefault="008768B6">
            <w:r w:rsidRPr="00DD0749">
              <w:t xml:space="preserve">Prova no Direito processual civil: </w:t>
            </w:r>
            <w:proofErr w:type="spellStart"/>
            <w:r w:rsidRPr="00DD0749">
              <w:t>fund.</w:t>
            </w:r>
            <w:proofErr w:type="spellEnd"/>
            <w:r w:rsidRPr="00DD0749">
              <w:t xml:space="preserve"> e cognição</w:t>
            </w:r>
          </w:p>
        </w:tc>
        <w:tc>
          <w:tcPr>
            <w:tcW w:w="0" w:type="auto"/>
          </w:tcPr>
          <w:p w14:paraId="05AC4620" w14:textId="77777777" w:rsidR="008768B6" w:rsidRDefault="00876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APROVADO</w:t>
            </w:r>
          </w:p>
          <w:p w14:paraId="75CEEDC9" w14:textId="52C25E66" w:rsidR="008768B6" w:rsidRDefault="008768B6"/>
        </w:tc>
      </w:tr>
      <w:tr w:rsidR="008768B6" w14:paraId="4610EC46" w14:textId="77777777" w:rsidTr="008768B6">
        <w:tc>
          <w:tcPr>
            <w:tcW w:w="0" w:type="auto"/>
          </w:tcPr>
          <w:p w14:paraId="78129125" w14:textId="7ABFC1C2" w:rsidR="008768B6" w:rsidRDefault="008768B6">
            <w:r w:rsidRPr="009950AC">
              <w:t xml:space="preserve">Bruno do Carmo </w:t>
            </w:r>
            <w:proofErr w:type="spellStart"/>
            <w:r w:rsidRPr="009950AC">
              <w:t>Inajosa</w:t>
            </w:r>
            <w:proofErr w:type="spellEnd"/>
          </w:p>
        </w:tc>
        <w:tc>
          <w:tcPr>
            <w:tcW w:w="0" w:type="auto"/>
          </w:tcPr>
          <w:p w14:paraId="7B571DE4" w14:textId="69EFB230" w:rsidR="008768B6" w:rsidRDefault="008768B6">
            <w:r w:rsidRPr="00DD0749">
              <w:rPr>
                <w:rFonts w:eastAsia="Times New Roman"/>
              </w:rPr>
              <w:t>Latim Forense II</w:t>
            </w:r>
          </w:p>
        </w:tc>
        <w:tc>
          <w:tcPr>
            <w:tcW w:w="0" w:type="auto"/>
          </w:tcPr>
          <w:p w14:paraId="67988BB8" w14:textId="77777777" w:rsidR="008768B6" w:rsidRDefault="008768B6">
            <w:r>
              <w:t>APROVADO</w:t>
            </w:r>
          </w:p>
          <w:p w14:paraId="5822B1EE" w14:textId="3D0AEFA6" w:rsidR="008768B6" w:rsidRDefault="008768B6"/>
        </w:tc>
      </w:tr>
      <w:tr w:rsidR="008768B6" w14:paraId="72940666" w14:textId="77777777" w:rsidTr="008768B6">
        <w:tc>
          <w:tcPr>
            <w:tcW w:w="0" w:type="auto"/>
          </w:tcPr>
          <w:p w14:paraId="12451A17" w14:textId="26EFF8A6" w:rsidR="008768B6" w:rsidRDefault="008768B6">
            <w:r w:rsidRPr="009950AC">
              <w:t>Vinícius Brito Barros</w:t>
            </w:r>
          </w:p>
        </w:tc>
        <w:tc>
          <w:tcPr>
            <w:tcW w:w="0" w:type="auto"/>
          </w:tcPr>
          <w:p w14:paraId="7447FAC6" w14:textId="77777777" w:rsidR="008768B6" w:rsidRDefault="008768B6" w:rsidP="008768B6">
            <w:r w:rsidRPr="00884B55">
              <w:rPr>
                <w:shd w:val="clear" w:color="auto" w:fill="FFFFFF"/>
              </w:rPr>
              <w:t>Filosofia da Linguagem</w:t>
            </w:r>
          </w:p>
          <w:p w14:paraId="0006A3F9" w14:textId="77777777" w:rsidR="008768B6" w:rsidRDefault="008768B6"/>
        </w:tc>
        <w:tc>
          <w:tcPr>
            <w:tcW w:w="0" w:type="auto"/>
          </w:tcPr>
          <w:p w14:paraId="19CD431A" w14:textId="7CE30EB4" w:rsidR="008768B6" w:rsidRDefault="008768B6">
            <w:r>
              <w:rPr>
                <w:shd w:val="clear" w:color="auto" w:fill="FFFFFF"/>
              </w:rPr>
              <w:t>APROVADO</w:t>
            </w:r>
          </w:p>
        </w:tc>
      </w:tr>
    </w:tbl>
    <w:p w14:paraId="01630D66" w14:textId="77777777" w:rsidR="008768B6" w:rsidRDefault="008768B6"/>
    <w:p w14:paraId="0503C03D" w14:textId="77777777" w:rsidR="008768B6" w:rsidRDefault="008768B6"/>
    <w:sectPr w:rsidR="00876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6"/>
    <w:rsid w:val="001D2411"/>
    <w:rsid w:val="008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DE2A"/>
  <w15:chartTrackingRefBased/>
  <w15:docId w15:val="{1459F0EC-5CDF-4389-B9BD-BE2D97F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68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7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Delgado de Carvalho</dc:creator>
  <cp:keywords/>
  <dc:description/>
  <cp:lastModifiedBy>Ricardo Delgado de Carvalho</cp:lastModifiedBy>
  <cp:revision>1</cp:revision>
  <dcterms:created xsi:type="dcterms:W3CDTF">2021-10-27T22:21:00Z</dcterms:created>
  <dcterms:modified xsi:type="dcterms:W3CDTF">2021-10-27T22:31:00Z</dcterms:modified>
</cp:coreProperties>
</file>