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16"/>
        <w:gridCol w:w="1555"/>
        <w:gridCol w:w="2472"/>
        <w:gridCol w:w="967"/>
        <w:gridCol w:w="1778"/>
      </w:tblGrid>
      <w:tr w:rsidR="00E72536" w:rsidRPr="00F86655" w14:paraId="29A30D3D" w14:textId="77777777" w:rsidTr="00F86655">
        <w:tc>
          <w:tcPr>
            <w:tcW w:w="1716" w:type="dxa"/>
          </w:tcPr>
          <w:p w14:paraId="5C84B3B4" w14:textId="77777777" w:rsidR="005065BC" w:rsidRPr="00F86655" w:rsidRDefault="005065BC" w:rsidP="00F866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655">
              <w:rPr>
                <w:rFonts w:ascii="Times New Roman" w:hAnsi="Times New Roman" w:cs="Times New Roman"/>
                <w:b/>
                <w:sz w:val="18"/>
                <w:szCs w:val="18"/>
              </w:rPr>
              <w:t>NOME DO ALUNO</w:t>
            </w:r>
          </w:p>
        </w:tc>
        <w:tc>
          <w:tcPr>
            <w:tcW w:w="1555" w:type="dxa"/>
          </w:tcPr>
          <w:p w14:paraId="69EEDA4D" w14:textId="77777777" w:rsidR="005065BC" w:rsidRPr="00F86655" w:rsidRDefault="005065BC" w:rsidP="00F866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655">
              <w:rPr>
                <w:rFonts w:ascii="Times New Roman" w:hAnsi="Times New Roman" w:cs="Times New Roman"/>
                <w:b/>
                <w:sz w:val="18"/>
                <w:szCs w:val="18"/>
              </w:rPr>
              <w:t>PROFESSOR RESPONSÁVEL</w:t>
            </w:r>
          </w:p>
        </w:tc>
        <w:tc>
          <w:tcPr>
            <w:tcW w:w="2472" w:type="dxa"/>
          </w:tcPr>
          <w:p w14:paraId="0B39BAFB" w14:textId="77777777" w:rsidR="005065BC" w:rsidRPr="00F86655" w:rsidRDefault="005065BC" w:rsidP="00F866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655">
              <w:rPr>
                <w:rFonts w:ascii="Times New Roman" w:hAnsi="Times New Roman" w:cs="Times New Roman"/>
                <w:b/>
                <w:sz w:val="18"/>
                <w:szCs w:val="18"/>
              </w:rPr>
              <w:t>TEMA</w:t>
            </w:r>
          </w:p>
        </w:tc>
        <w:tc>
          <w:tcPr>
            <w:tcW w:w="967" w:type="dxa"/>
          </w:tcPr>
          <w:p w14:paraId="40C6DE17" w14:textId="77777777" w:rsidR="005065BC" w:rsidRPr="00F86655" w:rsidRDefault="005065BC" w:rsidP="00F866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655">
              <w:rPr>
                <w:rFonts w:ascii="Times New Roman" w:hAnsi="Times New Roman" w:cs="Times New Roman"/>
                <w:b/>
                <w:sz w:val="18"/>
                <w:szCs w:val="18"/>
              </w:rPr>
              <w:t>DATA DA DEFESA</w:t>
            </w:r>
          </w:p>
        </w:tc>
        <w:tc>
          <w:tcPr>
            <w:tcW w:w="1778" w:type="dxa"/>
          </w:tcPr>
          <w:p w14:paraId="2842E6F5" w14:textId="77777777" w:rsidR="005065BC" w:rsidRPr="00F86655" w:rsidRDefault="005065BC" w:rsidP="00F866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655">
              <w:rPr>
                <w:rFonts w:ascii="Times New Roman" w:hAnsi="Times New Roman" w:cs="Times New Roman"/>
                <w:b/>
                <w:sz w:val="18"/>
                <w:szCs w:val="18"/>
              </w:rPr>
              <w:t>BANCA DE</w:t>
            </w:r>
            <w:bookmarkStart w:id="0" w:name="_GoBack"/>
            <w:bookmarkEnd w:id="0"/>
            <w:r w:rsidRPr="00F866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DEFESA</w:t>
            </w:r>
          </w:p>
        </w:tc>
      </w:tr>
      <w:tr w:rsidR="00E72536" w:rsidRPr="00F86655" w14:paraId="2BFFE388" w14:textId="77777777" w:rsidTr="00573BFA">
        <w:trPr>
          <w:trHeight w:val="3465"/>
        </w:trPr>
        <w:tc>
          <w:tcPr>
            <w:tcW w:w="1716" w:type="dxa"/>
          </w:tcPr>
          <w:p w14:paraId="6F3F9488" w14:textId="066DC027" w:rsidR="00E72536" w:rsidRPr="005065BC" w:rsidRDefault="00CE5E51" w:rsidP="00B04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1) </w:t>
            </w:r>
            <w:r w:rsidR="00510A74" w:rsidRPr="00F86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PAMELLA WOODSON HONORATO</w:t>
            </w:r>
          </w:p>
          <w:p w14:paraId="75320829" w14:textId="77777777" w:rsidR="00E72536" w:rsidRPr="00F86655" w:rsidRDefault="00E72536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B6FF652" w14:textId="305BB2CC" w:rsidR="00E72536" w:rsidRPr="00F86655" w:rsidRDefault="00573BFA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VITOR </w:t>
            </w:r>
            <w:r w:rsidR="00E72536" w:rsidRPr="00F86655">
              <w:rPr>
                <w:rFonts w:ascii="Times New Roman" w:hAnsi="Times New Roman" w:cs="Times New Roman"/>
                <w:sz w:val="20"/>
                <w:szCs w:val="20"/>
              </w:rPr>
              <w:t>SOUZA FREITAS</w:t>
            </w:r>
          </w:p>
        </w:tc>
        <w:tc>
          <w:tcPr>
            <w:tcW w:w="2472" w:type="dxa"/>
          </w:tcPr>
          <w:p w14:paraId="4F25DD59" w14:textId="48DC1500" w:rsidR="00573BFA" w:rsidRPr="00573BFA" w:rsidRDefault="00573BFA" w:rsidP="00573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73B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pt-BR"/>
              </w:rPr>
              <w:t>AS MULHERES COMO SUJEITOS PROCESSUAIS NA VARA DO TRABALHO DE GOIÁS-GO (2010-2020): LITIGÂNCIA, PERFIL SOCIOECONÔMICO, IMPACTOS DA REFORMA TRABALHISTA E DESAFIOS ESTATÍSTICOS PARA A PESQUISA</w:t>
            </w:r>
          </w:p>
          <w:p w14:paraId="69866B9C" w14:textId="77777777" w:rsidR="00E72536" w:rsidRPr="00F86655" w:rsidRDefault="00E72536" w:rsidP="00F61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64DB3156" w14:textId="77777777" w:rsidR="00E72536" w:rsidRPr="00F86655" w:rsidRDefault="00E72536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07/12</w:t>
            </w:r>
          </w:p>
          <w:p w14:paraId="48009F23" w14:textId="77777777" w:rsidR="00E72536" w:rsidRPr="00F86655" w:rsidRDefault="00E72536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14:00 HORAS</w:t>
            </w:r>
          </w:p>
        </w:tc>
        <w:tc>
          <w:tcPr>
            <w:tcW w:w="1778" w:type="dxa"/>
          </w:tcPr>
          <w:p w14:paraId="5AE5D4F5" w14:textId="77777777" w:rsidR="00E72536" w:rsidRDefault="00E72536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DRA. MARIA CAROLINA MOTTA</w:t>
            </w:r>
          </w:p>
          <w:p w14:paraId="3E27B3A4" w14:textId="77777777" w:rsidR="00F86655" w:rsidRPr="00F86655" w:rsidRDefault="00F86655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35EFE" w14:textId="77777777" w:rsidR="00E72536" w:rsidRPr="00F86655" w:rsidRDefault="00E72536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DRA. TALITA RAMPIN</w:t>
            </w:r>
          </w:p>
        </w:tc>
      </w:tr>
      <w:tr w:rsidR="00E72536" w:rsidRPr="00F86655" w14:paraId="15DDA215" w14:textId="77777777" w:rsidTr="00F86655">
        <w:tc>
          <w:tcPr>
            <w:tcW w:w="1716" w:type="dxa"/>
          </w:tcPr>
          <w:p w14:paraId="12C8A729" w14:textId="2DBEA932" w:rsidR="005065BC" w:rsidRPr="005065BC" w:rsidRDefault="00CE5E51" w:rsidP="005065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2) </w:t>
            </w:r>
            <w:r w:rsidR="00510A74" w:rsidRPr="00F86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NAZARENO SANTANA FLORAMBEL FILHO</w:t>
            </w:r>
          </w:p>
          <w:p w14:paraId="36C17FB3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84CCB85" w14:textId="36DA61FD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ANDREA ABR</w:t>
            </w:r>
            <w:r w:rsidR="00B4024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HÃO COSTA</w:t>
            </w:r>
          </w:p>
        </w:tc>
        <w:tc>
          <w:tcPr>
            <w:tcW w:w="2472" w:type="dxa"/>
          </w:tcPr>
          <w:p w14:paraId="752890D1" w14:textId="77777777" w:rsidR="00510A74" w:rsidRPr="00510A74" w:rsidRDefault="00510A74" w:rsidP="00510A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10A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O USO DO INSTITUTO DA MEDIAÇÃO COMO POSSIBILIDADE ALTERNATIVA DE RESOLUÇÃO DE CONFLITOS SOBRE ALIENAÇÃO PARENTAL</w:t>
            </w:r>
          </w:p>
          <w:p w14:paraId="3048AA85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6EC28F3F" w14:textId="77777777" w:rsidR="005065BC" w:rsidRPr="00F86655" w:rsidRDefault="00E72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07/12</w:t>
            </w:r>
          </w:p>
          <w:p w14:paraId="38FE6969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10A74" w:rsidRPr="00F86655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 xml:space="preserve"> HORAS</w:t>
            </w:r>
          </w:p>
        </w:tc>
        <w:tc>
          <w:tcPr>
            <w:tcW w:w="1778" w:type="dxa"/>
          </w:tcPr>
          <w:p w14:paraId="131EAF00" w14:textId="77777777" w:rsidR="005065BC" w:rsidRDefault="00E72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 xml:space="preserve">DRA. </w:t>
            </w:r>
            <w:r w:rsidR="005065BC" w:rsidRPr="00F86655">
              <w:rPr>
                <w:rFonts w:ascii="Times New Roman" w:hAnsi="Times New Roman" w:cs="Times New Roman"/>
                <w:sz w:val="20"/>
                <w:szCs w:val="20"/>
              </w:rPr>
              <w:t>SOFIA</w:t>
            </w:r>
            <w:r w:rsidR="00036C89" w:rsidRPr="00F86655">
              <w:rPr>
                <w:rFonts w:ascii="Times New Roman" w:hAnsi="Times New Roman" w:cs="Times New Roman"/>
                <w:sz w:val="20"/>
                <w:szCs w:val="20"/>
              </w:rPr>
              <w:t xml:space="preserve"> ALVES</w:t>
            </w:r>
          </w:p>
          <w:p w14:paraId="1B2C3BEA" w14:textId="77777777" w:rsidR="00F86655" w:rsidRPr="00F86655" w:rsidRDefault="00F86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33A3B" w14:textId="77777777" w:rsidR="005065BC" w:rsidRPr="00F86655" w:rsidRDefault="00E72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 xml:space="preserve">DRA. </w:t>
            </w:r>
            <w:r w:rsidR="005065BC" w:rsidRPr="00F86655">
              <w:rPr>
                <w:rFonts w:ascii="Times New Roman" w:hAnsi="Times New Roman" w:cs="Times New Roman"/>
                <w:sz w:val="20"/>
                <w:szCs w:val="20"/>
              </w:rPr>
              <w:t>SILVANA</w:t>
            </w:r>
            <w:r w:rsidR="00036C89" w:rsidRPr="00F86655">
              <w:rPr>
                <w:rFonts w:ascii="Times New Roman" w:hAnsi="Times New Roman" w:cs="Times New Roman"/>
                <w:sz w:val="20"/>
                <w:szCs w:val="20"/>
              </w:rPr>
              <w:t xml:space="preserve"> BELINE</w:t>
            </w:r>
          </w:p>
        </w:tc>
      </w:tr>
      <w:tr w:rsidR="00E72536" w:rsidRPr="00F86655" w14:paraId="34DCDF70" w14:textId="77777777" w:rsidTr="00F86655">
        <w:tc>
          <w:tcPr>
            <w:tcW w:w="1716" w:type="dxa"/>
          </w:tcPr>
          <w:p w14:paraId="729FBF64" w14:textId="32F594B3" w:rsidR="00E72536" w:rsidRPr="005065BC" w:rsidRDefault="00CE5E51" w:rsidP="00B04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3) </w:t>
            </w:r>
            <w:r w:rsidR="00510A74" w:rsidRPr="00F86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MARCO TÚLIO SIQUEIRA PITALUGA</w:t>
            </w:r>
          </w:p>
          <w:p w14:paraId="757E4F45" w14:textId="77777777" w:rsidR="00E72536" w:rsidRPr="00F86655" w:rsidRDefault="00E72536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9B3F24C" w14:textId="77777777" w:rsidR="00E72536" w:rsidRPr="00F86655" w:rsidRDefault="00E72536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MARIA CAROLINA MOTTA</w:t>
            </w:r>
          </w:p>
        </w:tc>
        <w:tc>
          <w:tcPr>
            <w:tcW w:w="2472" w:type="dxa"/>
          </w:tcPr>
          <w:p w14:paraId="5762F432" w14:textId="0A553EA0" w:rsidR="00510A74" w:rsidRPr="00F86655" w:rsidRDefault="00510A74" w:rsidP="00510A7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 DIREITO E AS POLÍTICAS PÚBLICAS DE PROTEÇÃO AO MEIO AMBIENTE PÓS-CONSTITUIÇÃO FEDERAL DE 1988:</w:t>
            </w:r>
            <w:r w:rsidR="00F61122" w:rsidRPr="00F866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866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DESCARTE DE RESÍDUOS SÓLIDOS NA CIDADE DE GOIÁS E SUAS IMPLICAÇÕES</w:t>
            </w:r>
            <w:r w:rsidRPr="00F86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A3F10E9" w14:textId="77777777" w:rsidR="00E72536" w:rsidRPr="00F86655" w:rsidRDefault="00E72536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30787FF4" w14:textId="77777777" w:rsidR="00E72536" w:rsidRPr="00F86655" w:rsidRDefault="00E72536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07/12</w:t>
            </w:r>
          </w:p>
          <w:p w14:paraId="19D18E28" w14:textId="77777777" w:rsidR="00E72536" w:rsidRPr="00F86655" w:rsidRDefault="00E72536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15:00 HORAS</w:t>
            </w:r>
          </w:p>
        </w:tc>
        <w:tc>
          <w:tcPr>
            <w:tcW w:w="1778" w:type="dxa"/>
          </w:tcPr>
          <w:p w14:paraId="17475832" w14:textId="77777777" w:rsidR="00E72536" w:rsidRDefault="00E72536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MS. VÍTOR SOUZA</w:t>
            </w:r>
          </w:p>
          <w:p w14:paraId="270F2A77" w14:textId="77777777" w:rsidR="00F86655" w:rsidRPr="00F86655" w:rsidRDefault="00F86655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CE8D5" w14:textId="77777777" w:rsidR="00E72536" w:rsidRPr="00F86655" w:rsidRDefault="00E72536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DR. JOSÉ DO CARMO SIQUEIRA</w:t>
            </w:r>
          </w:p>
        </w:tc>
      </w:tr>
      <w:tr w:rsidR="00E72536" w:rsidRPr="00F86655" w14:paraId="16B66F78" w14:textId="77777777" w:rsidTr="00F86655">
        <w:tc>
          <w:tcPr>
            <w:tcW w:w="1716" w:type="dxa"/>
          </w:tcPr>
          <w:p w14:paraId="18749E09" w14:textId="483BA353" w:rsidR="005065BC" w:rsidRPr="005065BC" w:rsidRDefault="00CE5E51" w:rsidP="005065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4) </w:t>
            </w:r>
            <w:r w:rsidR="00510A74" w:rsidRPr="00F86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VITÓRIA MIRANDA VILLELA SANTOS</w:t>
            </w:r>
          </w:p>
          <w:p w14:paraId="4CDF8AA6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6D6D1CE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FERNANDA REZECK</w:t>
            </w:r>
          </w:p>
        </w:tc>
        <w:tc>
          <w:tcPr>
            <w:tcW w:w="2472" w:type="dxa"/>
          </w:tcPr>
          <w:p w14:paraId="6A3B9AF5" w14:textId="77777777" w:rsidR="00F61122" w:rsidRPr="00F61122" w:rsidRDefault="00F86655" w:rsidP="00F611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GLAMOURIZAÇÃO DO CRIMINOSO E DAS ORGANIZAÇÕES CRIMINOSAS: ANÁLISE FEITA A PARTIR DA OBRA O PODEROSO CHEFÃO DE MARIO PUZO</w:t>
            </w:r>
          </w:p>
          <w:p w14:paraId="0BB4A204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2BB83458" w14:textId="77777777" w:rsidR="005065BC" w:rsidRPr="00F86655" w:rsidRDefault="005065BC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11/12</w:t>
            </w:r>
          </w:p>
          <w:p w14:paraId="54BCD2FC" w14:textId="77777777" w:rsidR="005065BC" w:rsidRPr="00F86655" w:rsidRDefault="005065BC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13:30 HORAS</w:t>
            </w:r>
          </w:p>
        </w:tc>
        <w:tc>
          <w:tcPr>
            <w:tcW w:w="1778" w:type="dxa"/>
          </w:tcPr>
          <w:p w14:paraId="6AF6DE2B" w14:textId="77777777" w:rsidR="005065BC" w:rsidRDefault="00E72536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 xml:space="preserve">MS. </w:t>
            </w:r>
            <w:r w:rsidR="005065BC" w:rsidRPr="00F86655">
              <w:rPr>
                <w:rFonts w:ascii="Times New Roman" w:hAnsi="Times New Roman" w:cs="Times New Roman"/>
                <w:sz w:val="20"/>
                <w:szCs w:val="20"/>
              </w:rPr>
              <w:t>ALLAN</w:t>
            </w:r>
            <w:r w:rsidR="00036C89" w:rsidRPr="00F86655">
              <w:rPr>
                <w:rFonts w:ascii="Times New Roman" w:hAnsi="Times New Roman" w:cs="Times New Roman"/>
                <w:sz w:val="20"/>
                <w:szCs w:val="20"/>
              </w:rPr>
              <w:t xml:space="preserve"> HAHNEMANN</w:t>
            </w:r>
          </w:p>
          <w:p w14:paraId="1BB6028C" w14:textId="77777777" w:rsidR="00F86655" w:rsidRPr="00F86655" w:rsidRDefault="00F86655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C7021" w14:textId="77777777" w:rsidR="005065BC" w:rsidRPr="00F86655" w:rsidRDefault="00E72536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5065BC" w:rsidRPr="00F86655">
              <w:rPr>
                <w:rFonts w:ascii="Times New Roman" w:hAnsi="Times New Roman" w:cs="Times New Roman"/>
                <w:sz w:val="20"/>
                <w:szCs w:val="20"/>
              </w:rPr>
              <w:t>JOSÉ DO CARMO</w:t>
            </w:r>
            <w:r w:rsidR="00036C89" w:rsidRPr="00F86655">
              <w:rPr>
                <w:rFonts w:ascii="Times New Roman" w:hAnsi="Times New Roman" w:cs="Times New Roman"/>
                <w:sz w:val="20"/>
                <w:szCs w:val="20"/>
              </w:rPr>
              <w:t xml:space="preserve"> SIQUEIRA</w:t>
            </w:r>
          </w:p>
        </w:tc>
      </w:tr>
      <w:tr w:rsidR="00E72536" w:rsidRPr="00F86655" w14:paraId="21E78BA5" w14:textId="77777777" w:rsidTr="00F86655">
        <w:tc>
          <w:tcPr>
            <w:tcW w:w="1716" w:type="dxa"/>
          </w:tcPr>
          <w:p w14:paraId="6FDEFB06" w14:textId="12565FF0" w:rsidR="005065BC" w:rsidRPr="005065BC" w:rsidRDefault="00CE5E51" w:rsidP="005065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5) </w:t>
            </w:r>
            <w:r w:rsidR="00510A74" w:rsidRPr="00F86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JOÃO ANTÔNIO DE CARVALHO RODRIGUES</w:t>
            </w:r>
          </w:p>
          <w:p w14:paraId="58510A5E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8079549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FERNANDA REZECK</w:t>
            </w:r>
          </w:p>
        </w:tc>
        <w:tc>
          <w:tcPr>
            <w:tcW w:w="2472" w:type="dxa"/>
          </w:tcPr>
          <w:p w14:paraId="15F6E2E5" w14:textId="77777777" w:rsidR="00F61122" w:rsidRPr="00F61122" w:rsidRDefault="00F86655" w:rsidP="00F611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O GARANTISMO PENAL ESPELHADO NA ANÁLISE DA PROVA ILÍCITA PRÓ RÉU E A EVOLUÇÃO DA FUNÇÃO DA PENA EM DESFAVOR DO CONDENADO SOB A ÓTICA DO LIVRO VIGIAR E PUNIR DE MICHEL FOUCAULT: A EVIDENCIA DOS </w:t>
            </w:r>
            <w:r w:rsidRPr="00F61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PRINCÍPIOS CONSTITUCIONAIS BRASILEIROS COMO FORMA DE BENEFÍCIO AO RÉU NO ÂMBITO PROCESSUAL PENAL</w:t>
            </w:r>
          </w:p>
          <w:p w14:paraId="3B6B28B5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19058677" w14:textId="77777777" w:rsidR="005065BC" w:rsidRPr="00F86655" w:rsidRDefault="005065BC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11/12</w:t>
            </w:r>
          </w:p>
          <w:p w14:paraId="04044D7D" w14:textId="77777777" w:rsidR="005065BC" w:rsidRPr="00F86655" w:rsidRDefault="005065BC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15:00 HORAS</w:t>
            </w:r>
          </w:p>
        </w:tc>
        <w:tc>
          <w:tcPr>
            <w:tcW w:w="1778" w:type="dxa"/>
          </w:tcPr>
          <w:p w14:paraId="341D681D" w14:textId="77777777" w:rsidR="005065BC" w:rsidRDefault="00E72536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 xml:space="preserve">DRA. </w:t>
            </w:r>
            <w:r w:rsidR="005065BC" w:rsidRPr="00F86655">
              <w:rPr>
                <w:rFonts w:ascii="Times New Roman" w:hAnsi="Times New Roman" w:cs="Times New Roman"/>
                <w:sz w:val="20"/>
                <w:szCs w:val="20"/>
              </w:rPr>
              <w:t>MARGARETH</w:t>
            </w:r>
            <w:r w:rsidR="00036C89" w:rsidRPr="00F86655">
              <w:rPr>
                <w:rFonts w:ascii="Times New Roman" w:hAnsi="Times New Roman" w:cs="Times New Roman"/>
                <w:sz w:val="20"/>
                <w:szCs w:val="20"/>
              </w:rPr>
              <w:t xml:space="preserve"> ARBUÉS</w:t>
            </w:r>
          </w:p>
          <w:p w14:paraId="672FE0BF" w14:textId="77777777" w:rsidR="00F86655" w:rsidRPr="00F86655" w:rsidRDefault="00F86655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DF2C7" w14:textId="77777777" w:rsidR="005065BC" w:rsidRPr="00F86655" w:rsidRDefault="00E72536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MS.</w:t>
            </w:r>
            <w:r w:rsidR="005065BC" w:rsidRPr="00F86655">
              <w:rPr>
                <w:rFonts w:ascii="Times New Roman" w:hAnsi="Times New Roman" w:cs="Times New Roman"/>
                <w:sz w:val="20"/>
                <w:szCs w:val="20"/>
              </w:rPr>
              <w:t>ALLAN</w:t>
            </w:r>
            <w:r w:rsidR="00036C89" w:rsidRPr="00F86655">
              <w:rPr>
                <w:rFonts w:ascii="Times New Roman" w:hAnsi="Times New Roman" w:cs="Times New Roman"/>
                <w:sz w:val="20"/>
                <w:szCs w:val="20"/>
              </w:rPr>
              <w:t xml:space="preserve"> HAHNEMANN</w:t>
            </w:r>
          </w:p>
        </w:tc>
      </w:tr>
      <w:tr w:rsidR="00E72536" w:rsidRPr="00F86655" w14:paraId="2FD5EE19" w14:textId="77777777" w:rsidTr="00F86655">
        <w:tc>
          <w:tcPr>
            <w:tcW w:w="1716" w:type="dxa"/>
          </w:tcPr>
          <w:p w14:paraId="4AE4FA21" w14:textId="16AB238D" w:rsidR="005065BC" w:rsidRPr="005065BC" w:rsidRDefault="00CE5E51" w:rsidP="005065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lastRenderedPageBreak/>
              <w:t xml:space="preserve">6) </w:t>
            </w:r>
            <w:r w:rsidR="00510A74" w:rsidRPr="00F86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THIAGO FERREIRA CABALINE</w:t>
            </w:r>
          </w:p>
          <w:p w14:paraId="4D5C9EE0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547DDE0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FERNANDA MOI</w:t>
            </w:r>
          </w:p>
        </w:tc>
        <w:tc>
          <w:tcPr>
            <w:tcW w:w="2472" w:type="dxa"/>
          </w:tcPr>
          <w:p w14:paraId="6117C6CB" w14:textId="77777777" w:rsidR="00F61122" w:rsidRPr="00F61122" w:rsidRDefault="00F61122" w:rsidP="00F611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 (</w:t>
            </w:r>
            <w:proofErr w:type="gramStart"/>
            <w:r w:rsidRPr="00F61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DES)CRIMINALIZAÇÃO</w:t>
            </w:r>
            <w:proofErr w:type="gramEnd"/>
            <w:r w:rsidRPr="00F61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 INSIDER TRADING À LUZ DA CRIMINOLOGIA CRÍTICA: UMA ANÁLISE DO CASO JBS S/A</w:t>
            </w:r>
          </w:p>
          <w:p w14:paraId="683253A7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6DC01BCF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11/12</w:t>
            </w:r>
          </w:p>
          <w:p w14:paraId="7DF7D4D9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10:00 HORAS</w:t>
            </w:r>
          </w:p>
        </w:tc>
        <w:tc>
          <w:tcPr>
            <w:tcW w:w="1778" w:type="dxa"/>
          </w:tcPr>
          <w:p w14:paraId="27AD8464" w14:textId="77777777" w:rsidR="005065BC" w:rsidRDefault="00E72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MS.</w:t>
            </w:r>
            <w:r w:rsidR="005065BC" w:rsidRPr="00F86655">
              <w:rPr>
                <w:rFonts w:ascii="Times New Roman" w:hAnsi="Times New Roman" w:cs="Times New Roman"/>
                <w:sz w:val="20"/>
                <w:szCs w:val="20"/>
              </w:rPr>
              <w:t>ALLAN</w:t>
            </w:r>
            <w:proofErr w:type="gramEnd"/>
            <w:r w:rsidR="00036C89" w:rsidRPr="00F86655">
              <w:rPr>
                <w:rFonts w:ascii="Times New Roman" w:hAnsi="Times New Roman" w:cs="Times New Roman"/>
                <w:sz w:val="20"/>
                <w:szCs w:val="20"/>
              </w:rPr>
              <w:t xml:space="preserve"> HAHNEMANN</w:t>
            </w:r>
          </w:p>
          <w:p w14:paraId="46BCB809" w14:textId="77777777" w:rsidR="00F86655" w:rsidRPr="00F86655" w:rsidRDefault="00F86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D0497" w14:textId="77777777" w:rsidR="005065BC" w:rsidRPr="00F86655" w:rsidRDefault="00E72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5065BC" w:rsidRPr="00F86655">
              <w:rPr>
                <w:rFonts w:ascii="Times New Roman" w:hAnsi="Times New Roman" w:cs="Times New Roman"/>
                <w:sz w:val="20"/>
                <w:szCs w:val="20"/>
              </w:rPr>
              <w:t>MARCELO</w:t>
            </w:r>
            <w:r w:rsidR="00036C89" w:rsidRPr="00F86655">
              <w:rPr>
                <w:rFonts w:ascii="Times New Roman" w:hAnsi="Times New Roman" w:cs="Times New Roman"/>
                <w:sz w:val="20"/>
                <w:szCs w:val="20"/>
              </w:rPr>
              <w:t xml:space="preserve"> BARRETO</w:t>
            </w:r>
          </w:p>
        </w:tc>
      </w:tr>
      <w:tr w:rsidR="00E72536" w:rsidRPr="00F86655" w14:paraId="7F773BB8" w14:textId="77777777" w:rsidTr="00F86655">
        <w:tc>
          <w:tcPr>
            <w:tcW w:w="1716" w:type="dxa"/>
          </w:tcPr>
          <w:p w14:paraId="3D1BF55F" w14:textId="3E7F95E4" w:rsidR="005065BC" w:rsidRPr="005065BC" w:rsidRDefault="00CE5E51" w:rsidP="005065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7) </w:t>
            </w:r>
            <w:r w:rsidR="00510A74" w:rsidRPr="00F86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RODRIGO ALVES DUQUES FILHO</w:t>
            </w:r>
          </w:p>
          <w:p w14:paraId="74A11181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2297374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FERNANDA MOI</w:t>
            </w:r>
          </w:p>
        </w:tc>
        <w:tc>
          <w:tcPr>
            <w:tcW w:w="2472" w:type="dxa"/>
          </w:tcPr>
          <w:p w14:paraId="6B3F1110" w14:textId="77777777" w:rsidR="00F61122" w:rsidRPr="00F61122" w:rsidRDefault="00F61122" w:rsidP="00F611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OS BENEFÍCIOS DA ARBITRAGEM NO DIREITO SOCIETÁRIO: EFEITOS SUBJETIVOS DA INCLUSÃO DA CLÁUSULA COMPROMISSÓRIA ESTATUTÁRIA NAS SOCIEDADES ANÔNIMAS FECHADAS</w:t>
            </w:r>
          </w:p>
          <w:p w14:paraId="6D7E908A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2B7BF68B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11/12</w:t>
            </w:r>
          </w:p>
          <w:p w14:paraId="4DAE0870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16:00 HORAS</w:t>
            </w:r>
          </w:p>
        </w:tc>
        <w:tc>
          <w:tcPr>
            <w:tcW w:w="1778" w:type="dxa"/>
          </w:tcPr>
          <w:p w14:paraId="288697A4" w14:textId="77777777" w:rsidR="005065BC" w:rsidRDefault="00E72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 xml:space="preserve">DRA. </w:t>
            </w:r>
            <w:r w:rsidR="005065BC" w:rsidRPr="00F86655">
              <w:rPr>
                <w:rFonts w:ascii="Times New Roman" w:hAnsi="Times New Roman" w:cs="Times New Roman"/>
                <w:sz w:val="20"/>
                <w:szCs w:val="20"/>
              </w:rPr>
              <w:t>BRUNA</w:t>
            </w:r>
            <w:r w:rsidR="00036C89" w:rsidRPr="00F86655">
              <w:rPr>
                <w:rFonts w:ascii="Times New Roman" w:hAnsi="Times New Roman" w:cs="Times New Roman"/>
                <w:sz w:val="20"/>
                <w:szCs w:val="20"/>
              </w:rPr>
              <w:t xml:space="preserve"> PINOTTI</w:t>
            </w:r>
          </w:p>
          <w:p w14:paraId="4E743815" w14:textId="77777777" w:rsidR="00F86655" w:rsidRPr="00F86655" w:rsidRDefault="00F86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85EBC" w14:textId="77777777" w:rsidR="005065BC" w:rsidRPr="00F86655" w:rsidRDefault="00E72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 xml:space="preserve">MS. </w:t>
            </w:r>
            <w:r w:rsidR="005065BC" w:rsidRPr="00F86655">
              <w:rPr>
                <w:rFonts w:ascii="Times New Roman" w:hAnsi="Times New Roman" w:cs="Times New Roman"/>
                <w:sz w:val="20"/>
                <w:szCs w:val="20"/>
              </w:rPr>
              <w:t>ANTÔNIO HENRIQUES</w:t>
            </w:r>
          </w:p>
        </w:tc>
      </w:tr>
      <w:tr w:rsidR="00510A74" w:rsidRPr="00F86655" w14:paraId="2F4C485A" w14:textId="77777777" w:rsidTr="00F86655">
        <w:tc>
          <w:tcPr>
            <w:tcW w:w="1716" w:type="dxa"/>
          </w:tcPr>
          <w:p w14:paraId="1C3AF17D" w14:textId="3FA6121C" w:rsidR="00510A74" w:rsidRPr="00F86655" w:rsidRDefault="00CE5E51" w:rsidP="00B04C05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8) </w:t>
            </w:r>
            <w:r w:rsidR="00510A74" w:rsidRPr="00F86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LARISSA BATISTA DOS SANTOS </w:t>
            </w:r>
          </w:p>
          <w:p w14:paraId="1C4F14C4" w14:textId="77777777" w:rsidR="00510A74" w:rsidRPr="00F86655" w:rsidRDefault="00510A74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0DC5A34" w14:textId="77777777" w:rsidR="00510A74" w:rsidRPr="00F86655" w:rsidRDefault="00510A74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MÁRCIA SANTANA</w:t>
            </w:r>
          </w:p>
        </w:tc>
        <w:tc>
          <w:tcPr>
            <w:tcW w:w="2472" w:type="dxa"/>
          </w:tcPr>
          <w:p w14:paraId="407D3CCE" w14:textId="77777777" w:rsidR="00510A74" w:rsidRDefault="00DC4484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REPRODUÇÃO</w:t>
            </w:r>
            <w:r w:rsidR="00F86655" w:rsidRPr="00F86655">
              <w:rPr>
                <w:rFonts w:ascii="Times New Roman" w:hAnsi="Times New Roman" w:cs="Times New Roman"/>
                <w:sz w:val="20"/>
                <w:szCs w:val="20"/>
              </w:rPr>
              <w:t xml:space="preserve"> HUMANA ASSISTIDA HETERÓLOGA: UMA REFLEXÃO SOBRE O DIREITO À IDENTIDADE GENÉTICA NO ORDENAMENTO JURÍDICO BRASILEIRO</w:t>
            </w:r>
          </w:p>
          <w:p w14:paraId="1F92825B" w14:textId="77777777" w:rsidR="00F86655" w:rsidRPr="00F86655" w:rsidRDefault="00F86655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529F9687" w14:textId="77777777" w:rsidR="00510A74" w:rsidRPr="00F86655" w:rsidRDefault="00510A74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11/12</w:t>
            </w:r>
          </w:p>
          <w:p w14:paraId="4F5E9F18" w14:textId="77777777" w:rsidR="00510A74" w:rsidRPr="00F86655" w:rsidRDefault="00510A74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15:00 HORAS</w:t>
            </w:r>
          </w:p>
        </w:tc>
        <w:tc>
          <w:tcPr>
            <w:tcW w:w="1778" w:type="dxa"/>
          </w:tcPr>
          <w:p w14:paraId="7C0A44B1" w14:textId="77777777" w:rsidR="00510A74" w:rsidRDefault="00510A74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DRA.FERNANDA MOI</w:t>
            </w:r>
          </w:p>
          <w:p w14:paraId="30FA2680" w14:textId="77777777" w:rsidR="00F86655" w:rsidRPr="00F86655" w:rsidRDefault="00F86655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3BB12" w14:textId="77777777" w:rsidR="00510A74" w:rsidRPr="00F86655" w:rsidRDefault="00510A74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DRA.SILVANA BELINE</w:t>
            </w:r>
          </w:p>
        </w:tc>
      </w:tr>
      <w:tr w:rsidR="00510A74" w:rsidRPr="00F86655" w14:paraId="3DEBB941" w14:textId="77777777" w:rsidTr="00F86655">
        <w:tc>
          <w:tcPr>
            <w:tcW w:w="1716" w:type="dxa"/>
          </w:tcPr>
          <w:p w14:paraId="1C8081FC" w14:textId="6111A48C" w:rsidR="00510A74" w:rsidRPr="00F86655" w:rsidRDefault="00CE5E51" w:rsidP="00B04C05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9) </w:t>
            </w:r>
            <w:r w:rsidR="00510A74" w:rsidRPr="00F86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IAGO RIBEIRO CARDOSO DE MORAIS </w:t>
            </w:r>
          </w:p>
          <w:p w14:paraId="0907597F" w14:textId="77777777" w:rsidR="00510A74" w:rsidRPr="00F86655" w:rsidRDefault="00510A74" w:rsidP="00B04C05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A011268" w14:textId="77777777" w:rsidR="00510A74" w:rsidRPr="00F86655" w:rsidRDefault="00510A74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MÁRCIA SANTANA</w:t>
            </w:r>
          </w:p>
        </w:tc>
        <w:tc>
          <w:tcPr>
            <w:tcW w:w="2472" w:type="dxa"/>
          </w:tcPr>
          <w:p w14:paraId="162C259B" w14:textId="77777777" w:rsidR="00510A74" w:rsidRPr="00F86655" w:rsidRDefault="00DC4484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A EFETIVAÇÃO DE POLÍTICAS PÚBLICAS ÀS PESSOAS QUE VIVEM COM HIV/AIDS NO MUNICÍPIO DE GOIÁS DE 2017 A 2019</w:t>
            </w:r>
          </w:p>
        </w:tc>
        <w:tc>
          <w:tcPr>
            <w:tcW w:w="967" w:type="dxa"/>
          </w:tcPr>
          <w:p w14:paraId="36AB6EAC" w14:textId="77777777" w:rsidR="00510A74" w:rsidRPr="00F86655" w:rsidRDefault="00510A74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11/12</w:t>
            </w:r>
          </w:p>
          <w:p w14:paraId="69C17B46" w14:textId="77777777" w:rsidR="00510A74" w:rsidRPr="00F86655" w:rsidRDefault="00510A74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16:00 HORAS</w:t>
            </w:r>
          </w:p>
        </w:tc>
        <w:tc>
          <w:tcPr>
            <w:tcW w:w="1778" w:type="dxa"/>
          </w:tcPr>
          <w:p w14:paraId="3EA30E83" w14:textId="77777777" w:rsidR="00510A74" w:rsidRDefault="00510A74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MS. FERNANDA SOUSA</w:t>
            </w:r>
          </w:p>
          <w:p w14:paraId="10708884" w14:textId="77777777" w:rsidR="00F86655" w:rsidRPr="00F86655" w:rsidRDefault="00F86655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1EA06" w14:textId="77777777" w:rsidR="00510A74" w:rsidRPr="00F86655" w:rsidRDefault="00510A74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DRA.SILVANA BELINE</w:t>
            </w:r>
          </w:p>
        </w:tc>
      </w:tr>
      <w:tr w:rsidR="002931A7" w:rsidRPr="00F86655" w14:paraId="751A2FE0" w14:textId="77777777" w:rsidTr="00F86655">
        <w:tc>
          <w:tcPr>
            <w:tcW w:w="1716" w:type="dxa"/>
          </w:tcPr>
          <w:p w14:paraId="172EBA9F" w14:textId="7CE269AB" w:rsidR="002931A7" w:rsidRPr="005065BC" w:rsidRDefault="00CE5E51" w:rsidP="00B04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10) </w:t>
            </w:r>
            <w:r w:rsidR="00510A74" w:rsidRPr="00F86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MATEUS GUIMARÃES DE SOUSA</w:t>
            </w:r>
          </w:p>
          <w:p w14:paraId="76BA2E97" w14:textId="77777777" w:rsidR="002931A7" w:rsidRPr="00F86655" w:rsidRDefault="002931A7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F9A45F9" w14:textId="77777777" w:rsidR="002931A7" w:rsidRPr="00F86655" w:rsidRDefault="002931A7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BRUNA PINOTTI</w:t>
            </w:r>
          </w:p>
        </w:tc>
        <w:tc>
          <w:tcPr>
            <w:tcW w:w="2472" w:type="dxa"/>
          </w:tcPr>
          <w:p w14:paraId="3C7B49AF" w14:textId="77777777" w:rsidR="00F61122" w:rsidRPr="00F61122" w:rsidRDefault="00F61122" w:rsidP="00F611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ANÁLISE DA RECLAMAÇÃO CONSTITUCIONAL E SEUS DESDOBRAMENTOS À LUZ DO CÓDIGO DE PROCESSO CIVIL DE 2015</w:t>
            </w:r>
          </w:p>
          <w:p w14:paraId="60C68B73" w14:textId="77777777" w:rsidR="002931A7" w:rsidRPr="00F86655" w:rsidRDefault="002931A7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3BE0A28E" w14:textId="77777777" w:rsidR="002931A7" w:rsidRPr="00F86655" w:rsidRDefault="002931A7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12/12</w:t>
            </w:r>
          </w:p>
          <w:p w14:paraId="33C8EB04" w14:textId="77777777" w:rsidR="002931A7" w:rsidRPr="00F86655" w:rsidRDefault="002931A7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09:00 HORAS</w:t>
            </w:r>
          </w:p>
        </w:tc>
        <w:tc>
          <w:tcPr>
            <w:tcW w:w="1778" w:type="dxa"/>
          </w:tcPr>
          <w:p w14:paraId="3DECD298" w14:textId="77777777" w:rsidR="002931A7" w:rsidRDefault="002931A7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DRA. FERNANDA MOI</w:t>
            </w:r>
          </w:p>
          <w:p w14:paraId="4157D867" w14:textId="77777777" w:rsidR="00F86655" w:rsidRPr="00F86655" w:rsidRDefault="00F86655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5B052" w14:textId="77777777" w:rsidR="002931A7" w:rsidRPr="00F86655" w:rsidRDefault="002931A7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DRA. SOFIA ALVES</w:t>
            </w:r>
          </w:p>
        </w:tc>
      </w:tr>
      <w:tr w:rsidR="00E72536" w:rsidRPr="00F86655" w14:paraId="5AD9C398" w14:textId="77777777" w:rsidTr="00F86655">
        <w:tc>
          <w:tcPr>
            <w:tcW w:w="1716" w:type="dxa"/>
          </w:tcPr>
          <w:p w14:paraId="08AB8868" w14:textId="14FCCB05" w:rsidR="005065BC" w:rsidRPr="005065BC" w:rsidRDefault="00CE5E51" w:rsidP="005065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11) </w:t>
            </w:r>
            <w:r w:rsidR="00510A74" w:rsidRPr="00F86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KARYNE PAULA DIAS FERRREIRA SOARES</w:t>
            </w:r>
          </w:p>
          <w:p w14:paraId="379CC424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41D6210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JOSÉ HUMBERTO GOÉS</w:t>
            </w:r>
          </w:p>
        </w:tc>
        <w:tc>
          <w:tcPr>
            <w:tcW w:w="2472" w:type="dxa"/>
          </w:tcPr>
          <w:p w14:paraId="4647B024" w14:textId="4E1CF47B" w:rsidR="00F61122" w:rsidRPr="00F61122" w:rsidRDefault="00F86655" w:rsidP="00F611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AUTONOMIA </w:t>
            </w:r>
            <w:r w:rsidR="00A10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 FAMÍLIA</w:t>
            </w:r>
            <w:r w:rsidRPr="00F61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DIREITO À EDUCAÇÃO: O ENSINO DOMICILIAR SOB O PRISMA DA CONSTITUIÇÃO DE 1988, DA LEI 8.069/90 E DA LEI 9.394/1996</w:t>
            </w:r>
          </w:p>
          <w:p w14:paraId="473D34FC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12269492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14/12</w:t>
            </w:r>
          </w:p>
          <w:p w14:paraId="6D1E6387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r w:rsidR="00510A74" w:rsidRPr="00F86655">
              <w:rPr>
                <w:rFonts w:ascii="Times New Roman" w:hAnsi="Times New Roman" w:cs="Times New Roman"/>
                <w:sz w:val="20"/>
                <w:szCs w:val="20"/>
              </w:rPr>
              <w:t xml:space="preserve"> HORAS</w:t>
            </w:r>
          </w:p>
        </w:tc>
        <w:tc>
          <w:tcPr>
            <w:tcW w:w="1778" w:type="dxa"/>
          </w:tcPr>
          <w:p w14:paraId="41DD1E9D" w14:textId="77777777" w:rsidR="005065BC" w:rsidRDefault="00E72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 xml:space="preserve">MS. </w:t>
            </w:r>
            <w:r w:rsidR="005065BC" w:rsidRPr="00F86655">
              <w:rPr>
                <w:rFonts w:ascii="Times New Roman" w:hAnsi="Times New Roman" w:cs="Times New Roman"/>
                <w:sz w:val="20"/>
                <w:szCs w:val="20"/>
              </w:rPr>
              <w:t>EDMA</w:t>
            </w:r>
            <w:r w:rsidR="00036C89" w:rsidRPr="00F86655">
              <w:rPr>
                <w:rFonts w:ascii="Times New Roman" w:hAnsi="Times New Roman" w:cs="Times New Roman"/>
                <w:sz w:val="20"/>
                <w:szCs w:val="20"/>
              </w:rPr>
              <w:t xml:space="preserve"> JOSÉ DOS REIS</w:t>
            </w:r>
          </w:p>
          <w:p w14:paraId="5AEC4E84" w14:textId="77777777" w:rsidR="00F86655" w:rsidRPr="00F86655" w:rsidRDefault="00F86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D03DB" w14:textId="035031F5" w:rsidR="005065BC" w:rsidRPr="00F86655" w:rsidRDefault="00CE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MS. </w:t>
            </w:r>
            <w:r w:rsidR="005065BC" w:rsidRPr="00F86655">
              <w:rPr>
                <w:rFonts w:ascii="Times New Roman" w:hAnsi="Times New Roman" w:cs="Times New Roman"/>
                <w:sz w:val="20"/>
                <w:szCs w:val="20"/>
              </w:rPr>
              <w:t>MARIANA TÁVORA</w:t>
            </w:r>
          </w:p>
        </w:tc>
      </w:tr>
      <w:tr w:rsidR="00E72536" w:rsidRPr="00F86655" w14:paraId="66A9693E" w14:textId="77777777" w:rsidTr="00F86655">
        <w:tc>
          <w:tcPr>
            <w:tcW w:w="1716" w:type="dxa"/>
          </w:tcPr>
          <w:p w14:paraId="6F3192A8" w14:textId="41054912" w:rsidR="005065BC" w:rsidRPr="005065BC" w:rsidRDefault="00CE5E51" w:rsidP="005065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12) </w:t>
            </w:r>
            <w:r w:rsidR="00510A74" w:rsidRPr="00F86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RICARDO JUBÉ MANOEL</w:t>
            </w:r>
          </w:p>
          <w:p w14:paraId="5BD41B36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324BAE9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 xml:space="preserve">ALLAN </w:t>
            </w:r>
            <w:r w:rsidR="00036C89" w:rsidRPr="00F86655">
              <w:rPr>
                <w:rFonts w:ascii="Times New Roman" w:hAnsi="Times New Roman" w:cs="Times New Roman"/>
                <w:sz w:val="20"/>
                <w:szCs w:val="20"/>
              </w:rPr>
              <w:t>HAHNEMANN</w:t>
            </w:r>
          </w:p>
        </w:tc>
        <w:tc>
          <w:tcPr>
            <w:tcW w:w="2472" w:type="dxa"/>
          </w:tcPr>
          <w:p w14:paraId="632363BE" w14:textId="77777777" w:rsidR="00F61122" w:rsidRPr="00F61122" w:rsidRDefault="00F61122" w:rsidP="00F611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VIOLAÇÃO AO PRINCÍPIO CONSTITUCIONAL DA PRESUNÇÃO DE INOCÊNCIA: UMA ANÁLISE A PARTIR DA DECISÃO DO STF APÓS O JULGAMENTO DO </w:t>
            </w:r>
            <w:r w:rsidRPr="00F611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HABEAS CORPUS</w:t>
            </w:r>
            <w:r w:rsidRPr="00F61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Nº 126292/SP (2016-2019)</w:t>
            </w:r>
          </w:p>
          <w:p w14:paraId="5FB66DD4" w14:textId="77777777" w:rsidR="005065BC" w:rsidRPr="00F86655" w:rsidRDefault="005065BC" w:rsidP="00F61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74A036E1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14/12</w:t>
            </w:r>
          </w:p>
          <w:p w14:paraId="41663FE9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18:00 HORAS</w:t>
            </w:r>
          </w:p>
        </w:tc>
        <w:tc>
          <w:tcPr>
            <w:tcW w:w="1778" w:type="dxa"/>
          </w:tcPr>
          <w:p w14:paraId="0AAEB653" w14:textId="77777777" w:rsidR="005065BC" w:rsidRDefault="00E72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 xml:space="preserve">DRA. </w:t>
            </w:r>
            <w:r w:rsidR="005065BC" w:rsidRPr="00F86655">
              <w:rPr>
                <w:rFonts w:ascii="Times New Roman" w:hAnsi="Times New Roman" w:cs="Times New Roman"/>
                <w:sz w:val="20"/>
                <w:szCs w:val="20"/>
              </w:rPr>
              <w:t>FERNANDA REZECK</w:t>
            </w:r>
          </w:p>
          <w:p w14:paraId="6B95381C" w14:textId="77777777" w:rsidR="00F86655" w:rsidRPr="00F86655" w:rsidRDefault="00F86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67F95" w14:textId="77777777" w:rsidR="005065BC" w:rsidRPr="00F86655" w:rsidRDefault="00E72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 xml:space="preserve">DRA. </w:t>
            </w:r>
            <w:r w:rsidR="005065BC" w:rsidRPr="00F86655">
              <w:rPr>
                <w:rFonts w:ascii="Times New Roman" w:hAnsi="Times New Roman" w:cs="Times New Roman"/>
                <w:sz w:val="20"/>
                <w:szCs w:val="20"/>
              </w:rPr>
              <w:t>ERIKA MACEDO</w:t>
            </w:r>
          </w:p>
        </w:tc>
      </w:tr>
      <w:tr w:rsidR="00E72536" w:rsidRPr="00F86655" w14:paraId="76C259FD" w14:textId="77777777" w:rsidTr="00F86655">
        <w:tc>
          <w:tcPr>
            <w:tcW w:w="1716" w:type="dxa"/>
          </w:tcPr>
          <w:p w14:paraId="0C3761DE" w14:textId="02D1119B" w:rsidR="005065BC" w:rsidRPr="005065BC" w:rsidRDefault="00CE5E51" w:rsidP="005065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13) </w:t>
            </w:r>
            <w:r w:rsidR="00510A74" w:rsidRPr="00F86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JOSIMAR FELIX DA SILVA FILHO</w:t>
            </w:r>
          </w:p>
          <w:p w14:paraId="43B23C2B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7BB1224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ALLAN</w:t>
            </w:r>
            <w:r w:rsidR="00036C89" w:rsidRPr="00F86655">
              <w:rPr>
                <w:rFonts w:ascii="Times New Roman" w:hAnsi="Times New Roman" w:cs="Times New Roman"/>
                <w:sz w:val="20"/>
                <w:szCs w:val="20"/>
              </w:rPr>
              <w:t xml:space="preserve"> HAHNEMANN</w:t>
            </w:r>
          </w:p>
        </w:tc>
        <w:tc>
          <w:tcPr>
            <w:tcW w:w="2472" w:type="dxa"/>
          </w:tcPr>
          <w:p w14:paraId="4EB3C4B8" w14:textId="77777777" w:rsidR="00F61122" w:rsidRPr="00F61122" w:rsidRDefault="00F86655" w:rsidP="00F611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 TERMO CIRCUNSTANCIADO DE OCORRÊNCIA FRENTE A LEI 9.099 DE 1995 E SUA ELABORAÇÃO ATRAVÉS DA POLICIA MILITAR NO ESTADO DE GOIÁS: AVANÇOS DO POLICIAMENTO OSTENSIVO GOIANO E SEUS REFLEXOS NA CIDADE DE GOIÁS NO ANO DE 2019, EM CONSONÂNCIA AO PRINCÍPIO DA CELERIDADE PROCESSUAL</w:t>
            </w:r>
          </w:p>
          <w:p w14:paraId="618EB849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3B40A282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14/12</w:t>
            </w:r>
          </w:p>
          <w:p w14:paraId="39A734D6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20:00 HORAS</w:t>
            </w:r>
          </w:p>
        </w:tc>
        <w:tc>
          <w:tcPr>
            <w:tcW w:w="1778" w:type="dxa"/>
          </w:tcPr>
          <w:p w14:paraId="5EA2C6E3" w14:textId="77777777" w:rsidR="005065BC" w:rsidRDefault="00E72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 xml:space="preserve">DRA. </w:t>
            </w:r>
            <w:r w:rsidR="005065BC" w:rsidRPr="00F86655">
              <w:rPr>
                <w:rFonts w:ascii="Times New Roman" w:hAnsi="Times New Roman" w:cs="Times New Roman"/>
                <w:sz w:val="20"/>
                <w:szCs w:val="20"/>
              </w:rPr>
              <w:t>FERNANDA REZECK</w:t>
            </w:r>
          </w:p>
          <w:p w14:paraId="25B4E7CE" w14:textId="77777777" w:rsidR="00F86655" w:rsidRPr="00F86655" w:rsidRDefault="00F86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D8E8C" w14:textId="77777777" w:rsidR="005065BC" w:rsidRPr="00F86655" w:rsidRDefault="00E72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5065BC" w:rsidRPr="00F86655">
              <w:rPr>
                <w:rFonts w:ascii="Times New Roman" w:hAnsi="Times New Roman" w:cs="Times New Roman"/>
                <w:sz w:val="20"/>
                <w:szCs w:val="20"/>
              </w:rPr>
              <w:t>JOSÉ DO CARMO</w:t>
            </w:r>
            <w:r w:rsidR="00036C89" w:rsidRPr="00F86655">
              <w:rPr>
                <w:rFonts w:ascii="Times New Roman" w:hAnsi="Times New Roman" w:cs="Times New Roman"/>
                <w:sz w:val="20"/>
                <w:szCs w:val="20"/>
              </w:rPr>
              <w:t xml:space="preserve"> SIQUEIRA</w:t>
            </w:r>
          </w:p>
        </w:tc>
      </w:tr>
      <w:tr w:rsidR="00E72536" w:rsidRPr="00F86655" w14:paraId="7D5D01FB" w14:textId="77777777" w:rsidTr="00F86655">
        <w:tc>
          <w:tcPr>
            <w:tcW w:w="1716" w:type="dxa"/>
          </w:tcPr>
          <w:p w14:paraId="1903238B" w14:textId="299D2786" w:rsidR="005065BC" w:rsidRPr="005065BC" w:rsidRDefault="00CE5E51" w:rsidP="005065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14) </w:t>
            </w:r>
            <w:r w:rsidR="00510A74" w:rsidRPr="00F86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ANDRÉ ALBUQUERQUE DE SÁ</w:t>
            </w:r>
          </w:p>
          <w:p w14:paraId="28773CE0" w14:textId="77777777" w:rsidR="005065BC" w:rsidRPr="00F86655" w:rsidRDefault="005065BC" w:rsidP="005065BC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1672BC1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MÁRCIA SANTANA</w:t>
            </w:r>
          </w:p>
        </w:tc>
        <w:tc>
          <w:tcPr>
            <w:tcW w:w="2472" w:type="dxa"/>
          </w:tcPr>
          <w:p w14:paraId="6E063E70" w14:textId="77777777" w:rsidR="005065BC" w:rsidRDefault="00DC4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LIBERDADE DE EXPRESSÃO VERSUS DIREITO À PRIVACIDADE: A RESPONSABILIDADE CIVIL DO USUÁRIO DA REDE SOCIAL</w:t>
            </w:r>
          </w:p>
          <w:p w14:paraId="009638CB" w14:textId="77777777" w:rsidR="00F86655" w:rsidRPr="00F86655" w:rsidRDefault="00F86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1E0D6431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15/12</w:t>
            </w:r>
          </w:p>
          <w:p w14:paraId="02C9783C" w14:textId="77777777" w:rsidR="005065BC" w:rsidRPr="00F86655" w:rsidRDefault="0050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19:00 HORAS</w:t>
            </w:r>
          </w:p>
        </w:tc>
        <w:tc>
          <w:tcPr>
            <w:tcW w:w="1778" w:type="dxa"/>
          </w:tcPr>
          <w:p w14:paraId="061638E8" w14:textId="77777777" w:rsidR="005065BC" w:rsidRDefault="00E72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 xml:space="preserve">DRA. </w:t>
            </w:r>
            <w:r w:rsidR="005065BC" w:rsidRPr="00F86655">
              <w:rPr>
                <w:rFonts w:ascii="Times New Roman" w:hAnsi="Times New Roman" w:cs="Times New Roman"/>
                <w:sz w:val="20"/>
                <w:szCs w:val="20"/>
              </w:rPr>
              <w:t>FERNANDA MOI</w:t>
            </w:r>
          </w:p>
          <w:p w14:paraId="1D91C05D" w14:textId="77777777" w:rsidR="00F86655" w:rsidRPr="00F86655" w:rsidRDefault="00F86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D78B7" w14:textId="77777777" w:rsidR="005065BC" w:rsidRPr="00F86655" w:rsidRDefault="00E72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5065BC" w:rsidRPr="00F86655">
              <w:rPr>
                <w:rFonts w:ascii="Times New Roman" w:hAnsi="Times New Roman" w:cs="Times New Roman"/>
                <w:sz w:val="20"/>
                <w:szCs w:val="20"/>
              </w:rPr>
              <w:t>JOSÉ DO CARMO</w:t>
            </w:r>
            <w:r w:rsidR="00036C89" w:rsidRPr="00F86655">
              <w:rPr>
                <w:rFonts w:ascii="Times New Roman" w:hAnsi="Times New Roman" w:cs="Times New Roman"/>
                <w:sz w:val="20"/>
                <w:szCs w:val="20"/>
              </w:rPr>
              <w:t xml:space="preserve"> SIQUEIRA</w:t>
            </w:r>
          </w:p>
        </w:tc>
      </w:tr>
      <w:tr w:rsidR="00510A74" w:rsidRPr="00F86655" w14:paraId="7B15A9CF" w14:textId="77777777" w:rsidTr="00F86655">
        <w:trPr>
          <w:trHeight w:val="2514"/>
        </w:trPr>
        <w:tc>
          <w:tcPr>
            <w:tcW w:w="1716" w:type="dxa"/>
          </w:tcPr>
          <w:p w14:paraId="742203F9" w14:textId="0D020CB6" w:rsidR="00510A74" w:rsidRPr="005065BC" w:rsidRDefault="00CE5E51" w:rsidP="00B04C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15) </w:t>
            </w:r>
            <w:r w:rsidR="00510A74" w:rsidRPr="00F86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DJANAINA MARICCIRI GARCIA MOURA</w:t>
            </w:r>
          </w:p>
          <w:p w14:paraId="57FF6928" w14:textId="77777777" w:rsidR="00510A74" w:rsidRPr="00F86655" w:rsidRDefault="00510A74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C720D8D" w14:textId="77777777" w:rsidR="00510A74" w:rsidRPr="00F86655" w:rsidRDefault="00510A74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MARGARETH ARBUÉS</w:t>
            </w:r>
          </w:p>
        </w:tc>
        <w:tc>
          <w:tcPr>
            <w:tcW w:w="2472" w:type="dxa"/>
          </w:tcPr>
          <w:p w14:paraId="3E7EDB40" w14:textId="77777777" w:rsidR="00F86655" w:rsidRPr="00F86655" w:rsidRDefault="00F86655" w:rsidP="00F86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 POLÍTICAS PÚBLICAS NO ENFRENTAMENTO Á VIOLÊNCIA DOMÉSTICA CONTRA A MULHER NA CIDADE DE GOIÁS: O PAPEL DO CEAM, DA PATRULHA MARIA DA PENHA E DO JUDICIÁRIO</w:t>
            </w:r>
          </w:p>
          <w:p w14:paraId="23ADF800" w14:textId="77777777" w:rsidR="00510A74" w:rsidRPr="00F86655" w:rsidRDefault="00510A74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640FD1FE" w14:textId="77777777" w:rsidR="00510A74" w:rsidRPr="00F86655" w:rsidRDefault="00510A74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15/12</w:t>
            </w:r>
          </w:p>
          <w:p w14:paraId="4DF7EDBE" w14:textId="77777777" w:rsidR="00510A74" w:rsidRPr="00F86655" w:rsidRDefault="00510A74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14:30 HORAS</w:t>
            </w:r>
          </w:p>
        </w:tc>
        <w:tc>
          <w:tcPr>
            <w:tcW w:w="1778" w:type="dxa"/>
          </w:tcPr>
          <w:p w14:paraId="3B685E27" w14:textId="77777777" w:rsidR="00510A74" w:rsidRDefault="00510A74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MS. MÁRCIA SANTANA</w:t>
            </w:r>
          </w:p>
          <w:p w14:paraId="2DF0C6A0" w14:textId="77777777" w:rsidR="00F86655" w:rsidRPr="00F86655" w:rsidRDefault="00F86655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0B468" w14:textId="77777777" w:rsidR="00510A74" w:rsidRPr="00F86655" w:rsidRDefault="00510A74" w:rsidP="00B0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55">
              <w:rPr>
                <w:rFonts w:ascii="Times New Roman" w:hAnsi="Times New Roman" w:cs="Times New Roman"/>
                <w:sz w:val="20"/>
                <w:szCs w:val="20"/>
              </w:rPr>
              <w:t>DRA. SILVANA BELINE</w:t>
            </w:r>
          </w:p>
        </w:tc>
      </w:tr>
    </w:tbl>
    <w:p w14:paraId="0920549A" w14:textId="77777777" w:rsidR="0085703B" w:rsidRDefault="0085703B">
      <w:pPr>
        <w:rPr>
          <w:rFonts w:ascii="Times New Roman" w:hAnsi="Times New Roman" w:cs="Times New Roman"/>
          <w:sz w:val="20"/>
          <w:szCs w:val="20"/>
        </w:rPr>
      </w:pPr>
    </w:p>
    <w:p w14:paraId="18A26076" w14:textId="77777777" w:rsidR="0039119B" w:rsidRDefault="0039119B" w:rsidP="0039119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46" w:line="400" w:lineRule="atLeast"/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9119B">
        <w:rPr>
          <w:rFonts w:ascii="Times New Roman" w:hAnsi="Times New Roman" w:cs="Times New Roman"/>
          <w:b/>
          <w:sz w:val="40"/>
          <w:szCs w:val="40"/>
        </w:rPr>
        <w:t xml:space="preserve">OBS:  </w:t>
      </w:r>
      <w:proofErr w:type="gramStart"/>
      <w:r w:rsidRPr="0039119B">
        <w:rPr>
          <w:rFonts w:ascii="Times New Roman" w:hAnsi="Times New Roman" w:cs="Times New Roman"/>
          <w:b/>
          <w:color w:val="000000"/>
          <w:sz w:val="40"/>
          <w:szCs w:val="40"/>
        </w:rPr>
        <w:t>Os(</w:t>
      </w:r>
      <w:proofErr w:type="gramEnd"/>
      <w:r w:rsidRPr="0039119B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as) discentes </w:t>
      </w:r>
      <w:r w:rsidRPr="0039119B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interessados </w:t>
      </w:r>
      <w:r w:rsidRPr="0039119B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podem assistir as defesas e realizar relatório para fins de atividades complementares por meio do preenchimento de formulário próprio que, após a realização da banca deve ser encaminhado à secretaria do curso pelo </w:t>
      </w:r>
      <w:proofErr w:type="spellStart"/>
      <w:r w:rsidRPr="0039119B">
        <w:rPr>
          <w:rFonts w:ascii="Times New Roman" w:hAnsi="Times New Roman" w:cs="Times New Roman"/>
          <w:b/>
          <w:color w:val="000000"/>
          <w:sz w:val="40"/>
          <w:szCs w:val="40"/>
        </w:rPr>
        <w:t>email</w:t>
      </w:r>
      <w:proofErr w:type="spellEnd"/>
      <w:r w:rsidRPr="0039119B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(cleberlima@ufg.br) para os devidos trâmites</w:t>
      </w:r>
      <w:r w:rsidRPr="0039119B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. </w:t>
      </w:r>
    </w:p>
    <w:p w14:paraId="101BF565" w14:textId="14D428ED" w:rsidR="0039119B" w:rsidRPr="0039119B" w:rsidRDefault="0039119B" w:rsidP="0039119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46" w:line="400" w:lineRule="atLeast"/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9119B">
        <w:rPr>
          <w:rFonts w:ascii="Times New Roman" w:hAnsi="Times New Roman" w:cs="Times New Roman"/>
          <w:b/>
          <w:color w:val="000000"/>
          <w:sz w:val="40"/>
          <w:szCs w:val="40"/>
        </w:rPr>
        <w:t>Aquele que tiver interesse em realizar relatório para fins de atividades complementares, deve enviar um e-mail para o professor responsável pela defes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>a para ter acesso ao link do EVENTO.</w:t>
      </w:r>
      <w:r w:rsidRPr="0039119B">
        <w:rPr>
          <w:rFonts w:ascii="MS Mincho" w:eastAsia="MS Mincho" w:hAnsi="MS Mincho" w:cs="MS Mincho"/>
          <w:b/>
          <w:color w:val="000000"/>
          <w:sz w:val="40"/>
          <w:szCs w:val="40"/>
        </w:rPr>
        <w:t> </w:t>
      </w:r>
    </w:p>
    <w:p w14:paraId="7B3E3195" w14:textId="1C0126E1" w:rsidR="0039119B" w:rsidRPr="00F86655" w:rsidRDefault="0039119B">
      <w:pPr>
        <w:rPr>
          <w:rFonts w:ascii="Times New Roman" w:hAnsi="Times New Roman" w:cs="Times New Roman"/>
          <w:sz w:val="20"/>
          <w:szCs w:val="20"/>
        </w:rPr>
      </w:pPr>
    </w:p>
    <w:sectPr w:rsidR="0039119B" w:rsidRPr="00F86655" w:rsidSect="00E5355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BC"/>
    <w:rsid w:val="00036C89"/>
    <w:rsid w:val="002931A7"/>
    <w:rsid w:val="0039119B"/>
    <w:rsid w:val="005065BC"/>
    <w:rsid w:val="00510A74"/>
    <w:rsid w:val="00573BFA"/>
    <w:rsid w:val="0085703B"/>
    <w:rsid w:val="00A10772"/>
    <w:rsid w:val="00B144AF"/>
    <w:rsid w:val="00B4024A"/>
    <w:rsid w:val="00CE5E51"/>
    <w:rsid w:val="00DC4484"/>
    <w:rsid w:val="00E53553"/>
    <w:rsid w:val="00E72536"/>
    <w:rsid w:val="00F61122"/>
    <w:rsid w:val="00F8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816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06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5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709</Words>
  <Characters>3831</Characters>
  <Application>Microsoft Macintosh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6</cp:revision>
  <dcterms:created xsi:type="dcterms:W3CDTF">2020-11-30T16:20:00Z</dcterms:created>
  <dcterms:modified xsi:type="dcterms:W3CDTF">2020-11-30T20:42:00Z</dcterms:modified>
</cp:coreProperties>
</file>