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E5" w:rsidRPr="007B4904" w:rsidRDefault="002F37E5" w:rsidP="00CD0B57">
      <w:pPr>
        <w:pStyle w:val="Cabealho6"/>
      </w:pPr>
      <w:r w:rsidRPr="007B4904">
        <w:t>UNIVERSIDADE FEDERAL DE GOIÁS</w:t>
      </w:r>
    </w:p>
    <w:p w:rsidR="002F37E5" w:rsidRPr="007B4904" w:rsidRDefault="002F37E5" w:rsidP="002F37E5">
      <w:pPr>
        <w:pStyle w:val="Cabealho6"/>
        <w:rPr>
          <w:rFonts w:ascii="Arial" w:hAnsi="Arial" w:cs="Arial"/>
          <w:b/>
          <w:bCs/>
          <w:sz w:val="22"/>
          <w:szCs w:val="24"/>
          <w:u w:val="none"/>
        </w:rPr>
      </w:pPr>
    </w:p>
    <w:p w:rsidR="002F37E5" w:rsidRPr="007B4904" w:rsidRDefault="002F37E5" w:rsidP="002F37E5">
      <w:pPr>
        <w:pStyle w:val="Cabealho6"/>
        <w:rPr>
          <w:rFonts w:ascii="Arial" w:hAnsi="Arial" w:cs="Arial"/>
          <w:b/>
          <w:bCs/>
          <w:sz w:val="22"/>
          <w:szCs w:val="24"/>
          <w:u w:val="none"/>
        </w:rPr>
      </w:pPr>
      <w:r w:rsidRPr="007B4904">
        <w:rPr>
          <w:rFonts w:ascii="Arial" w:hAnsi="Arial" w:cs="Arial"/>
          <w:b/>
          <w:bCs/>
          <w:sz w:val="22"/>
          <w:szCs w:val="24"/>
          <w:u w:val="none"/>
        </w:rPr>
        <w:t>FACULDADE DE ARTES VISUAIS</w:t>
      </w:r>
    </w:p>
    <w:p w:rsidR="002F37E5" w:rsidRPr="007B4904" w:rsidRDefault="002F37E5" w:rsidP="002F37E5">
      <w:pPr>
        <w:pStyle w:val="Ttulo1"/>
        <w:jc w:val="center"/>
        <w:rPr>
          <w:rFonts w:ascii="Arial" w:hAnsi="Arial" w:cs="Arial"/>
          <w:b/>
          <w:bCs/>
          <w:sz w:val="22"/>
        </w:rPr>
      </w:pPr>
    </w:p>
    <w:p w:rsidR="0007324C" w:rsidRPr="007B4904" w:rsidRDefault="0007324C" w:rsidP="0007324C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</w:rPr>
      </w:pPr>
      <w:r w:rsidRPr="007B4904">
        <w:rPr>
          <w:rFonts w:ascii="Arial" w:eastAsia="Times New Roman" w:hAnsi="Arial" w:cs="Arial"/>
          <w:b/>
          <w:bCs/>
          <w:szCs w:val="20"/>
        </w:rPr>
        <w:t>CURSO DE PÓS-GRADUAÇÃO EM ARTE E CULTURA VISUAL</w:t>
      </w:r>
    </w:p>
    <w:p w:rsidR="0007324C" w:rsidRDefault="0007324C" w:rsidP="0007324C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</w:rPr>
      </w:pPr>
      <w:r w:rsidRPr="007B4904">
        <w:rPr>
          <w:rFonts w:ascii="Arial" w:eastAsia="Times New Roman" w:hAnsi="Arial" w:cs="Arial"/>
          <w:b/>
          <w:bCs/>
          <w:szCs w:val="20"/>
        </w:rPr>
        <w:t>CURSO DE PÓS-GRADUAÇÃO EM ANTROPOLOGIA SOCIAL MESTRADO/DOUTORADO</w:t>
      </w:r>
    </w:p>
    <w:p w:rsidR="00956355" w:rsidRPr="007B4904" w:rsidRDefault="00956355" w:rsidP="0007324C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</w:rPr>
      </w:pPr>
    </w:p>
    <w:p w:rsidR="004526D5" w:rsidRPr="007B4904" w:rsidRDefault="004526D5" w:rsidP="002F37E5">
      <w:pPr>
        <w:pStyle w:val="Cabealho6"/>
        <w:rPr>
          <w:rFonts w:ascii="Arial" w:hAnsi="Arial" w:cs="Arial"/>
          <w:b/>
          <w:bCs/>
          <w:sz w:val="22"/>
          <w:u w:val="none"/>
        </w:rPr>
      </w:pPr>
    </w:p>
    <w:p w:rsidR="002F37E5" w:rsidRDefault="002F37E5" w:rsidP="002F37E5">
      <w:pPr>
        <w:pStyle w:val="Cabealho6"/>
        <w:rPr>
          <w:rFonts w:ascii="Arial" w:hAnsi="Arial" w:cs="Arial"/>
          <w:b/>
          <w:bCs/>
          <w:sz w:val="22"/>
          <w:u w:val="none"/>
        </w:rPr>
      </w:pPr>
      <w:r w:rsidRPr="007B4904">
        <w:rPr>
          <w:rFonts w:ascii="Arial" w:hAnsi="Arial" w:cs="Arial"/>
          <w:b/>
          <w:bCs/>
          <w:sz w:val="22"/>
          <w:u w:val="none"/>
        </w:rPr>
        <w:t>PLANO DE ENSINO</w:t>
      </w:r>
    </w:p>
    <w:p w:rsidR="00956355" w:rsidRPr="00956355" w:rsidRDefault="00956355" w:rsidP="00956355"/>
    <w:p w:rsidR="002F37E5" w:rsidRPr="007B4904" w:rsidRDefault="00C74617" w:rsidP="002F37E5">
      <w:pPr>
        <w:rPr>
          <w:rFonts w:ascii="Arial" w:hAnsi="Arial" w:cs="Arial"/>
          <w:b/>
        </w:rPr>
      </w:pPr>
      <w:r w:rsidRPr="007B4904">
        <w:rPr>
          <w:rFonts w:ascii="Arial" w:hAnsi="Arial" w:cs="Arial"/>
          <w:b/>
        </w:rPr>
        <w:t>ANO: 2017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0"/>
      </w:tblGrid>
      <w:tr w:rsidR="002F37E5" w:rsidRPr="007B4904" w:rsidTr="00151B45">
        <w:trPr>
          <w:trHeight w:val="529"/>
        </w:trPr>
        <w:tc>
          <w:tcPr>
            <w:tcW w:w="9640" w:type="dxa"/>
            <w:shd w:val="pct15" w:color="auto" w:fill="FFFFFF"/>
            <w:vAlign w:val="center"/>
          </w:tcPr>
          <w:p w:rsidR="002F37E5" w:rsidRPr="00956355" w:rsidRDefault="00B27931" w:rsidP="00A4025A">
            <w:pPr>
              <w:pStyle w:val="Ttulo1"/>
              <w:jc w:val="center"/>
              <w:rPr>
                <w:rFonts w:ascii="Arial" w:hAnsi="Arial" w:cs="Arial"/>
                <w:b/>
                <w:sz w:val="22"/>
              </w:rPr>
            </w:pPr>
            <w:r w:rsidRPr="00956355">
              <w:rPr>
                <w:rFonts w:ascii="Arial" w:hAnsi="Arial" w:cs="Arial"/>
                <w:b/>
                <w:caps/>
                <w:sz w:val="22"/>
              </w:rPr>
              <w:t>Disciplina</w:t>
            </w:r>
            <w:r w:rsidR="002F37E5" w:rsidRPr="00956355">
              <w:rPr>
                <w:rFonts w:ascii="Arial" w:hAnsi="Arial" w:cs="Arial"/>
                <w:b/>
                <w:caps/>
                <w:sz w:val="22"/>
              </w:rPr>
              <w:t xml:space="preserve"> </w:t>
            </w:r>
          </w:p>
        </w:tc>
      </w:tr>
      <w:tr w:rsidR="002F37E5" w:rsidRPr="007B4904" w:rsidTr="00151B45">
        <w:tc>
          <w:tcPr>
            <w:tcW w:w="9640" w:type="dxa"/>
            <w:shd w:val="clear" w:color="auto" w:fill="FFFFFF"/>
          </w:tcPr>
          <w:p w:rsidR="002F37E5" w:rsidRPr="007B4904" w:rsidRDefault="002F37E5" w:rsidP="00A4025A">
            <w:pPr>
              <w:pStyle w:val="Cabealho2"/>
              <w:rPr>
                <w:rFonts w:ascii="Arial" w:hAnsi="Arial" w:cs="Arial"/>
                <w:b/>
                <w:bCs/>
                <w:sz w:val="20"/>
              </w:rPr>
            </w:pPr>
            <w:r w:rsidRPr="007B4904">
              <w:rPr>
                <w:rFonts w:ascii="Arial" w:hAnsi="Arial" w:cs="Arial"/>
                <w:b/>
                <w:sz w:val="22"/>
              </w:rPr>
              <w:t xml:space="preserve">Disciplina: </w:t>
            </w:r>
            <w:r w:rsidR="00BF5914">
              <w:rPr>
                <w:rFonts w:ascii="Arial" w:hAnsi="Arial" w:cs="Arial"/>
                <w:b/>
                <w:bCs/>
                <w:sz w:val="20"/>
              </w:rPr>
              <w:t>Trabalho de Campo e Narrativas Digitais</w:t>
            </w:r>
          </w:p>
          <w:p w:rsidR="00EA7F1E" w:rsidRPr="007B4904" w:rsidRDefault="00EA7F1E" w:rsidP="00B27931">
            <w:pPr>
              <w:spacing w:after="0" w:line="240" w:lineRule="auto"/>
            </w:pPr>
          </w:p>
          <w:p w:rsidR="00151B45" w:rsidRPr="007B4904" w:rsidRDefault="00151B45" w:rsidP="00151B45">
            <w:pPr>
              <w:pStyle w:val="Cabealho2"/>
              <w:rPr>
                <w:rFonts w:ascii="Arial" w:hAnsi="Arial" w:cs="Arial"/>
                <w:sz w:val="22"/>
              </w:rPr>
            </w:pPr>
            <w:r w:rsidRPr="007B4904">
              <w:rPr>
                <w:rFonts w:ascii="Arial" w:hAnsi="Arial" w:cs="Arial"/>
                <w:b/>
                <w:sz w:val="22"/>
              </w:rPr>
              <w:t>PROFESSORES RESPONSÁVEIS:</w:t>
            </w:r>
            <w:r w:rsidRPr="007B4904">
              <w:rPr>
                <w:rFonts w:ascii="Arial" w:hAnsi="Arial" w:cs="Arial"/>
                <w:sz w:val="22"/>
              </w:rPr>
              <w:t xml:space="preserve"> </w:t>
            </w:r>
          </w:p>
          <w:p w:rsidR="002F37E5" w:rsidRPr="007B4904" w:rsidRDefault="0062280D" w:rsidP="00151B45">
            <w:pPr>
              <w:pStyle w:val="Cabealho2"/>
              <w:rPr>
                <w:rFonts w:ascii="Arial" w:hAnsi="Arial" w:cs="Arial"/>
                <w:b/>
                <w:bCs/>
              </w:rPr>
            </w:pPr>
            <w:r w:rsidRPr="007B4904">
              <w:rPr>
                <w:rFonts w:ascii="Arial" w:hAnsi="Arial" w:cs="Arial"/>
                <w:sz w:val="22"/>
              </w:rPr>
              <w:t xml:space="preserve"> Prof</w:t>
            </w:r>
            <w:r w:rsidR="005622C9" w:rsidRPr="007B4904">
              <w:rPr>
                <w:rFonts w:ascii="Arial" w:hAnsi="Arial" w:cs="Arial"/>
                <w:sz w:val="22"/>
              </w:rPr>
              <w:t>.</w:t>
            </w:r>
            <w:r w:rsidR="00151B45" w:rsidRPr="007B4904">
              <w:rPr>
                <w:rFonts w:ascii="Arial" w:hAnsi="Arial" w:cs="Arial"/>
                <w:sz w:val="22"/>
              </w:rPr>
              <w:t xml:space="preserve"> Dr</w:t>
            </w:r>
            <w:r w:rsidR="005622C9" w:rsidRPr="007B4904">
              <w:rPr>
                <w:rFonts w:ascii="Arial" w:hAnsi="Arial" w:cs="Arial"/>
                <w:sz w:val="22"/>
              </w:rPr>
              <w:t>.</w:t>
            </w:r>
            <w:r w:rsidRPr="007B4904">
              <w:rPr>
                <w:rFonts w:ascii="Arial" w:hAnsi="Arial" w:cs="Arial"/>
                <w:sz w:val="22"/>
              </w:rPr>
              <w:t xml:space="preserve"> José da Silva Ribeiro</w:t>
            </w:r>
          </w:p>
          <w:p w:rsidR="002F37E5" w:rsidRPr="007B4904" w:rsidRDefault="002F37E5" w:rsidP="00A4025A">
            <w:pPr>
              <w:rPr>
                <w:rFonts w:ascii="Arial" w:hAnsi="Arial" w:cs="Arial"/>
              </w:rPr>
            </w:pPr>
            <w:r w:rsidRPr="007B4904">
              <w:rPr>
                <w:rFonts w:ascii="Arial" w:hAnsi="Arial" w:cs="Arial"/>
              </w:rPr>
              <w:t xml:space="preserve">                                                        </w:t>
            </w:r>
          </w:p>
        </w:tc>
      </w:tr>
      <w:tr w:rsidR="002F37E5" w:rsidRPr="007B4904" w:rsidTr="00151B45">
        <w:tc>
          <w:tcPr>
            <w:tcW w:w="9640" w:type="dxa"/>
            <w:shd w:val="clear" w:color="auto" w:fill="FFFFFF"/>
          </w:tcPr>
          <w:p w:rsidR="002F37E5" w:rsidRPr="007B4904" w:rsidRDefault="002F37E5" w:rsidP="00A4025A">
            <w:pPr>
              <w:pStyle w:val="Cabealho7"/>
              <w:rPr>
                <w:rFonts w:ascii="Arial" w:hAnsi="Arial" w:cs="Arial"/>
                <w:sz w:val="22"/>
              </w:rPr>
            </w:pPr>
            <w:r w:rsidRPr="007B4904">
              <w:rPr>
                <w:rFonts w:ascii="Arial" w:hAnsi="Arial" w:cs="Arial"/>
                <w:sz w:val="22"/>
              </w:rPr>
              <w:t xml:space="preserve">Número de Créditos: </w:t>
            </w:r>
            <w:r w:rsidRPr="007B4904">
              <w:rPr>
                <w:rFonts w:ascii="Arial" w:hAnsi="Arial" w:cs="Arial"/>
                <w:b w:val="0"/>
                <w:sz w:val="22"/>
              </w:rPr>
              <w:t>04</w:t>
            </w:r>
            <w:r w:rsidRPr="007B4904">
              <w:rPr>
                <w:rFonts w:ascii="Arial" w:hAnsi="Arial" w:cs="Arial"/>
                <w:sz w:val="22"/>
              </w:rPr>
              <w:t xml:space="preserve">         </w:t>
            </w:r>
            <w:r w:rsidR="00134FDC" w:rsidRPr="007B4904">
              <w:rPr>
                <w:rFonts w:ascii="Arial" w:hAnsi="Arial" w:cs="Arial"/>
                <w:sz w:val="22"/>
              </w:rPr>
              <w:t xml:space="preserve">                Carga Horária:</w:t>
            </w:r>
            <w:r w:rsidR="00134FDC" w:rsidRPr="007B4904">
              <w:rPr>
                <w:rFonts w:ascii="Arial" w:hAnsi="Arial" w:cs="Arial"/>
                <w:b w:val="0"/>
                <w:sz w:val="22"/>
              </w:rPr>
              <w:t>64</w:t>
            </w:r>
            <w:r w:rsidRPr="007B4904">
              <w:rPr>
                <w:rFonts w:ascii="Arial" w:hAnsi="Arial" w:cs="Arial"/>
                <w:b w:val="0"/>
                <w:bCs/>
                <w:sz w:val="22"/>
              </w:rPr>
              <w:t xml:space="preserve"> horas /aula</w:t>
            </w:r>
            <w:r w:rsidRPr="007B4904">
              <w:rPr>
                <w:rFonts w:ascii="Arial" w:hAnsi="Arial" w:cs="Arial"/>
                <w:sz w:val="22"/>
              </w:rPr>
              <w:t xml:space="preserve"> </w:t>
            </w:r>
          </w:p>
          <w:p w:rsidR="002F37E5" w:rsidRPr="007B4904" w:rsidRDefault="003D1378" w:rsidP="00A4025A">
            <w:pPr>
              <w:rPr>
                <w:rFonts w:ascii="Arial" w:hAnsi="Arial" w:cs="Arial"/>
              </w:rPr>
            </w:pPr>
            <w:r w:rsidRPr="007B4904">
              <w:rPr>
                <w:rFonts w:ascii="Arial" w:hAnsi="Arial" w:cs="Arial"/>
                <w:b/>
                <w:bCs/>
              </w:rPr>
              <w:t>Aulas Teóricas</w:t>
            </w:r>
            <w:r w:rsidR="00EA7F1E" w:rsidRPr="007B4904">
              <w:rPr>
                <w:rFonts w:ascii="Arial" w:hAnsi="Arial" w:cs="Arial"/>
              </w:rPr>
              <w:t>: 32</w:t>
            </w:r>
            <w:r w:rsidR="002F37E5" w:rsidRPr="007B4904">
              <w:rPr>
                <w:rFonts w:ascii="Arial" w:hAnsi="Arial" w:cs="Arial"/>
                <w:b/>
                <w:bCs/>
              </w:rPr>
              <w:t xml:space="preserve"> </w:t>
            </w:r>
            <w:r w:rsidR="002F37E5" w:rsidRPr="007B4904">
              <w:rPr>
                <w:rFonts w:ascii="Arial" w:hAnsi="Arial" w:cs="Arial"/>
                <w:bCs/>
              </w:rPr>
              <w:t>horas /aula</w:t>
            </w:r>
            <w:r w:rsidR="002F37E5" w:rsidRPr="007B4904">
              <w:rPr>
                <w:rFonts w:ascii="Arial" w:hAnsi="Arial" w:cs="Arial"/>
              </w:rPr>
              <w:t xml:space="preserve">             </w:t>
            </w:r>
            <w:r w:rsidR="002F37E5" w:rsidRPr="007B4904">
              <w:rPr>
                <w:rFonts w:ascii="Arial" w:hAnsi="Arial" w:cs="Arial"/>
                <w:b/>
                <w:bCs/>
              </w:rPr>
              <w:t xml:space="preserve">Aulas </w:t>
            </w:r>
            <w:r w:rsidR="007B4904" w:rsidRPr="007B4904">
              <w:rPr>
                <w:rFonts w:ascii="Arial" w:hAnsi="Arial" w:cs="Arial"/>
                <w:b/>
                <w:bCs/>
              </w:rPr>
              <w:t>Práticas:</w:t>
            </w:r>
            <w:r w:rsidR="002F37E5" w:rsidRPr="007B4904">
              <w:rPr>
                <w:rFonts w:ascii="Arial" w:hAnsi="Arial" w:cs="Arial"/>
                <w:b/>
                <w:bCs/>
              </w:rPr>
              <w:t xml:space="preserve"> </w:t>
            </w:r>
            <w:r w:rsidR="00EA7F1E" w:rsidRPr="007B4904">
              <w:rPr>
                <w:rFonts w:ascii="Arial" w:hAnsi="Arial" w:cs="Arial"/>
                <w:bCs/>
              </w:rPr>
              <w:t>32</w:t>
            </w:r>
            <w:r w:rsidR="00134FDC" w:rsidRPr="007B4904">
              <w:rPr>
                <w:rFonts w:ascii="Arial" w:hAnsi="Arial" w:cs="Arial"/>
                <w:bCs/>
              </w:rPr>
              <w:t xml:space="preserve"> horas/aula</w:t>
            </w:r>
          </w:p>
        </w:tc>
      </w:tr>
      <w:tr w:rsidR="002F37E5" w:rsidRPr="007B4904" w:rsidTr="00151B45">
        <w:trPr>
          <w:trHeight w:val="506"/>
        </w:trPr>
        <w:tc>
          <w:tcPr>
            <w:tcW w:w="9640" w:type="dxa"/>
            <w:shd w:val="pct15" w:color="auto" w:fill="FFFFFF"/>
            <w:vAlign w:val="center"/>
          </w:tcPr>
          <w:p w:rsidR="002F37E5" w:rsidRPr="007B4904" w:rsidRDefault="002F37E5" w:rsidP="00A4025A">
            <w:pPr>
              <w:pStyle w:val="Ttulo1"/>
              <w:jc w:val="center"/>
              <w:rPr>
                <w:rFonts w:ascii="Arial" w:hAnsi="Arial" w:cs="Arial"/>
                <w:sz w:val="22"/>
              </w:rPr>
            </w:pPr>
            <w:r w:rsidRPr="007B4904">
              <w:rPr>
                <w:rFonts w:ascii="Arial" w:hAnsi="Arial" w:cs="Arial"/>
                <w:sz w:val="22"/>
              </w:rPr>
              <w:t>EMENTA</w:t>
            </w:r>
          </w:p>
        </w:tc>
      </w:tr>
      <w:tr w:rsidR="002F37E5" w:rsidRPr="007B4904" w:rsidTr="00151B45">
        <w:tc>
          <w:tcPr>
            <w:tcW w:w="9640" w:type="dxa"/>
            <w:shd w:val="clear" w:color="auto" w:fill="FFFFFF"/>
          </w:tcPr>
          <w:p w:rsidR="00EA7F1E" w:rsidRPr="004B6A84" w:rsidRDefault="00442E8E" w:rsidP="00AD2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8E">
              <w:rPr>
                <w:rFonts w:ascii="Arial" w:hAnsi="Arial" w:cs="Arial"/>
                <w:sz w:val="20"/>
                <w:szCs w:val="20"/>
              </w:rPr>
              <w:t xml:space="preserve">O objetivo centrar da disciplina é o desenvolvimento de boas práticas em narrativas digitais no contexto da pesquisa em antropologia e cultura visual e sonora. Para isso abordaremos e questionaremos: 1) A pesquisa etnográfica, o trabalho de campo, a observação participante, a pesquisa ação, as etnografias audiovisuais; 2) O histórico da relação da antropologia com as tecnologias e as questões epistemológicas, éticas, estéticas e políticas das fases de desenvolvimento da antropologia visual e sonora, 3) As narrativas na pesquisa em antropologia e em cultura visual e sua reconfiguração na era digital, 4) A Reflexividade, reflexividade social e narrativas na primeira pessoa, 5) As novas “escritas” – hipermédia, digital storytelling, web documentário, foto-voice…  </w:t>
            </w:r>
          </w:p>
        </w:tc>
      </w:tr>
      <w:tr w:rsidR="002F37E5" w:rsidRPr="007B4904" w:rsidTr="00151B45">
        <w:tc>
          <w:tcPr>
            <w:tcW w:w="9640" w:type="dxa"/>
            <w:shd w:val="pct15" w:color="auto" w:fill="FFFFFF"/>
            <w:vAlign w:val="center"/>
          </w:tcPr>
          <w:p w:rsidR="002F37E5" w:rsidRPr="007B4904" w:rsidRDefault="002F37E5" w:rsidP="00A4025A">
            <w:pPr>
              <w:pStyle w:val="Ttulo1"/>
              <w:jc w:val="center"/>
              <w:rPr>
                <w:rFonts w:ascii="Arial" w:hAnsi="Arial" w:cs="Arial"/>
                <w:b/>
                <w:sz w:val="22"/>
              </w:rPr>
            </w:pPr>
            <w:r w:rsidRPr="007B4904">
              <w:rPr>
                <w:rFonts w:ascii="Arial" w:hAnsi="Arial" w:cs="Arial"/>
                <w:sz w:val="22"/>
              </w:rPr>
              <w:t>OBJETIVOS DA DISCIPLINA</w:t>
            </w:r>
          </w:p>
        </w:tc>
      </w:tr>
      <w:tr w:rsidR="002F37E5" w:rsidRPr="007B4904" w:rsidTr="00151B45">
        <w:tc>
          <w:tcPr>
            <w:tcW w:w="9640" w:type="dxa"/>
            <w:shd w:val="clear" w:color="auto" w:fill="FFFFFF"/>
          </w:tcPr>
          <w:p w:rsidR="00E057E5" w:rsidRPr="00E057E5" w:rsidRDefault="00E057E5" w:rsidP="00E057E5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774"/>
              </w:tabs>
              <w:spacing w:after="0" w:line="262" w:lineRule="exact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057E5">
              <w:rPr>
                <w:rFonts w:ascii="Arial" w:hAnsi="Arial" w:cs="Arial"/>
                <w:sz w:val="20"/>
                <w:szCs w:val="20"/>
                <w:lang w:val="pt-PT"/>
              </w:rPr>
              <w:t xml:space="preserve">Adquirir os métodos e técnicas de trabalho de campo em etnografia visual e digital e suas aplicações /implicações nas diversas disciplinares, interdisciplinares, transdisciplinares e de pesquisa ação. </w:t>
            </w:r>
          </w:p>
          <w:p w:rsidR="00E057E5" w:rsidRPr="00E057E5" w:rsidRDefault="00E057E5" w:rsidP="00E057E5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774"/>
              </w:tabs>
              <w:spacing w:after="0" w:line="262" w:lineRule="exact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057E5">
              <w:rPr>
                <w:rFonts w:ascii="Arial" w:hAnsi="Arial" w:cs="Arial"/>
                <w:sz w:val="20"/>
                <w:szCs w:val="20"/>
                <w:lang w:val="pt-PT"/>
              </w:rPr>
              <w:t xml:space="preserve">Adquirir o conhecimento das diversas etapas ou fases de desenvolvimento da antropologia visual e as especificidades das questões epistemológicas, éticas, estéticas e políticas de cada uma dessas fases.  </w:t>
            </w:r>
          </w:p>
          <w:p w:rsidR="00E057E5" w:rsidRPr="00E057E5" w:rsidRDefault="00E057E5" w:rsidP="00E057E5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774"/>
              </w:tabs>
              <w:spacing w:after="0" w:line="262" w:lineRule="exact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057E5">
              <w:rPr>
                <w:rFonts w:ascii="Arial" w:hAnsi="Arial" w:cs="Arial"/>
                <w:sz w:val="20"/>
                <w:szCs w:val="20"/>
                <w:lang w:val="pt-PT"/>
              </w:rPr>
              <w:t xml:space="preserve">Pesquisar os contextos socio-históricos, os fundamentos e o debate teórico em torno destas fases ou etapas e criar condições para a interação e o debate participativo acerca das produções e práticas de pesquisa; </w:t>
            </w:r>
          </w:p>
          <w:p w:rsidR="00E057E5" w:rsidRPr="00E057E5" w:rsidRDefault="00E057E5" w:rsidP="00E057E5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774"/>
              </w:tabs>
              <w:spacing w:after="0" w:line="262" w:lineRule="exact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057E5">
              <w:rPr>
                <w:rFonts w:ascii="Arial" w:hAnsi="Arial" w:cs="Arial"/>
                <w:sz w:val="20"/>
                <w:szCs w:val="20"/>
                <w:lang w:val="pt-PT"/>
              </w:rPr>
              <w:t>Questionar as dimensões epistemológicas, éticas, estéticas e políticas das metodologias participativas e das produções audiovisuais, multimédia, hipermédia, transmeia;</w:t>
            </w:r>
          </w:p>
          <w:p w:rsidR="00E057E5" w:rsidRPr="00E057E5" w:rsidRDefault="00E057E5" w:rsidP="00E057E5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774"/>
              </w:tabs>
              <w:spacing w:after="0" w:line="262" w:lineRule="exact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057E5">
              <w:rPr>
                <w:rFonts w:ascii="Arial" w:hAnsi="Arial" w:cs="Arial"/>
                <w:sz w:val="20"/>
                <w:szCs w:val="20"/>
                <w:lang w:val="pt-PT"/>
              </w:rPr>
              <w:t xml:space="preserve">Aplicar os conhecimentos adquiridos nos exercícios propostos e trabalhos a realizar na disciplina. </w:t>
            </w:r>
          </w:p>
          <w:p w:rsidR="00E057E5" w:rsidRPr="00E057E5" w:rsidRDefault="00E057E5" w:rsidP="00E057E5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774"/>
              </w:tabs>
              <w:spacing w:after="0" w:line="262" w:lineRule="exact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057E5">
              <w:rPr>
                <w:rFonts w:ascii="Arial" w:hAnsi="Arial" w:cs="Arial"/>
                <w:sz w:val="20"/>
                <w:szCs w:val="20"/>
                <w:lang w:val="pt-PT"/>
              </w:rPr>
              <w:t>Participar na elaboração de instrumentos de avaliação e na avaliação das produções audiovisuais apresentadas e analisadas durante o percurso formativo.</w:t>
            </w:r>
          </w:p>
          <w:p w:rsidR="002F37E5" w:rsidRPr="00E057E5" w:rsidRDefault="00E057E5" w:rsidP="00E057E5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774"/>
              </w:tabs>
              <w:spacing w:after="0" w:line="262" w:lineRule="exact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057E5">
              <w:rPr>
                <w:rFonts w:ascii="Arial" w:hAnsi="Arial" w:cs="Arial"/>
                <w:sz w:val="20"/>
                <w:szCs w:val="20"/>
                <w:lang w:val="pt-PT"/>
              </w:rPr>
              <w:t>Desenvolver competências de pesquisa e participação em eventos (festivais, mostras, seminários, conferências, congressos) e sites, blogs e plataformas digitais.</w:t>
            </w:r>
          </w:p>
        </w:tc>
      </w:tr>
      <w:tr w:rsidR="002F37E5" w:rsidRPr="007B4904" w:rsidTr="004B6A84">
        <w:trPr>
          <w:trHeight w:val="436"/>
        </w:trPr>
        <w:tc>
          <w:tcPr>
            <w:tcW w:w="9640" w:type="dxa"/>
            <w:shd w:val="pct15" w:color="auto" w:fill="FFFFFF"/>
            <w:vAlign w:val="center"/>
          </w:tcPr>
          <w:p w:rsidR="002F37E5" w:rsidRPr="007B4904" w:rsidRDefault="002F37E5" w:rsidP="00A4025A">
            <w:pPr>
              <w:pStyle w:val="Cabealho4"/>
              <w:jc w:val="center"/>
              <w:rPr>
                <w:rFonts w:ascii="Arial" w:hAnsi="Arial" w:cs="Arial"/>
                <w:sz w:val="22"/>
              </w:rPr>
            </w:pPr>
            <w:r w:rsidRPr="007B4904">
              <w:rPr>
                <w:rFonts w:ascii="Arial" w:hAnsi="Arial" w:cs="Arial"/>
                <w:sz w:val="22"/>
                <w:u w:val="none"/>
              </w:rPr>
              <w:lastRenderedPageBreak/>
              <w:t>CONTEÚDO PROGRAMÁTICO</w:t>
            </w:r>
          </w:p>
        </w:tc>
      </w:tr>
      <w:tr w:rsidR="002F37E5" w:rsidRPr="007B4904" w:rsidTr="004B6A84">
        <w:tc>
          <w:tcPr>
            <w:tcW w:w="9640" w:type="dxa"/>
            <w:shd w:val="clear" w:color="auto" w:fill="FFFFFF"/>
          </w:tcPr>
          <w:p w:rsidR="00E057E5" w:rsidRPr="007B4904" w:rsidRDefault="00E057E5" w:rsidP="00E057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Parte 1. </w:t>
            </w:r>
            <w:r w:rsidRPr="00303A38">
              <w:rPr>
                <w:rFonts w:ascii="Arial" w:hAnsi="Arial" w:cs="Arial"/>
                <w:b/>
                <w:bCs/>
                <w:sz w:val="20"/>
                <w:szCs w:val="20"/>
              </w:rPr>
              <w:t>Adquirir os métodos e técnicas de trabalho de campo em etnografia visual e digital</w:t>
            </w:r>
            <w:r w:rsidRPr="007B490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057E5" w:rsidRPr="007B4904" w:rsidRDefault="00E057E5" w:rsidP="00E05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904">
              <w:rPr>
                <w:rFonts w:ascii="Arial" w:hAnsi="Arial" w:cs="Arial"/>
                <w:b/>
                <w:sz w:val="20"/>
                <w:szCs w:val="20"/>
              </w:rPr>
              <w:t>Processos de indagar (competência e objetivos)</w:t>
            </w:r>
          </w:p>
          <w:p w:rsidR="00E057E5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Exercitar práticas de trabalho de campo em antropologia e em cultura visual.</w:t>
            </w:r>
          </w:p>
          <w:p w:rsidR="00E057E5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Desenvolver estratégias de pesquisa em etnografia audiovisual. </w:t>
            </w:r>
          </w:p>
          <w:p w:rsidR="00E057E5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Verificar nas obras - filmes e obras escritas, estudadas práticas de trabalho campo e estratégias de pesquisa.</w:t>
            </w:r>
          </w:p>
          <w:p w:rsidR="00E057E5" w:rsidRPr="00252FD6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4904">
              <w:rPr>
                <w:rFonts w:ascii="Arial" w:hAnsi="Arial" w:cs="Arial"/>
                <w:sz w:val="20"/>
                <w:szCs w:val="20"/>
                <w:lang w:val="pt-PT"/>
              </w:rPr>
              <w:t>Realizar a leitura dos textos indicados e a pesquisa documental individual.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252FD6">
              <w:rPr>
                <w:rFonts w:ascii="Arial" w:hAnsi="Arial" w:cs="Arial"/>
                <w:sz w:val="20"/>
                <w:szCs w:val="20"/>
                <w:lang w:val="pt-PT"/>
              </w:rPr>
              <w:t>Fundamentos teóricos e análise de textos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  <w:p w:rsidR="00E057E5" w:rsidRPr="007B4904" w:rsidRDefault="00E057E5" w:rsidP="00E057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B4904">
              <w:rPr>
                <w:rFonts w:ascii="Arial" w:hAnsi="Arial" w:cs="Arial"/>
                <w:b/>
                <w:sz w:val="20"/>
                <w:szCs w:val="20"/>
              </w:rPr>
              <w:t xml:space="preserve">Parte 2 – </w:t>
            </w:r>
            <w:r w:rsidRPr="007449F2">
              <w:rPr>
                <w:rFonts w:ascii="Arial" w:hAnsi="Arial" w:cs="Arial"/>
                <w:b/>
                <w:sz w:val="20"/>
                <w:szCs w:val="20"/>
              </w:rPr>
              <w:t>O histórico da relação da antropologia com as tecnologias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fases ou etapas de desenvolvimento da antropologia visual e sonora.</w:t>
            </w:r>
          </w:p>
          <w:p w:rsidR="00E057E5" w:rsidRPr="007B4904" w:rsidRDefault="00E057E5" w:rsidP="00E057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904">
              <w:rPr>
                <w:rFonts w:ascii="Arial" w:hAnsi="Arial" w:cs="Arial"/>
                <w:b/>
                <w:bCs/>
                <w:sz w:val="20"/>
                <w:szCs w:val="20"/>
              </w:rPr>
              <w:t>Processos de indagar (objetivos e competências)</w:t>
            </w:r>
          </w:p>
          <w:p w:rsidR="00E057E5" w:rsidRPr="00B52392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2392">
              <w:rPr>
                <w:rFonts w:ascii="Arial" w:hAnsi="Arial" w:cs="Arial"/>
                <w:bCs/>
                <w:sz w:val="20"/>
                <w:szCs w:val="20"/>
                <w:lang w:val="pt-PT"/>
              </w:rPr>
              <w:t>Visionamento dos filmes sugeridos para trabalho dos estudantes</w:t>
            </w:r>
          </w:p>
          <w:p w:rsidR="00E057E5" w:rsidRPr="00B52392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2392">
              <w:rPr>
                <w:rFonts w:ascii="Arial" w:hAnsi="Arial" w:cs="Arial"/>
                <w:bCs/>
                <w:sz w:val="20"/>
                <w:szCs w:val="20"/>
                <w:lang w:val="pt-PT"/>
              </w:rPr>
              <w:t>Analisar os filmes e outros meios visuais e sonoros etnográficos.</w:t>
            </w:r>
          </w:p>
          <w:p w:rsidR="00E057E5" w:rsidRPr="00B52392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2392">
              <w:rPr>
                <w:rFonts w:ascii="Arial" w:hAnsi="Arial" w:cs="Arial"/>
                <w:bCs/>
                <w:sz w:val="20"/>
                <w:szCs w:val="20"/>
                <w:lang w:val="pt-PT"/>
              </w:rPr>
              <w:t>Identificar as tecnologias dos diversos contextos de produção, suas limitações e as transformações decorrentes das mudanças tecnológicas e contextuais e suas implicações epistemológicas éticas e estéticas.</w:t>
            </w:r>
          </w:p>
          <w:p w:rsidR="00E057E5" w:rsidRPr="00252FD6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4904">
              <w:rPr>
                <w:rFonts w:ascii="Arial" w:hAnsi="Arial" w:cs="Arial"/>
                <w:sz w:val="20"/>
                <w:szCs w:val="20"/>
                <w:lang w:val="pt-PT"/>
              </w:rPr>
              <w:t>Realizar a leitura dos textos indicados e a pesquisa documental individual.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252FD6">
              <w:rPr>
                <w:rFonts w:ascii="Arial" w:hAnsi="Arial" w:cs="Arial"/>
                <w:sz w:val="20"/>
                <w:szCs w:val="20"/>
                <w:lang w:val="pt-PT"/>
              </w:rPr>
              <w:t>Fundamentos teóricos e análise de textos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  <w:p w:rsidR="00E057E5" w:rsidRPr="007449F2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Elaborar notas de campo e recolha de materiais para o portfólio</w:t>
            </w:r>
          </w:p>
          <w:p w:rsidR="00E057E5" w:rsidRPr="000E4CA9" w:rsidRDefault="00E057E5" w:rsidP="00E0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E057E5" w:rsidRPr="007449F2" w:rsidRDefault="00E057E5" w:rsidP="00E0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9F2">
              <w:rPr>
                <w:rFonts w:ascii="Arial" w:hAnsi="Arial" w:cs="Arial"/>
                <w:b/>
                <w:bCs/>
                <w:sz w:val="20"/>
                <w:szCs w:val="20"/>
              </w:rPr>
              <w:t>Parte 3 – Contextos socio-históricos e fundamentos epistemológicos éticos e políticos</w:t>
            </w:r>
          </w:p>
          <w:p w:rsidR="00E057E5" w:rsidRPr="007B4904" w:rsidRDefault="00E057E5" w:rsidP="00E057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904">
              <w:rPr>
                <w:rFonts w:ascii="Arial" w:hAnsi="Arial" w:cs="Arial"/>
                <w:b/>
                <w:bCs/>
                <w:sz w:val="20"/>
                <w:szCs w:val="20"/>
              </w:rPr>
              <w:t>Processos de indagar (objetivos e competências)</w:t>
            </w:r>
          </w:p>
          <w:p w:rsidR="00E057E5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Estudar os contextos de produção das obras e situa-las em paradigmas de pesquisa.</w:t>
            </w:r>
          </w:p>
          <w:p w:rsidR="00E057E5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Estudar a fundamentação epistemológicos, éticos e estéticos da pesquisa.</w:t>
            </w:r>
          </w:p>
          <w:p w:rsidR="00E057E5" w:rsidRPr="00252FD6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4904">
              <w:rPr>
                <w:rFonts w:ascii="Arial" w:hAnsi="Arial" w:cs="Arial"/>
                <w:sz w:val="20"/>
                <w:szCs w:val="20"/>
                <w:lang w:val="pt-PT"/>
              </w:rPr>
              <w:t>Realizar a leitura dos textos indicados e a pesquisa documental individual.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252FD6">
              <w:rPr>
                <w:rFonts w:ascii="Arial" w:hAnsi="Arial" w:cs="Arial"/>
                <w:sz w:val="20"/>
                <w:szCs w:val="20"/>
                <w:lang w:val="pt-PT"/>
              </w:rPr>
              <w:t>Fundamentos teóricos e análise de textos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  <w:p w:rsidR="00E057E5" w:rsidRPr="00B52392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2392">
              <w:rPr>
                <w:rFonts w:ascii="Arial" w:hAnsi="Arial" w:cs="Arial"/>
                <w:bCs/>
                <w:sz w:val="20"/>
                <w:szCs w:val="20"/>
                <w:lang w:val="pt-PT"/>
              </w:rPr>
              <w:t>Elaborar notas de campo e recolha de materiais para o po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r</w:t>
            </w:r>
            <w:r w:rsidRPr="00B52392">
              <w:rPr>
                <w:rFonts w:ascii="Arial" w:hAnsi="Arial" w:cs="Arial"/>
                <w:bCs/>
                <w:sz w:val="20"/>
                <w:szCs w:val="20"/>
                <w:lang w:val="pt-PT"/>
              </w:rPr>
              <w:t>tfólio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.</w:t>
            </w:r>
          </w:p>
          <w:p w:rsidR="00E057E5" w:rsidRPr="000E4CA9" w:rsidRDefault="00E057E5" w:rsidP="00E057E5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7E5" w:rsidRPr="007B4904" w:rsidRDefault="00E057E5" w:rsidP="00E057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Parte 4 – </w:t>
            </w:r>
            <w:r w:rsidRPr="007449F2">
              <w:rPr>
                <w:rFonts w:ascii="Arial" w:hAnsi="Arial" w:cs="Arial"/>
                <w:b/>
                <w:bCs/>
                <w:sz w:val="20"/>
                <w:szCs w:val="20"/>
              </w:rPr>
              <w:t>As narrativas na pesquisa em antropologia e em cultura visual e sua reconfiguração na era digital</w:t>
            </w:r>
            <w:r w:rsidRPr="007B490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057E5" w:rsidRPr="007B4904" w:rsidRDefault="00E057E5" w:rsidP="00E057E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7B4904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Processos de indagar (objetivos e competências)</w:t>
            </w:r>
          </w:p>
          <w:p w:rsidR="00E057E5" w:rsidRPr="007B4904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Estudar a pertinência das narrativas na pesquisa em ciências sociais e suas transformações na era digital.</w:t>
            </w:r>
          </w:p>
          <w:p w:rsidR="00E057E5" w:rsidRPr="007B4904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Questionar e identificar razões do crescimento das narrativas e das narrativas digitais nas sociedades contemporâneas.</w:t>
            </w:r>
          </w:p>
          <w:p w:rsidR="00E057E5" w:rsidRPr="00252FD6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4904">
              <w:rPr>
                <w:rFonts w:ascii="Arial" w:hAnsi="Arial" w:cs="Arial"/>
                <w:sz w:val="20"/>
                <w:szCs w:val="20"/>
                <w:lang w:val="pt-PT"/>
              </w:rPr>
              <w:t>Realizar a leitura dos textos indicados e a pesquisa documental individual.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252FD6">
              <w:rPr>
                <w:rFonts w:ascii="Arial" w:hAnsi="Arial" w:cs="Arial"/>
                <w:sz w:val="20"/>
                <w:szCs w:val="20"/>
                <w:lang w:val="pt-PT"/>
              </w:rPr>
              <w:t>Fundamentos teóricos e análise de textos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  <w:p w:rsidR="00E057E5" w:rsidRPr="00B52392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2392">
              <w:rPr>
                <w:rFonts w:ascii="Arial" w:hAnsi="Arial" w:cs="Arial"/>
                <w:bCs/>
                <w:sz w:val="20"/>
                <w:szCs w:val="20"/>
                <w:lang w:val="pt-PT"/>
              </w:rPr>
              <w:t>Elaborar notas de campo e recolha de materiais para o po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r</w:t>
            </w:r>
            <w:r w:rsidRPr="00B52392">
              <w:rPr>
                <w:rFonts w:ascii="Arial" w:hAnsi="Arial" w:cs="Arial"/>
                <w:bCs/>
                <w:sz w:val="20"/>
                <w:szCs w:val="20"/>
                <w:lang w:val="pt-PT"/>
              </w:rPr>
              <w:t>tfólio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.</w:t>
            </w:r>
          </w:p>
          <w:p w:rsidR="00E057E5" w:rsidRPr="007B4904" w:rsidRDefault="00E057E5" w:rsidP="00E057E5">
            <w:pPr>
              <w:pStyle w:val="PargrafodaLista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  <w:p w:rsidR="00E057E5" w:rsidRPr="007B4904" w:rsidRDefault="00E057E5" w:rsidP="00E0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Parte 5 – </w:t>
            </w:r>
            <w:r w:rsidRPr="007449F2">
              <w:rPr>
                <w:rFonts w:ascii="Arial" w:hAnsi="Arial" w:cs="Arial"/>
                <w:b/>
                <w:bCs/>
                <w:sz w:val="20"/>
                <w:szCs w:val="20"/>
              </w:rPr>
              <w:t>Reflexividade, reflexividade social e narrativas na primeira pessoa</w:t>
            </w:r>
          </w:p>
          <w:p w:rsidR="00E057E5" w:rsidRPr="007B4904" w:rsidRDefault="00E057E5" w:rsidP="00E057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9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Processos de indagar (objetivos e competências)</w:t>
            </w:r>
          </w:p>
          <w:p w:rsidR="00E057E5" w:rsidRPr="007449F2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Identificar nas obras estudadas formas diversas de reflexividade e reflexividade social.</w:t>
            </w:r>
          </w:p>
          <w:p w:rsidR="00E057E5" w:rsidRPr="00252FD6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4904">
              <w:rPr>
                <w:rFonts w:ascii="Arial" w:hAnsi="Arial" w:cs="Arial"/>
                <w:sz w:val="20"/>
                <w:szCs w:val="20"/>
                <w:lang w:val="pt-PT"/>
              </w:rPr>
              <w:t>Realizar a leitura dos textos indicados e a pesquisa documental individual.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252FD6">
              <w:rPr>
                <w:rFonts w:ascii="Arial" w:hAnsi="Arial" w:cs="Arial"/>
                <w:sz w:val="20"/>
                <w:szCs w:val="20"/>
                <w:lang w:val="pt-PT"/>
              </w:rPr>
              <w:t>Fundamentos teóricos e análise de textos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  <w:p w:rsidR="00E057E5" w:rsidRPr="008C5338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2392">
              <w:rPr>
                <w:rFonts w:ascii="Arial" w:hAnsi="Arial" w:cs="Arial"/>
                <w:bCs/>
                <w:sz w:val="20"/>
                <w:szCs w:val="20"/>
                <w:lang w:val="pt-PT"/>
              </w:rPr>
              <w:t>Elaborar notas de campo e recolha de materiais para o po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r</w:t>
            </w:r>
            <w:r w:rsidRPr="00B52392">
              <w:rPr>
                <w:rFonts w:ascii="Arial" w:hAnsi="Arial" w:cs="Arial"/>
                <w:bCs/>
                <w:sz w:val="20"/>
                <w:szCs w:val="20"/>
                <w:lang w:val="pt-PT"/>
              </w:rPr>
              <w:t>tfólio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.</w:t>
            </w:r>
          </w:p>
          <w:p w:rsidR="00E057E5" w:rsidRDefault="00E057E5" w:rsidP="00E057E5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57E5" w:rsidRDefault="00E057E5" w:rsidP="00E057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9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Parte 6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449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ovas “escritas” – hipermédia, digital storytelling, web documentário, foto-voice </w:t>
            </w:r>
          </w:p>
          <w:p w:rsidR="00E057E5" w:rsidRPr="007B4904" w:rsidRDefault="00E057E5" w:rsidP="00E057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904">
              <w:rPr>
                <w:rFonts w:ascii="Arial" w:hAnsi="Arial" w:cs="Arial"/>
                <w:b/>
                <w:bCs/>
                <w:sz w:val="20"/>
                <w:szCs w:val="20"/>
              </w:rPr>
              <w:t>Processos de indagar (objetivos e competências)</w:t>
            </w:r>
          </w:p>
          <w:p w:rsidR="00E057E5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Exercitar novas formas de apresentação de resultados de pesquisa. Dificuldades, vantagens e desvantagem de cada uma delas.</w:t>
            </w:r>
          </w:p>
          <w:p w:rsidR="00E057E5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Questões éticas específicas de cada uma das novas escritas.</w:t>
            </w:r>
          </w:p>
          <w:p w:rsidR="00E057E5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Desenvolver estratégias de pesquisa e sua mediação tecnológica.</w:t>
            </w:r>
          </w:p>
          <w:p w:rsidR="00E057E5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Usar os meios tecnológicos adequados para elaboração das narrativas digitais.</w:t>
            </w:r>
          </w:p>
          <w:p w:rsidR="00E057E5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Questionar o que trazem de novo as tecnologias digitais para a pesquisa em antropologia e em etnografia digital.</w:t>
            </w:r>
          </w:p>
          <w:p w:rsidR="00E057E5" w:rsidRPr="008C5338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4904">
              <w:rPr>
                <w:rFonts w:ascii="Arial" w:hAnsi="Arial" w:cs="Arial"/>
                <w:sz w:val="20"/>
                <w:szCs w:val="20"/>
                <w:lang w:val="pt-PT"/>
              </w:rPr>
              <w:t>Realizar a leitura dos textos indicados e a pesquisa documental individual.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252FD6">
              <w:rPr>
                <w:rFonts w:ascii="Arial" w:hAnsi="Arial" w:cs="Arial"/>
                <w:sz w:val="20"/>
                <w:szCs w:val="20"/>
                <w:lang w:val="pt-PT"/>
              </w:rPr>
              <w:t>Fundamentos teóricos e análise de textos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  <w:p w:rsidR="00E057E5" w:rsidRPr="007B4904" w:rsidRDefault="00E057E5" w:rsidP="00E057E5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  <w:p w:rsidR="00E057E5" w:rsidRPr="007B4904" w:rsidRDefault="00E057E5" w:rsidP="00E057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Parte 7. Realizar produção significativa em cada um dos módulos: </w:t>
            </w:r>
          </w:p>
          <w:p w:rsidR="00E057E5" w:rsidRPr="007B4904" w:rsidRDefault="00E057E5" w:rsidP="00E057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904">
              <w:rPr>
                <w:rFonts w:ascii="Arial" w:hAnsi="Arial" w:cs="Arial"/>
                <w:b/>
                <w:bCs/>
                <w:sz w:val="20"/>
                <w:szCs w:val="20"/>
              </w:rPr>
              <w:t>Processos de indagar (objetivos e competências)</w:t>
            </w:r>
          </w:p>
          <w:p w:rsidR="00E057E5" w:rsidRPr="007B4904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pt-PT"/>
              </w:rPr>
            </w:pPr>
            <w:r w:rsidRPr="007B4904">
              <w:rPr>
                <w:rFonts w:ascii="Arial" w:hAnsi="Arial" w:cs="Arial"/>
                <w:lang w:val="pt-PT"/>
              </w:rPr>
              <w:t>Organizar portfolio ou diário de campo individual (pelo menos uma entrada para cada aula)</w:t>
            </w:r>
          </w:p>
          <w:p w:rsidR="00E057E5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pt-PT"/>
              </w:rPr>
            </w:pPr>
            <w:r w:rsidRPr="007B4904">
              <w:rPr>
                <w:rFonts w:ascii="Arial" w:hAnsi="Arial" w:cs="Arial"/>
                <w:lang w:val="pt-PT"/>
              </w:rPr>
              <w:t>Realizar pesquisa individual para a reflexão teórica sobre</w:t>
            </w:r>
            <w:r>
              <w:rPr>
                <w:rFonts w:ascii="Arial" w:hAnsi="Arial" w:cs="Arial"/>
                <w:lang w:val="pt-PT"/>
              </w:rPr>
              <w:t xml:space="preserve"> as narrativas digitais na pesquisa em antropologia e cultura visual.</w:t>
            </w:r>
          </w:p>
          <w:p w:rsidR="002F37E5" w:rsidRPr="00E057E5" w:rsidRDefault="00E057E5" w:rsidP="00E057E5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pt-PT"/>
              </w:rPr>
            </w:pPr>
            <w:r w:rsidRPr="00DE0861">
              <w:rPr>
                <w:rFonts w:ascii="Arial" w:hAnsi="Arial" w:cs="Arial"/>
                <w:lang w:val="pt-PT"/>
              </w:rPr>
              <w:t>Organizar a apresentação final dos trabalhos realizados.</w:t>
            </w:r>
          </w:p>
        </w:tc>
      </w:tr>
    </w:tbl>
    <w:p w:rsidR="00956355" w:rsidRPr="007B4904" w:rsidRDefault="00956355" w:rsidP="002F37E5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0"/>
      </w:tblGrid>
      <w:tr w:rsidR="002F37E5" w:rsidRPr="007B4904" w:rsidTr="00A4025A">
        <w:tc>
          <w:tcPr>
            <w:tcW w:w="9640" w:type="dxa"/>
            <w:shd w:val="pct15" w:color="auto" w:fill="FFFFFF"/>
            <w:vAlign w:val="center"/>
          </w:tcPr>
          <w:p w:rsidR="002F37E5" w:rsidRPr="007B4904" w:rsidRDefault="002F37E5" w:rsidP="00A4025A">
            <w:pPr>
              <w:pStyle w:val="Cabealho4"/>
              <w:jc w:val="center"/>
              <w:rPr>
                <w:rFonts w:ascii="Arial" w:hAnsi="Arial" w:cs="Arial"/>
                <w:sz w:val="22"/>
              </w:rPr>
            </w:pPr>
            <w:r w:rsidRPr="007B4904">
              <w:rPr>
                <w:rFonts w:ascii="Arial" w:hAnsi="Arial" w:cs="Arial"/>
                <w:sz w:val="22"/>
                <w:u w:val="none"/>
              </w:rPr>
              <w:t>METODOLOGIA DE ENSINO</w:t>
            </w:r>
          </w:p>
        </w:tc>
      </w:tr>
      <w:tr w:rsidR="002F37E5" w:rsidRPr="007B4904" w:rsidTr="00A4025A">
        <w:tc>
          <w:tcPr>
            <w:tcW w:w="9640" w:type="dxa"/>
            <w:shd w:val="clear" w:color="auto" w:fill="FFFFFF"/>
          </w:tcPr>
          <w:p w:rsidR="00E057E5" w:rsidRPr="007B4904" w:rsidRDefault="00E057E5" w:rsidP="00E057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B1C20"/>
                <w:sz w:val="20"/>
                <w:szCs w:val="20"/>
              </w:rPr>
            </w:pPr>
            <w:r w:rsidRPr="007B4904">
              <w:rPr>
                <w:rFonts w:ascii="Arial" w:hAnsi="Arial" w:cs="Arial"/>
                <w:b/>
                <w:color w:val="1B1C20"/>
                <w:sz w:val="20"/>
                <w:szCs w:val="20"/>
              </w:rPr>
              <w:t>O semestre está organizado em sete (07) blocos:</w:t>
            </w:r>
          </w:p>
          <w:p w:rsidR="00E057E5" w:rsidRPr="008C5338" w:rsidRDefault="00E057E5" w:rsidP="00E057E5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B1C20"/>
                <w:sz w:val="20"/>
                <w:szCs w:val="20"/>
                <w:lang w:val="pt-PT"/>
              </w:rPr>
            </w:pPr>
            <w:r w:rsidRPr="007B4904">
              <w:rPr>
                <w:rFonts w:ascii="Arial" w:hAnsi="Arial" w:cs="Arial"/>
                <w:color w:val="1B1C20"/>
                <w:sz w:val="20"/>
                <w:szCs w:val="20"/>
                <w:lang w:val="pt-PT"/>
              </w:rPr>
              <w:t>No primeiro bloco</w:t>
            </w:r>
            <w:r>
              <w:rPr>
                <w:rFonts w:ascii="Arial" w:hAnsi="Arial" w:cs="Arial"/>
                <w:color w:val="1B1C20"/>
                <w:sz w:val="20"/>
                <w:szCs w:val="20"/>
                <w:lang w:val="pt-PT"/>
              </w:rPr>
              <w:t xml:space="preserve"> far-se-á a revisão (ou aquisição) de </w:t>
            </w:r>
            <w:r w:rsidRPr="008C5338">
              <w:rPr>
                <w:rFonts w:ascii="Arial" w:hAnsi="Arial" w:cs="Arial"/>
                <w:sz w:val="20"/>
                <w:szCs w:val="20"/>
                <w:lang w:val="pt-PT"/>
              </w:rPr>
              <w:t>métodos e técnicas de trabalho de campo em etnografia visual e digital e suas aplicações /implicações nas diversas disciplinares, interdisciplinares, transdisciplinares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e de pesquisa ação e adaptação a situações e contextos concretos de pesquisa.</w:t>
            </w:r>
          </w:p>
          <w:p w:rsidR="00E057E5" w:rsidRDefault="00E057E5" w:rsidP="00E057E5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B1C20"/>
                <w:sz w:val="20"/>
                <w:szCs w:val="20"/>
                <w:lang w:val="pt-PT"/>
              </w:rPr>
            </w:pPr>
            <w:r w:rsidRPr="00E30F0F">
              <w:rPr>
                <w:rFonts w:ascii="Arial" w:hAnsi="Arial" w:cs="Arial"/>
                <w:color w:val="1B1C20"/>
                <w:sz w:val="20"/>
                <w:szCs w:val="20"/>
                <w:lang w:val="pt-PT"/>
              </w:rPr>
              <w:t>No segundo bloco</w:t>
            </w:r>
            <w:r>
              <w:rPr>
                <w:rFonts w:ascii="Arial" w:hAnsi="Arial" w:cs="Arial"/>
                <w:color w:val="1B1C20"/>
                <w:sz w:val="20"/>
                <w:szCs w:val="20"/>
                <w:lang w:val="pt-PT"/>
              </w:rPr>
              <w:t xml:space="preserve"> abordar-se-á o histórico das produções e das práticas de pesquisa em antropologia visual e o que prevalece e muda nas práticas atuais.</w:t>
            </w:r>
          </w:p>
          <w:p w:rsidR="00E057E5" w:rsidRPr="00E30F0F" w:rsidRDefault="00E057E5" w:rsidP="00E057E5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B1C20"/>
                <w:sz w:val="20"/>
                <w:szCs w:val="20"/>
                <w:lang w:val="pt-PT"/>
              </w:rPr>
            </w:pPr>
            <w:r w:rsidRPr="00E30F0F">
              <w:rPr>
                <w:rFonts w:ascii="Arial" w:hAnsi="Arial" w:cs="Arial"/>
                <w:color w:val="1B1C20"/>
                <w:sz w:val="20"/>
                <w:szCs w:val="20"/>
                <w:lang w:val="pt-PT"/>
              </w:rPr>
              <w:t>No terceiro bloco</w:t>
            </w:r>
            <w:r>
              <w:rPr>
                <w:rFonts w:ascii="Arial" w:hAnsi="Arial" w:cs="Arial"/>
                <w:color w:val="1B1C20"/>
                <w:sz w:val="20"/>
                <w:szCs w:val="20"/>
                <w:lang w:val="pt-PT"/>
              </w:rPr>
              <w:t xml:space="preserve"> trataremos dos contextos específicos das produções audiovisuais em antropologia visual e de utilização das tecnologias visuais e sonoras na pesquisa dos paradigmas epistemológicos presente em cada uma das etapas e suas transformações. </w:t>
            </w:r>
          </w:p>
          <w:p w:rsidR="00E057E5" w:rsidRPr="007B4904" w:rsidRDefault="00E057E5" w:rsidP="00E057E5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B1C20"/>
                <w:sz w:val="20"/>
                <w:szCs w:val="20"/>
                <w:lang w:val="pt-PT"/>
              </w:rPr>
            </w:pPr>
            <w:r w:rsidRPr="007B4904">
              <w:rPr>
                <w:rFonts w:ascii="Arial" w:hAnsi="Arial" w:cs="Arial"/>
                <w:color w:val="1B1C20"/>
                <w:sz w:val="20"/>
                <w:szCs w:val="20"/>
                <w:lang w:val="pt-PT"/>
              </w:rPr>
              <w:t>No quarto bloco</w:t>
            </w:r>
            <w:r>
              <w:rPr>
                <w:rFonts w:ascii="Arial" w:hAnsi="Arial" w:cs="Arial"/>
                <w:color w:val="1B1C20"/>
                <w:sz w:val="20"/>
                <w:szCs w:val="20"/>
                <w:lang w:val="pt-PT"/>
              </w:rPr>
              <w:t xml:space="preserve"> abordaremos a pertinência das narrativas na pesquisa em ciências sociais e humanidades e as mudanças produzidas pelas tecnologias digitais.</w:t>
            </w:r>
          </w:p>
          <w:p w:rsidR="00E057E5" w:rsidRPr="007B4904" w:rsidRDefault="00E057E5" w:rsidP="00E057E5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1B1C20"/>
                <w:sz w:val="20"/>
                <w:szCs w:val="20"/>
                <w:lang w:val="pt-PT"/>
              </w:rPr>
              <w:t>No quinto bloco tartareemos as práticas reflexivas seus desenvolvimentos e sua atualidade.</w:t>
            </w:r>
          </w:p>
          <w:p w:rsidR="00E057E5" w:rsidRPr="00DE0861" w:rsidRDefault="00E057E5" w:rsidP="00E057E5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1B1C20"/>
                <w:sz w:val="20"/>
                <w:szCs w:val="20"/>
                <w:lang w:val="pt-PT"/>
              </w:rPr>
              <w:t xml:space="preserve">No sexto bloco 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novas formas de pesquisa, de pesquisa-ação e de apresentação de resultados de pesquisa. Dificuldades, vantagens e desvantagem de cada uma delas. Implicações éticas, estéticas e políticas e desenvolvimento de boas práticas.</w:t>
            </w:r>
          </w:p>
          <w:p w:rsidR="001E0139" w:rsidRPr="00E057E5" w:rsidRDefault="00E057E5" w:rsidP="00E057E5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E0861">
              <w:rPr>
                <w:rFonts w:ascii="Arial" w:hAnsi="Arial" w:cs="Arial"/>
                <w:color w:val="1B1C20"/>
                <w:sz w:val="20"/>
                <w:szCs w:val="20"/>
                <w:lang w:val="pt-PT"/>
              </w:rPr>
              <w:lastRenderedPageBreak/>
              <w:t>No sétimo bloco</w:t>
            </w:r>
            <w:r w:rsidRPr="00DE0861">
              <w:rPr>
                <w:rFonts w:ascii="Arial" w:hAnsi="Arial" w:cs="Arial"/>
                <w:sz w:val="20"/>
                <w:szCs w:val="20"/>
                <w:lang w:val="pt-PT"/>
              </w:rPr>
              <w:t xml:space="preserve"> propomos a preparação de produção significativa em cada uma das atividades planeadas.</w:t>
            </w:r>
          </w:p>
        </w:tc>
      </w:tr>
    </w:tbl>
    <w:p w:rsidR="002F37E5" w:rsidRDefault="002F37E5" w:rsidP="002F37E5">
      <w:pPr>
        <w:rPr>
          <w:rFonts w:ascii="Arial" w:hAnsi="Arial" w:cs="Arial"/>
          <w:sz w:val="20"/>
          <w:szCs w:val="20"/>
        </w:rPr>
      </w:pPr>
    </w:p>
    <w:p w:rsidR="00956355" w:rsidRPr="007B4904" w:rsidRDefault="00956355" w:rsidP="002F37E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0"/>
      </w:tblGrid>
      <w:tr w:rsidR="002F37E5" w:rsidRPr="007B4904" w:rsidTr="00A4025A">
        <w:tc>
          <w:tcPr>
            <w:tcW w:w="9640" w:type="dxa"/>
            <w:shd w:val="pct15" w:color="auto" w:fill="FFFFFF"/>
            <w:vAlign w:val="center"/>
          </w:tcPr>
          <w:p w:rsidR="002F37E5" w:rsidRPr="007B4904" w:rsidRDefault="002F37E5" w:rsidP="00A4025A">
            <w:pPr>
              <w:pStyle w:val="Cabealho4"/>
              <w:jc w:val="center"/>
              <w:rPr>
                <w:rFonts w:ascii="Arial" w:hAnsi="Arial" w:cs="Arial"/>
                <w:b/>
                <w:sz w:val="20"/>
              </w:rPr>
            </w:pPr>
            <w:r w:rsidRPr="007B4904">
              <w:rPr>
                <w:rFonts w:ascii="Arial" w:hAnsi="Arial" w:cs="Arial"/>
                <w:sz w:val="20"/>
                <w:u w:val="none"/>
              </w:rPr>
              <w:t>CRITÉRIOS DE AVALIAÇÃO</w:t>
            </w:r>
          </w:p>
        </w:tc>
      </w:tr>
      <w:tr w:rsidR="002F37E5" w:rsidRPr="007B4904" w:rsidTr="00A4025A">
        <w:tc>
          <w:tcPr>
            <w:tcW w:w="9640" w:type="dxa"/>
            <w:shd w:val="clear" w:color="auto" w:fill="FFFFFF"/>
          </w:tcPr>
          <w:p w:rsidR="002F37E5" w:rsidRPr="007B4904" w:rsidRDefault="002F37E5" w:rsidP="00A402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7E5" w:rsidRPr="007B4904" w:rsidRDefault="002F37E5" w:rsidP="00A402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904">
              <w:rPr>
                <w:rFonts w:ascii="Arial" w:hAnsi="Arial" w:cs="Arial"/>
                <w:b/>
                <w:bCs/>
                <w:sz w:val="20"/>
                <w:szCs w:val="20"/>
              </w:rPr>
              <w:t>Instrumentos de avaliação:</w:t>
            </w:r>
          </w:p>
          <w:p w:rsidR="002F37E5" w:rsidRPr="007B4904" w:rsidRDefault="0051316A" w:rsidP="00C74617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7B4904">
              <w:rPr>
                <w:rFonts w:ascii="Arial" w:hAnsi="Arial" w:cs="Arial"/>
                <w:bCs/>
                <w:sz w:val="20"/>
                <w:szCs w:val="20"/>
                <w:lang w:val="pt-PT"/>
              </w:rPr>
              <w:t>A prime</w:t>
            </w:r>
            <w:r w:rsidR="0066004E" w:rsidRPr="007B4904">
              <w:rPr>
                <w:rFonts w:ascii="Arial" w:hAnsi="Arial" w:cs="Arial"/>
                <w:bCs/>
                <w:sz w:val="20"/>
                <w:szCs w:val="20"/>
                <w:lang w:val="pt-PT"/>
              </w:rPr>
              <w:t>ira nota resultará</w:t>
            </w:r>
            <w:r w:rsidR="00C74617" w:rsidRPr="007B4904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diário de campo ou portfólio individual</w:t>
            </w:r>
            <w:r w:rsidRPr="007B4904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. Até </w:t>
            </w:r>
            <w:r w:rsidR="000A48A7" w:rsidRPr="007B4904">
              <w:rPr>
                <w:rFonts w:ascii="Arial" w:hAnsi="Arial" w:cs="Arial"/>
                <w:bCs/>
                <w:sz w:val="20"/>
                <w:szCs w:val="20"/>
                <w:lang w:val="pt-PT"/>
              </w:rPr>
              <w:t>10 pontos.</w:t>
            </w:r>
          </w:p>
          <w:p w:rsidR="002F37E5" w:rsidRPr="007B4904" w:rsidRDefault="000A48A7" w:rsidP="00C74617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7B4904">
              <w:rPr>
                <w:rFonts w:ascii="Arial" w:hAnsi="Arial" w:cs="Arial"/>
                <w:bCs/>
                <w:sz w:val="20"/>
                <w:szCs w:val="20"/>
                <w:lang w:val="pt-PT"/>
              </w:rPr>
              <w:t>A segunda nota resultará da escrita de um t</w:t>
            </w:r>
            <w:r w:rsidR="00E30F0F">
              <w:rPr>
                <w:rFonts w:ascii="Arial" w:hAnsi="Arial" w:cs="Arial"/>
                <w:sz w:val="20"/>
                <w:szCs w:val="20"/>
                <w:lang w:val="pt-PT"/>
              </w:rPr>
              <w:t>rabalho final</w:t>
            </w:r>
            <w:r w:rsidR="002F37E5" w:rsidRPr="007B4904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  <w:r w:rsidR="00C36F2C" w:rsidRPr="007B4904">
              <w:rPr>
                <w:rFonts w:ascii="Arial" w:hAnsi="Arial" w:cs="Arial"/>
                <w:sz w:val="20"/>
                <w:szCs w:val="20"/>
                <w:lang w:val="pt-PT"/>
              </w:rPr>
              <w:t xml:space="preserve"> (</w:t>
            </w:r>
            <w:r w:rsidR="00B70660" w:rsidRPr="007B4904">
              <w:rPr>
                <w:rFonts w:ascii="Arial" w:hAnsi="Arial" w:cs="Arial"/>
                <w:sz w:val="20"/>
                <w:szCs w:val="20"/>
                <w:lang w:val="pt-PT"/>
              </w:rPr>
              <w:t>Trabalho Individual</w:t>
            </w:r>
            <w:r w:rsidR="00C74617" w:rsidRPr="007B4904">
              <w:rPr>
                <w:rFonts w:ascii="Arial" w:hAnsi="Arial" w:cs="Arial"/>
                <w:sz w:val="20"/>
                <w:szCs w:val="20"/>
                <w:lang w:val="pt-PT"/>
              </w:rPr>
              <w:t xml:space="preserve"> -</w:t>
            </w:r>
            <w:r w:rsidR="00B86511" w:rsidRPr="007B4904">
              <w:rPr>
                <w:rFonts w:ascii="Arial" w:hAnsi="Arial" w:cs="Arial"/>
                <w:sz w:val="20"/>
                <w:szCs w:val="20"/>
                <w:lang w:val="pt-PT"/>
              </w:rPr>
              <w:t xml:space="preserve"> mestrado, </w:t>
            </w:r>
            <w:r w:rsidR="00B70660" w:rsidRPr="007B4904">
              <w:rPr>
                <w:rFonts w:ascii="Arial" w:hAnsi="Arial" w:cs="Arial"/>
                <w:sz w:val="20"/>
                <w:szCs w:val="20"/>
                <w:lang w:val="pt-PT"/>
              </w:rPr>
              <w:t>entre 10</w:t>
            </w:r>
            <w:r w:rsidR="002F37E5" w:rsidRPr="007B4904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B86511" w:rsidRPr="007B4904">
              <w:rPr>
                <w:rFonts w:ascii="Arial" w:hAnsi="Arial" w:cs="Arial"/>
                <w:sz w:val="20"/>
                <w:szCs w:val="20"/>
                <w:lang w:val="pt-PT"/>
              </w:rPr>
              <w:t xml:space="preserve">a 15 páginas </w:t>
            </w:r>
            <w:r w:rsidR="002F37E5" w:rsidRPr="007B4904">
              <w:rPr>
                <w:rFonts w:ascii="Arial" w:hAnsi="Arial" w:cs="Arial"/>
                <w:sz w:val="20"/>
                <w:szCs w:val="20"/>
                <w:lang w:val="pt-PT"/>
              </w:rPr>
              <w:t>(incluindo imagens e referências bibli</w:t>
            </w:r>
            <w:r w:rsidR="00C74617" w:rsidRPr="007B4904">
              <w:rPr>
                <w:rFonts w:ascii="Arial" w:hAnsi="Arial" w:cs="Arial"/>
                <w:sz w:val="20"/>
                <w:szCs w:val="20"/>
                <w:lang w:val="pt-PT"/>
              </w:rPr>
              <w:t>ográficas),</w:t>
            </w:r>
            <w:r w:rsidR="00B86511" w:rsidRPr="007B4904">
              <w:rPr>
                <w:rFonts w:ascii="Arial" w:hAnsi="Arial" w:cs="Arial"/>
                <w:sz w:val="20"/>
                <w:szCs w:val="20"/>
                <w:lang w:val="pt-PT"/>
              </w:rPr>
              <w:t xml:space="preserve"> para doutorado, entre</w:t>
            </w:r>
            <w:r w:rsidR="002F37E5" w:rsidRPr="007B4904">
              <w:rPr>
                <w:rFonts w:ascii="Arial" w:hAnsi="Arial" w:cs="Arial"/>
                <w:sz w:val="20"/>
                <w:szCs w:val="20"/>
                <w:lang w:val="pt-PT"/>
              </w:rPr>
              <w:t>15</w:t>
            </w:r>
            <w:r w:rsidR="00B86511" w:rsidRPr="007B4904">
              <w:rPr>
                <w:rFonts w:ascii="Arial" w:hAnsi="Arial" w:cs="Arial"/>
                <w:sz w:val="20"/>
                <w:szCs w:val="20"/>
                <w:lang w:val="pt-PT"/>
              </w:rPr>
              <w:t xml:space="preserve"> a 20 páginas </w:t>
            </w:r>
            <w:r w:rsidR="002F37E5" w:rsidRPr="007B4904">
              <w:rPr>
                <w:rFonts w:ascii="Arial" w:hAnsi="Arial" w:cs="Arial"/>
                <w:sz w:val="20"/>
                <w:szCs w:val="20"/>
                <w:lang w:val="pt-PT"/>
              </w:rPr>
              <w:t>(incluindo imagens</w:t>
            </w:r>
            <w:r w:rsidR="00C74617" w:rsidRPr="007B4904">
              <w:rPr>
                <w:rFonts w:ascii="Arial" w:hAnsi="Arial" w:cs="Arial"/>
                <w:sz w:val="20"/>
                <w:szCs w:val="20"/>
                <w:lang w:val="pt-PT"/>
              </w:rPr>
              <w:t xml:space="preserve"> e referências bibliográficas). </w:t>
            </w:r>
            <w:r w:rsidR="002F37E5" w:rsidRPr="007B4904">
              <w:rPr>
                <w:rFonts w:ascii="Arial" w:hAnsi="Arial" w:cs="Arial"/>
                <w:sz w:val="20"/>
                <w:szCs w:val="20"/>
                <w:lang w:val="pt-PT"/>
              </w:rPr>
              <w:t xml:space="preserve">Até </w:t>
            </w:r>
            <w:r w:rsidRPr="007B4904">
              <w:rPr>
                <w:rFonts w:ascii="Arial" w:hAnsi="Arial" w:cs="Arial"/>
                <w:bCs/>
                <w:sz w:val="20"/>
                <w:szCs w:val="20"/>
                <w:lang w:val="pt-PT"/>
              </w:rPr>
              <w:t>10</w:t>
            </w:r>
            <w:r w:rsidR="002F37E5" w:rsidRPr="007B4904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pontos.</w:t>
            </w:r>
          </w:p>
          <w:p w:rsidR="002F37E5" w:rsidRPr="007B4904" w:rsidRDefault="002F37E5" w:rsidP="00A402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B4904">
              <w:rPr>
                <w:rFonts w:ascii="Arial" w:hAnsi="Arial" w:cs="Arial"/>
                <w:b/>
                <w:sz w:val="20"/>
                <w:szCs w:val="20"/>
              </w:rPr>
              <w:t>Critérios de avaliação</w:t>
            </w:r>
            <w:r w:rsidR="00FF624C" w:rsidRPr="007B4904">
              <w:rPr>
                <w:rFonts w:ascii="Arial" w:hAnsi="Arial" w:cs="Arial"/>
                <w:b/>
                <w:sz w:val="20"/>
                <w:szCs w:val="20"/>
              </w:rPr>
              <w:t xml:space="preserve"> do T</w:t>
            </w:r>
            <w:r w:rsidR="00CA460B" w:rsidRPr="007B4904">
              <w:rPr>
                <w:rFonts w:ascii="Arial" w:hAnsi="Arial" w:cs="Arial"/>
                <w:b/>
                <w:sz w:val="20"/>
                <w:szCs w:val="20"/>
              </w:rPr>
              <w:t>rabalho</w:t>
            </w:r>
            <w:r w:rsidR="00FF624C" w:rsidRPr="007B4904">
              <w:rPr>
                <w:rFonts w:ascii="Arial" w:hAnsi="Arial" w:cs="Arial"/>
                <w:b/>
                <w:sz w:val="20"/>
                <w:szCs w:val="20"/>
              </w:rPr>
              <w:t xml:space="preserve"> F</w:t>
            </w:r>
            <w:r w:rsidR="00CA460B" w:rsidRPr="007B4904">
              <w:rPr>
                <w:rFonts w:ascii="Arial" w:hAnsi="Arial" w:cs="Arial"/>
                <w:b/>
                <w:sz w:val="20"/>
                <w:szCs w:val="20"/>
              </w:rPr>
              <w:t>inal</w:t>
            </w:r>
            <w:r w:rsidRPr="007B49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C28ED" w:rsidRPr="007B4904" w:rsidRDefault="002F37E5" w:rsidP="00CA46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904">
              <w:rPr>
                <w:rFonts w:ascii="Arial" w:hAnsi="Arial" w:cs="Arial"/>
                <w:sz w:val="20"/>
                <w:szCs w:val="20"/>
              </w:rPr>
              <w:t xml:space="preserve">Capacidade de </w:t>
            </w:r>
            <w:r w:rsidR="0051316A" w:rsidRPr="007B4904">
              <w:rPr>
                <w:rFonts w:ascii="Arial" w:hAnsi="Arial" w:cs="Arial"/>
                <w:sz w:val="20"/>
                <w:szCs w:val="20"/>
              </w:rPr>
              <w:t>pesquisa, problematizaçã</w:t>
            </w:r>
            <w:r w:rsidR="00CA460B" w:rsidRPr="007B4904">
              <w:rPr>
                <w:rFonts w:ascii="Arial" w:hAnsi="Arial" w:cs="Arial"/>
                <w:sz w:val="20"/>
                <w:szCs w:val="20"/>
              </w:rPr>
              <w:t>o, criatividade e fundamentação</w:t>
            </w:r>
            <w:r w:rsidRPr="007B4904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2F37E5" w:rsidRPr="007B4904" w:rsidRDefault="002F37E5" w:rsidP="002F37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904">
              <w:rPr>
                <w:rFonts w:ascii="Arial" w:hAnsi="Arial" w:cs="Arial"/>
                <w:sz w:val="20"/>
                <w:szCs w:val="20"/>
              </w:rPr>
              <w:t>Uso correto da língua escrita e das normas da ABNT.</w:t>
            </w:r>
          </w:p>
          <w:p w:rsidR="002F37E5" w:rsidRPr="007B4904" w:rsidRDefault="002F37E5" w:rsidP="00A402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37E5" w:rsidRPr="007B4904" w:rsidRDefault="002F37E5" w:rsidP="00BC2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B4904">
              <w:rPr>
                <w:rFonts w:ascii="Arial" w:hAnsi="Arial" w:cs="Arial"/>
                <w:sz w:val="20"/>
                <w:szCs w:val="20"/>
              </w:rPr>
              <w:t xml:space="preserve">Resultados possíveis: </w:t>
            </w:r>
            <w:r w:rsidR="00FF624C" w:rsidRPr="007B4904">
              <w:rPr>
                <w:rFonts w:ascii="Arial" w:hAnsi="Arial" w:cs="Arial"/>
                <w:sz w:val="20"/>
                <w:szCs w:val="20"/>
              </w:rPr>
              <w:t>A, B, C</w:t>
            </w:r>
            <w:r w:rsidR="0094396E" w:rsidRPr="007B4904">
              <w:rPr>
                <w:rFonts w:ascii="Arial" w:hAnsi="Arial" w:cs="Arial"/>
                <w:sz w:val="20"/>
                <w:szCs w:val="20"/>
              </w:rPr>
              <w:t xml:space="preserve"> e D (artigo 35 do regulamento)</w:t>
            </w:r>
          </w:p>
          <w:p w:rsidR="0094396E" w:rsidRPr="007B4904" w:rsidRDefault="0094396E" w:rsidP="00BC2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37E5" w:rsidRPr="007B4904" w:rsidRDefault="00FF624C" w:rsidP="00BC2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B4904"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2F37E5" w:rsidRPr="007B4904">
              <w:rPr>
                <w:rFonts w:ascii="Arial" w:hAnsi="Arial" w:cs="Arial"/>
                <w:sz w:val="20"/>
                <w:szCs w:val="20"/>
              </w:rPr>
              <w:t>9 – 10 pontos: A</w:t>
            </w:r>
            <w:r w:rsidR="0094396E" w:rsidRPr="007B4904">
              <w:rPr>
                <w:rFonts w:ascii="Arial" w:hAnsi="Arial" w:cs="Arial"/>
                <w:sz w:val="20"/>
                <w:szCs w:val="20"/>
              </w:rPr>
              <w:t xml:space="preserve"> - Muito Bom, aprovado, com direito ao crédito.</w:t>
            </w:r>
          </w:p>
          <w:p w:rsidR="002F37E5" w:rsidRPr="007B4904" w:rsidRDefault="00FF624C" w:rsidP="00BC2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B4904"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2F37E5" w:rsidRPr="007B4904">
              <w:rPr>
                <w:rFonts w:ascii="Arial" w:hAnsi="Arial" w:cs="Arial"/>
                <w:sz w:val="20"/>
                <w:szCs w:val="20"/>
              </w:rPr>
              <w:t>7 – 8,9 pontos: B</w:t>
            </w:r>
            <w:r w:rsidR="0094396E" w:rsidRPr="007B4904">
              <w:rPr>
                <w:rFonts w:ascii="Arial" w:hAnsi="Arial" w:cs="Arial"/>
                <w:sz w:val="20"/>
                <w:szCs w:val="20"/>
              </w:rPr>
              <w:t xml:space="preserve"> - Bom, aprovado, com direito ao crédito.</w:t>
            </w:r>
          </w:p>
          <w:p w:rsidR="002F37E5" w:rsidRPr="007B4904" w:rsidRDefault="00FF624C" w:rsidP="00BC2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B4904"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2F37E5" w:rsidRPr="007B4904">
              <w:rPr>
                <w:rFonts w:ascii="Arial" w:hAnsi="Arial" w:cs="Arial"/>
                <w:sz w:val="20"/>
                <w:szCs w:val="20"/>
              </w:rPr>
              <w:t xml:space="preserve">5 – 6,9 </w:t>
            </w:r>
            <w:r w:rsidR="00956355" w:rsidRPr="007B4904">
              <w:rPr>
                <w:rFonts w:ascii="Arial" w:hAnsi="Arial" w:cs="Arial"/>
                <w:sz w:val="20"/>
                <w:szCs w:val="20"/>
              </w:rPr>
              <w:t>pontos:</w:t>
            </w:r>
            <w:r w:rsidR="002F37E5" w:rsidRPr="007B4904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94396E" w:rsidRPr="007B4904">
              <w:rPr>
                <w:rFonts w:ascii="Arial" w:hAnsi="Arial" w:cs="Arial"/>
                <w:sz w:val="20"/>
                <w:szCs w:val="20"/>
              </w:rPr>
              <w:t xml:space="preserve"> - Regular, aprovado, com direito ao crédito.</w:t>
            </w:r>
          </w:p>
          <w:p w:rsidR="002F37E5" w:rsidRPr="007B4904" w:rsidRDefault="0094396E" w:rsidP="00BC2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B4904">
              <w:rPr>
                <w:rFonts w:ascii="Arial" w:hAnsi="Arial" w:cs="Arial"/>
                <w:sz w:val="20"/>
                <w:szCs w:val="20"/>
              </w:rPr>
              <w:t>0 – 4,9 pontos: D - Insuficiente, reprovado, sem direito ao crédito.</w:t>
            </w:r>
          </w:p>
          <w:p w:rsidR="002F37E5" w:rsidRPr="007B4904" w:rsidRDefault="002F37E5" w:rsidP="00A402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37E5" w:rsidRPr="007B4904" w:rsidRDefault="002F37E5" w:rsidP="002F37E5">
      <w:pPr>
        <w:rPr>
          <w:rFonts w:ascii="Arial" w:hAnsi="Arial" w:cs="Arial"/>
          <w:sz w:val="20"/>
          <w:szCs w:val="20"/>
        </w:rPr>
      </w:pPr>
    </w:p>
    <w:tbl>
      <w:tblPr>
        <w:tblW w:w="968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82"/>
      </w:tblGrid>
      <w:tr w:rsidR="002F37E5" w:rsidRPr="007B4904" w:rsidTr="000A48A7">
        <w:tc>
          <w:tcPr>
            <w:tcW w:w="9682" w:type="dxa"/>
            <w:shd w:val="pct15" w:color="auto" w:fill="FFFFFF"/>
            <w:vAlign w:val="center"/>
          </w:tcPr>
          <w:p w:rsidR="002F37E5" w:rsidRPr="007B4904" w:rsidRDefault="002F37E5" w:rsidP="00A4025A">
            <w:pPr>
              <w:pStyle w:val="Cabealho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37E5" w:rsidRPr="004B6A84" w:rsidTr="000A48A7">
        <w:tc>
          <w:tcPr>
            <w:tcW w:w="9682" w:type="dxa"/>
            <w:shd w:val="clear" w:color="auto" w:fill="FFFFFF"/>
          </w:tcPr>
          <w:p w:rsidR="002F37E5" w:rsidRPr="00BC161B" w:rsidRDefault="002F37E5" w:rsidP="003F72F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161B">
              <w:rPr>
                <w:rFonts w:ascii="Arial" w:hAnsi="Arial" w:cs="Arial"/>
                <w:b/>
                <w:sz w:val="20"/>
                <w:szCs w:val="20"/>
                <w:lang w:val="en-US"/>
              </w:rPr>
              <w:t>BIBLIOGRAFIA BÁSICA</w:t>
            </w:r>
          </w:p>
          <w:p w:rsidR="00A94D65" w:rsidRPr="00BC161B" w:rsidRDefault="00A94D65" w:rsidP="00F4680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161B">
              <w:rPr>
                <w:rFonts w:ascii="Arial" w:hAnsi="Arial" w:cs="Arial"/>
                <w:sz w:val="20"/>
                <w:szCs w:val="20"/>
                <w:lang w:val="en-US"/>
              </w:rPr>
              <w:t>AUNGER, Robert, “On Ethnography: Storytelling or Science?” in Current Anthropology, Vol. 36, pp. 97-130, The University of Chicago Press, 1995.</w:t>
            </w:r>
          </w:p>
          <w:p w:rsidR="00A94D65" w:rsidRPr="007B4904" w:rsidRDefault="00A94D65" w:rsidP="00F4680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B4904">
              <w:rPr>
                <w:rFonts w:ascii="Arial" w:hAnsi="Arial" w:cs="Arial"/>
                <w:sz w:val="20"/>
                <w:szCs w:val="20"/>
              </w:rPr>
              <w:t xml:space="preserve">DOMÍNGUEZ, </w:t>
            </w:r>
            <w:proofErr w:type="gramStart"/>
            <w:r w:rsidRPr="007B4904">
              <w:rPr>
                <w:rFonts w:ascii="Arial" w:hAnsi="Arial" w:cs="Arial"/>
                <w:sz w:val="20"/>
                <w:szCs w:val="20"/>
              </w:rPr>
              <w:t>Daniel,“</w:t>
            </w:r>
            <w:proofErr w:type="spellStart"/>
            <w:proofErr w:type="gramEnd"/>
            <w:r w:rsidRPr="007B4904">
              <w:rPr>
                <w:rFonts w:ascii="Arial" w:hAnsi="Arial" w:cs="Arial"/>
                <w:sz w:val="20"/>
                <w:szCs w:val="20"/>
              </w:rPr>
              <w:t>Escenarios</w:t>
            </w:r>
            <w:proofErr w:type="spellEnd"/>
            <w:r w:rsidRPr="007B4904">
              <w:rPr>
                <w:rFonts w:ascii="Arial" w:hAnsi="Arial" w:cs="Arial"/>
                <w:sz w:val="20"/>
                <w:szCs w:val="20"/>
              </w:rPr>
              <w:t xml:space="preserve"> híbridos, narrativas </w:t>
            </w:r>
            <w:proofErr w:type="spellStart"/>
            <w:r w:rsidRPr="007B4904">
              <w:rPr>
                <w:rFonts w:ascii="Arial" w:hAnsi="Arial" w:cs="Arial"/>
                <w:sz w:val="20"/>
                <w:szCs w:val="20"/>
              </w:rPr>
              <w:t>transmedia</w:t>
            </w:r>
            <w:proofErr w:type="spellEnd"/>
            <w:r w:rsidRPr="007B490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B4904">
              <w:rPr>
                <w:rFonts w:ascii="Arial" w:hAnsi="Arial" w:cs="Arial"/>
                <w:sz w:val="20"/>
                <w:szCs w:val="20"/>
              </w:rPr>
              <w:t>etnografía</w:t>
            </w:r>
            <w:proofErr w:type="spellEnd"/>
            <w:r w:rsidRPr="007B4904">
              <w:rPr>
                <w:rFonts w:ascii="Arial" w:hAnsi="Arial" w:cs="Arial"/>
                <w:sz w:val="20"/>
                <w:szCs w:val="20"/>
              </w:rPr>
              <w:t xml:space="preserve"> expandida” Revista de </w:t>
            </w:r>
            <w:proofErr w:type="spellStart"/>
            <w:r w:rsidRPr="007B4904">
              <w:rPr>
                <w:rFonts w:ascii="Arial" w:hAnsi="Arial" w:cs="Arial"/>
                <w:sz w:val="20"/>
                <w:szCs w:val="20"/>
              </w:rPr>
              <w:t>Antropología</w:t>
            </w:r>
            <w:proofErr w:type="spellEnd"/>
            <w:r w:rsidRPr="007B4904">
              <w:rPr>
                <w:rFonts w:ascii="Arial" w:hAnsi="Arial" w:cs="Arial"/>
                <w:sz w:val="20"/>
                <w:szCs w:val="20"/>
              </w:rPr>
              <w:t xml:space="preserve"> Social, 2012, 21 197-215.</w:t>
            </w:r>
          </w:p>
          <w:p w:rsidR="00A94D65" w:rsidRPr="00BC161B" w:rsidRDefault="00A94D65" w:rsidP="00F4680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161B">
              <w:rPr>
                <w:rFonts w:ascii="Arial" w:hAnsi="Arial" w:cs="Arial"/>
                <w:sz w:val="20"/>
                <w:szCs w:val="20"/>
                <w:lang w:val="en-US"/>
              </w:rPr>
              <w:t xml:space="preserve">FLYVBJERG, Bent, Making Social Science Matter: Why Social Inquiry Fails and How </w:t>
            </w:r>
            <w:proofErr w:type="gramStart"/>
            <w:r w:rsidRPr="00BC161B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proofErr w:type="gramEnd"/>
            <w:r w:rsidRPr="00BC161B">
              <w:rPr>
                <w:rFonts w:ascii="Arial" w:hAnsi="Arial" w:cs="Arial"/>
                <w:sz w:val="20"/>
                <w:szCs w:val="20"/>
                <w:lang w:val="en-US"/>
              </w:rPr>
              <w:t xml:space="preserve"> Can Succeed Again, Cambridge University Press, 2001 </w:t>
            </w:r>
          </w:p>
          <w:p w:rsidR="00A94D65" w:rsidRPr="00BC161B" w:rsidRDefault="00A94D65" w:rsidP="00F4680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161B">
              <w:rPr>
                <w:rFonts w:ascii="Arial" w:hAnsi="Arial" w:cs="Arial"/>
                <w:sz w:val="20"/>
                <w:szCs w:val="20"/>
                <w:lang w:val="en-US"/>
              </w:rPr>
              <w:t xml:space="preserve">GUBRIUM, Aline e </w:t>
            </w:r>
            <w:proofErr w:type="gramStart"/>
            <w:r w:rsidRPr="00BC161B">
              <w:rPr>
                <w:rFonts w:ascii="Arial" w:hAnsi="Arial" w:cs="Arial"/>
                <w:sz w:val="20"/>
                <w:szCs w:val="20"/>
                <w:lang w:val="en-US"/>
              </w:rPr>
              <w:t>HARPER,  Krista</w:t>
            </w:r>
            <w:proofErr w:type="gramEnd"/>
            <w:r w:rsidRPr="00BC161B">
              <w:rPr>
                <w:rFonts w:ascii="Arial" w:hAnsi="Arial" w:cs="Arial"/>
                <w:sz w:val="20"/>
                <w:szCs w:val="20"/>
                <w:lang w:val="en-US"/>
              </w:rPr>
              <w:t>, Participatory Visual &amp; Digital Methods. Walnut Creek, CA: Left Coast Press, 2013.</w:t>
            </w:r>
          </w:p>
          <w:p w:rsidR="00A94D65" w:rsidRPr="007B4904" w:rsidRDefault="00A94D65" w:rsidP="00F4680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C161B">
              <w:rPr>
                <w:rFonts w:ascii="Arial" w:hAnsi="Arial" w:cs="Arial"/>
                <w:sz w:val="20"/>
                <w:szCs w:val="20"/>
                <w:lang w:val="en-US"/>
              </w:rPr>
              <w:t xml:space="preserve">MACDOUGALL, David, Transcultural Cinema, Princeton University Press. </w:t>
            </w:r>
            <w:proofErr w:type="spellStart"/>
            <w:r w:rsidRPr="007B4904">
              <w:rPr>
                <w:rFonts w:ascii="Arial" w:hAnsi="Arial" w:cs="Arial"/>
                <w:sz w:val="20"/>
                <w:szCs w:val="20"/>
              </w:rPr>
              <w:t>Reprinted</w:t>
            </w:r>
            <w:proofErr w:type="spellEnd"/>
            <w:r w:rsidRPr="007B49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4904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B49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4904">
              <w:rPr>
                <w:rFonts w:ascii="Arial" w:hAnsi="Arial" w:cs="Arial"/>
                <w:sz w:val="20"/>
                <w:szCs w:val="20"/>
              </w:rPr>
              <w:t>Permission</w:t>
            </w:r>
            <w:proofErr w:type="spellEnd"/>
            <w:r w:rsidRPr="007B49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4904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7B49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4904">
              <w:rPr>
                <w:rFonts w:ascii="Arial" w:hAnsi="Arial" w:cs="Arial"/>
                <w:sz w:val="20"/>
                <w:szCs w:val="20"/>
              </w:rPr>
              <w:t>Princeton</w:t>
            </w:r>
            <w:proofErr w:type="spellEnd"/>
            <w:r w:rsidRPr="007B49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4904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 w:rsidRPr="007B49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4904">
              <w:rPr>
                <w:rFonts w:ascii="Arial" w:hAnsi="Arial" w:cs="Arial"/>
                <w:sz w:val="20"/>
                <w:szCs w:val="20"/>
              </w:rPr>
              <w:t>Press</w:t>
            </w:r>
            <w:proofErr w:type="spellEnd"/>
            <w:r w:rsidRPr="007B4904">
              <w:rPr>
                <w:rFonts w:ascii="Arial" w:hAnsi="Arial" w:cs="Arial"/>
                <w:sz w:val="20"/>
                <w:szCs w:val="20"/>
              </w:rPr>
              <w:t>, 1998.</w:t>
            </w:r>
          </w:p>
          <w:p w:rsidR="00A94D65" w:rsidRDefault="00A94D65" w:rsidP="00F4680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B4904">
              <w:rPr>
                <w:rFonts w:ascii="Arial" w:hAnsi="Arial" w:cs="Arial"/>
                <w:sz w:val="20"/>
                <w:szCs w:val="20"/>
              </w:rPr>
              <w:t>RIBEIRO, José da Silva (</w:t>
            </w:r>
            <w:proofErr w:type="spellStart"/>
            <w:r w:rsidRPr="007B4904">
              <w:rPr>
                <w:rFonts w:ascii="Arial" w:hAnsi="Arial" w:cs="Arial"/>
                <w:sz w:val="20"/>
                <w:szCs w:val="20"/>
              </w:rPr>
              <w:t>Coord</w:t>
            </w:r>
            <w:proofErr w:type="spellEnd"/>
            <w:r w:rsidRPr="007B4904">
              <w:rPr>
                <w:rFonts w:ascii="Arial" w:hAnsi="Arial" w:cs="Arial"/>
                <w:sz w:val="20"/>
                <w:szCs w:val="20"/>
              </w:rPr>
              <w:t>), Antropologia Visual, Lisboa: Universidade Aberta, 2016.</w:t>
            </w:r>
          </w:p>
          <w:p w:rsidR="00E30F0F" w:rsidRPr="007B4904" w:rsidRDefault="00E30F0F" w:rsidP="00F4680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B4904">
              <w:rPr>
                <w:rFonts w:ascii="Arial" w:hAnsi="Arial" w:cs="Arial"/>
                <w:sz w:val="20"/>
                <w:szCs w:val="20"/>
              </w:rPr>
              <w:lastRenderedPageBreak/>
              <w:t>RIBEIRO, José da Silva</w:t>
            </w:r>
            <w:r>
              <w:rPr>
                <w:rFonts w:ascii="Arial" w:hAnsi="Arial" w:cs="Arial"/>
                <w:sz w:val="20"/>
                <w:szCs w:val="20"/>
              </w:rPr>
              <w:t xml:space="preserve">, Métodos e Técnicas de Investigação em antropologia, </w:t>
            </w:r>
            <w:r w:rsidRPr="007B490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isboa: Universidade Aberta, 2003</w:t>
            </w:r>
          </w:p>
          <w:p w:rsidR="00A94D65" w:rsidRPr="007B4904" w:rsidRDefault="00A94D65" w:rsidP="00F4680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B4904">
              <w:rPr>
                <w:rFonts w:ascii="Arial" w:hAnsi="Arial" w:cs="Arial"/>
                <w:sz w:val="20"/>
                <w:szCs w:val="20"/>
              </w:rPr>
              <w:t>RIBEIRO, José da Silva, Antropologia Visual, da minúcia do olhar ao olhar distanciado, Porto: edições Afrontamento, 2004.</w:t>
            </w:r>
          </w:p>
          <w:p w:rsidR="00A94D65" w:rsidRPr="00BC161B" w:rsidRDefault="00A94D65" w:rsidP="0095635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161B">
              <w:rPr>
                <w:rFonts w:ascii="Arial" w:hAnsi="Arial" w:cs="Arial"/>
                <w:sz w:val="20"/>
                <w:szCs w:val="20"/>
                <w:lang w:val="en-US"/>
              </w:rPr>
              <w:t>Visual Ethnography, Participatory Approaches to Visual Ethnography from the Digital to the Handmade, Basilicata, Italia, 2016 Vol 5, No 1</w:t>
            </w:r>
          </w:p>
        </w:tc>
      </w:tr>
    </w:tbl>
    <w:p w:rsidR="00956355" w:rsidRPr="00BC161B" w:rsidRDefault="00956355" w:rsidP="004526D5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elacomgrelha"/>
        <w:tblW w:w="9634" w:type="dxa"/>
        <w:tblInd w:w="-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6520"/>
      </w:tblGrid>
      <w:tr w:rsidR="00093A68" w:rsidTr="00F5629F">
        <w:tc>
          <w:tcPr>
            <w:tcW w:w="9634" w:type="dxa"/>
            <w:gridSpan w:val="3"/>
          </w:tcPr>
          <w:p w:rsidR="00093A68" w:rsidRPr="00536315" w:rsidRDefault="00536315" w:rsidP="0053631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36315">
              <w:rPr>
                <w:rFonts w:ascii="Arial" w:hAnsi="Arial" w:cs="Arial"/>
                <w:b/>
              </w:rPr>
              <w:t>CALENDARIZAÇÃO</w:t>
            </w:r>
          </w:p>
        </w:tc>
      </w:tr>
      <w:tr w:rsidR="00A13549" w:rsidTr="00F5629F">
        <w:tc>
          <w:tcPr>
            <w:tcW w:w="1838" w:type="dxa"/>
          </w:tcPr>
          <w:p w:rsidR="00A13549" w:rsidRPr="007F284A" w:rsidRDefault="00A13549" w:rsidP="004F7AB0">
            <w:pPr>
              <w:jc w:val="center"/>
              <w:rPr>
                <w:b/>
                <w:sz w:val="24"/>
                <w:szCs w:val="24"/>
              </w:rPr>
            </w:pPr>
            <w:r w:rsidRPr="007F284A">
              <w:rPr>
                <w:b/>
                <w:sz w:val="24"/>
                <w:szCs w:val="24"/>
              </w:rPr>
              <w:t>Sessão e data</w:t>
            </w:r>
          </w:p>
        </w:tc>
        <w:tc>
          <w:tcPr>
            <w:tcW w:w="1276" w:type="dxa"/>
          </w:tcPr>
          <w:p w:rsidR="00A13549" w:rsidRPr="007F284A" w:rsidRDefault="00A13549" w:rsidP="004F7AB0">
            <w:pPr>
              <w:jc w:val="center"/>
              <w:rPr>
                <w:b/>
                <w:sz w:val="24"/>
                <w:szCs w:val="24"/>
              </w:rPr>
            </w:pPr>
            <w:r w:rsidRPr="007F284A">
              <w:rPr>
                <w:b/>
                <w:sz w:val="24"/>
                <w:szCs w:val="24"/>
              </w:rPr>
              <w:t>Situação</w:t>
            </w:r>
          </w:p>
        </w:tc>
        <w:tc>
          <w:tcPr>
            <w:tcW w:w="6520" w:type="dxa"/>
          </w:tcPr>
          <w:p w:rsidR="00A13549" w:rsidRPr="007F284A" w:rsidRDefault="00A13549" w:rsidP="004F7AB0">
            <w:pPr>
              <w:jc w:val="center"/>
              <w:rPr>
                <w:b/>
                <w:sz w:val="24"/>
                <w:szCs w:val="24"/>
              </w:rPr>
            </w:pPr>
            <w:r w:rsidRPr="007F284A">
              <w:rPr>
                <w:b/>
                <w:sz w:val="24"/>
                <w:szCs w:val="24"/>
              </w:rPr>
              <w:t>Atividades previstas</w:t>
            </w:r>
          </w:p>
        </w:tc>
      </w:tr>
      <w:tr w:rsidR="00A13549" w:rsidTr="00F5629F">
        <w:tc>
          <w:tcPr>
            <w:tcW w:w="1838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1ª Sessão</w:t>
            </w:r>
          </w:p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 xml:space="preserve"> de 2017</w:t>
            </w:r>
          </w:p>
        </w:tc>
        <w:tc>
          <w:tcPr>
            <w:tcW w:w="1276" w:type="dxa"/>
          </w:tcPr>
          <w:p w:rsidR="00A13549" w:rsidRPr="007F284A" w:rsidRDefault="00A13549" w:rsidP="004F7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E27356" w:rsidRPr="007F284A" w:rsidRDefault="00E27356" w:rsidP="004F7AB0">
            <w:pPr>
              <w:rPr>
                <w:sz w:val="18"/>
                <w:szCs w:val="18"/>
              </w:rPr>
            </w:pPr>
          </w:p>
        </w:tc>
      </w:tr>
      <w:tr w:rsidR="00A13549" w:rsidTr="00F5629F">
        <w:tc>
          <w:tcPr>
            <w:tcW w:w="1838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2ª Sessão</w:t>
            </w:r>
          </w:p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de 2017</w:t>
            </w:r>
          </w:p>
        </w:tc>
        <w:tc>
          <w:tcPr>
            <w:tcW w:w="1276" w:type="dxa"/>
          </w:tcPr>
          <w:p w:rsidR="00A13549" w:rsidRPr="007F284A" w:rsidRDefault="00A13549" w:rsidP="004F7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</w:p>
        </w:tc>
      </w:tr>
      <w:tr w:rsidR="00A13549" w:rsidTr="00F5629F">
        <w:tc>
          <w:tcPr>
            <w:tcW w:w="1838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3ª Sessão</w:t>
            </w:r>
          </w:p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de 2017</w:t>
            </w:r>
          </w:p>
        </w:tc>
        <w:tc>
          <w:tcPr>
            <w:tcW w:w="1276" w:type="dxa"/>
          </w:tcPr>
          <w:p w:rsidR="00A13549" w:rsidRPr="007F284A" w:rsidRDefault="00A13549" w:rsidP="004F7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</w:p>
        </w:tc>
      </w:tr>
      <w:tr w:rsidR="00A13549" w:rsidTr="00F5629F">
        <w:tc>
          <w:tcPr>
            <w:tcW w:w="1838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4ª Sessão</w:t>
            </w:r>
          </w:p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de 2017</w:t>
            </w:r>
          </w:p>
        </w:tc>
        <w:tc>
          <w:tcPr>
            <w:tcW w:w="1276" w:type="dxa"/>
          </w:tcPr>
          <w:p w:rsidR="00A13549" w:rsidRPr="007F284A" w:rsidRDefault="00A13549" w:rsidP="004F7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</w:p>
        </w:tc>
      </w:tr>
      <w:tr w:rsidR="00A13549" w:rsidTr="00F5629F">
        <w:tc>
          <w:tcPr>
            <w:tcW w:w="1838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5ª Sessão</w:t>
            </w:r>
          </w:p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de 2017</w:t>
            </w:r>
          </w:p>
        </w:tc>
        <w:tc>
          <w:tcPr>
            <w:tcW w:w="1276" w:type="dxa"/>
          </w:tcPr>
          <w:p w:rsidR="00A13549" w:rsidRPr="007F284A" w:rsidRDefault="00A13549" w:rsidP="004F7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</w:p>
        </w:tc>
      </w:tr>
      <w:tr w:rsidR="00A13549" w:rsidTr="00F5629F">
        <w:tc>
          <w:tcPr>
            <w:tcW w:w="1838" w:type="dxa"/>
          </w:tcPr>
          <w:p w:rsidR="00A13549" w:rsidRPr="008665EE" w:rsidRDefault="00A13549" w:rsidP="004F7AB0">
            <w:pPr>
              <w:rPr>
                <w:sz w:val="18"/>
                <w:szCs w:val="18"/>
                <w:highlight w:val="red"/>
              </w:rPr>
            </w:pPr>
            <w:r w:rsidRPr="008665EE">
              <w:rPr>
                <w:sz w:val="18"/>
                <w:szCs w:val="18"/>
                <w:highlight w:val="red"/>
              </w:rPr>
              <w:t>6ª Sessão</w:t>
            </w:r>
          </w:p>
          <w:p w:rsidR="00A13549" w:rsidRPr="008665EE" w:rsidRDefault="00A13549" w:rsidP="004F7AB0">
            <w:pPr>
              <w:rPr>
                <w:sz w:val="18"/>
                <w:szCs w:val="18"/>
                <w:highlight w:val="red"/>
              </w:rPr>
            </w:pPr>
            <w:r w:rsidRPr="008665EE">
              <w:rPr>
                <w:sz w:val="18"/>
                <w:szCs w:val="18"/>
                <w:highlight w:val="red"/>
              </w:rPr>
              <w:t>de 2017</w:t>
            </w:r>
          </w:p>
        </w:tc>
        <w:tc>
          <w:tcPr>
            <w:tcW w:w="1276" w:type="dxa"/>
          </w:tcPr>
          <w:p w:rsidR="00A13549" w:rsidRPr="008665EE" w:rsidRDefault="00A13549" w:rsidP="004F7AB0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6520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</w:p>
        </w:tc>
      </w:tr>
      <w:tr w:rsidR="00A13549" w:rsidTr="00F5629F">
        <w:tc>
          <w:tcPr>
            <w:tcW w:w="1838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7ª Sessão</w:t>
            </w:r>
          </w:p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de 2017</w:t>
            </w:r>
          </w:p>
        </w:tc>
        <w:tc>
          <w:tcPr>
            <w:tcW w:w="1276" w:type="dxa"/>
          </w:tcPr>
          <w:p w:rsidR="00A13549" w:rsidRPr="007F284A" w:rsidRDefault="00A13549" w:rsidP="004F7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A13549" w:rsidRPr="007F284A" w:rsidRDefault="00A13549" w:rsidP="002C5467">
            <w:pPr>
              <w:rPr>
                <w:sz w:val="18"/>
                <w:szCs w:val="18"/>
              </w:rPr>
            </w:pPr>
          </w:p>
        </w:tc>
      </w:tr>
      <w:tr w:rsidR="00A13549" w:rsidTr="00F5629F">
        <w:tc>
          <w:tcPr>
            <w:tcW w:w="1838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8ª Sessão</w:t>
            </w:r>
          </w:p>
          <w:p w:rsidR="00A13549" w:rsidRPr="007F284A" w:rsidRDefault="00E30F0F" w:rsidP="004F7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</w:t>
            </w:r>
            <w:r w:rsidR="00A13549" w:rsidRPr="007F284A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A13549" w:rsidRPr="007F284A" w:rsidRDefault="00A13549" w:rsidP="004F7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2C5467" w:rsidRPr="007F284A" w:rsidRDefault="002C5467" w:rsidP="002C5467">
            <w:pPr>
              <w:rPr>
                <w:sz w:val="18"/>
                <w:szCs w:val="18"/>
              </w:rPr>
            </w:pPr>
          </w:p>
        </w:tc>
      </w:tr>
      <w:tr w:rsidR="00A13549" w:rsidTr="00F5629F">
        <w:tc>
          <w:tcPr>
            <w:tcW w:w="1838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9ª Sessão</w:t>
            </w:r>
            <w:bookmarkStart w:id="0" w:name="_GoBack"/>
            <w:bookmarkEnd w:id="0"/>
          </w:p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de 2017</w:t>
            </w:r>
          </w:p>
        </w:tc>
        <w:tc>
          <w:tcPr>
            <w:tcW w:w="1276" w:type="dxa"/>
          </w:tcPr>
          <w:p w:rsidR="00A13549" w:rsidRPr="007F284A" w:rsidRDefault="00A13549" w:rsidP="004F7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</w:p>
        </w:tc>
      </w:tr>
      <w:tr w:rsidR="00A13549" w:rsidTr="00F5629F">
        <w:tc>
          <w:tcPr>
            <w:tcW w:w="1838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10ª Sessão</w:t>
            </w:r>
          </w:p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de 2017</w:t>
            </w:r>
          </w:p>
        </w:tc>
        <w:tc>
          <w:tcPr>
            <w:tcW w:w="1276" w:type="dxa"/>
          </w:tcPr>
          <w:p w:rsidR="00A13549" w:rsidRPr="007F284A" w:rsidRDefault="00A13549" w:rsidP="004F7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</w:p>
        </w:tc>
      </w:tr>
      <w:tr w:rsidR="00A13549" w:rsidTr="00F5629F">
        <w:tc>
          <w:tcPr>
            <w:tcW w:w="1838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11ª Sessão</w:t>
            </w:r>
          </w:p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de 2017</w:t>
            </w:r>
          </w:p>
        </w:tc>
        <w:tc>
          <w:tcPr>
            <w:tcW w:w="1276" w:type="dxa"/>
          </w:tcPr>
          <w:p w:rsidR="00A13549" w:rsidRPr="007F284A" w:rsidRDefault="00A13549" w:rsidP="004F7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</w:p>
        </w:tc>
      </w:tr>
      <w:tr w:rsidR="00A13549" w:rsidTr="00F5629F">
        <w:tc>
          <w:tcPr>
            <w:tcW w:w="1838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12ª Sessão</w:t>
            </w:r>
          </w:p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de 2017</w:t>
            </w:r>
          </w:p>
        </w:tc>
        <w:tc>
          <w:tcPr>
            <w:tcW w:w="1276" w:type="dxa"/>
          </w:tcPr>
          <w:p w:rsidR="00A13549" w:rsidRPr="007F284A" w:rsidRDefault="00A13549" w:rsidP="004F7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</w:p>
        </w:tc>
      </w:tr>
      <w:tr w:rsidR="00A13549" w:rsidTr="00F5629F">
        <w:tc>
          <w:tcPr>
            <w:tcW w:w="1838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13ª Sessão</w:t>
            </w:r>
          </w:p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de 2017</w:t>
            </w:r>
          </w:p>
        </w:tc>
        <w:tc>
          <w:tcPr>
            <w:tcW w:w="1276" w:type="dxa"/>
          </w:tcPr>
          <w:p w:rsidR="00A13549" w:rsidRPr="007F284A" w:rsidRDefault="00A13549" w:rsidP="004F7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</w:p>
        </w:tc>
      </w:tr>
      <w:tr w:rsidR="00A13549" w:rsidTr="00F5629F">
        <w:tc>
          <w:tcPr>
            <w:tcW w:w="1838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14ª Sessão</w:t>
            </w:r>
          </w:p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de 2017</w:t>
            </w:r>
          </w:p>
        </w:tc>
        <w:tc>
          <w:tcPr>
            <w:tcW w:w="1276" w:type="dxa"/>
          </w:tcPr>
          <w:p w:rsidR="00A13549" w:rsidRPr="007F284A" w:rsidRDefault="00A13549" w:rsidP="004F7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</w:p>
        </w:tc>
      </w:tr>
      <w:tr w:rsidR="00A13549" w:rsidTr="00F5629F">
        <w:tc>
          <w:tcPr>
            <w:tcW w:w="1838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Sessão</w:t>
            </w:r>
          </w:p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de 2017</w:t>
            </w:r>
          </w:p>
        </w:tc>
        <w:tc>
          <w:tcPr>
            <w:tcW w:w="1276" w:type="dxa"/>
          </w:tcPr>
          <w:p w:rsidR="00A13549" w:rsidRPr="00181539" w:rsidRDefault="00A13549" w:rsidP="004F7AB0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6520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</w:p>
        </w:tc>
      </w:tr>
      <w:tr w:rsidR="00A13549" w:rsidTr="00F5629F">
        <w:tc>
          <w:tcPr>
            <w:tcW w:w="1838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15ª Sessão</w:t>
            </w:r>
          </w:p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de 2017</w:t>
            </w:r>
          </w:p>
        </w:tc>
        <w:tc>
          <w:tcPr>
            <w:tcW w:w="1276" w:type="dxa"/>
          </w:tcPr>
          <w:p w:rsidR="00A13549" w:rsidRPr="007F284A" w:rsidRDefault="00A13549" w:rsidP="004F7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</w:p>
        </w:tc>
      </w:tr>
      <w:tr w:rsidR="00A13549" w:rsidTr="00F5629F">
        <w:tc>
          <w:tcPr>
            <w:tcW w:w="1838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16ª Sessão</w:t>
            </w:r>
          </w:p>
          <w:p w:rsidR="00A13549" w:rsidRPr="007F284A" w:rsidRDefault="00A13549" w:rsidP="004F7AB0">
            <w:pPr>
              <w:rPr>
                <w:sz w:val="18"/>
                <w:szCs w:val="18"/>
              </w:rPr>
            </w:pPr>
            <w:r w:rsidRPr="007F284A">
              <w:rPr>
                <w:sz w:val="18"/>
                <w:szCs w:val="18"/>
              </w:rPr>
              <w:t>de 2017</w:t>
            </w:r>
          </w:p>
        </w:tc>
        <w:tc>
          <w:tcPr>
            <w:tcW w:w="1276" w:type="dxa"/>
          </w:tcPr>
          <w:p w:rsidR="00A13549" w:rsidRPr="007F284A" w:rsidRDefault="00A13549" w:rsidP="004F7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</w:p>
        </w:tc>
      </w:tr>
      <w:tr w:rsidR="00A13549" w:rsidTr="00F5629F">
        <w:tc>
          <w:tcPr>
            <w:tcW w:w="1838" w:type="dxa"/>
          </w:tcPr>
          <w:p w:rsidR="00A13549" w:rsidRDefault="00A13549" w:rsidP="004F7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Sessão</w:t>
            </w:r>
          </w:p>
          <w:p w:rsidR="00A13549" w:rsidRPr="007F284A" w:rsidRDefault="00A13549" w:rsidP="004F7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2017</w:t>
            </w:r>
          </w:p>
        </w:tc>
        <w:tc>
          <w:tcPr>
            <w:tcW w:w="1276" w:type="dxa"/>
          </w:tcPr>
          <w:p w:rsidR="00A13549" w:rsidRPr="007F284A" w:rsidRDefault="00A13549" w:rsidP="004F7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A13549" w:rsidRPr="007F284A" w:rsidRDefault="00A13549" w:rsidP="004F7AB0">
            <w:pPr>
              <w:rPr>
                <w:sz w:val="18"/>
                <w:szCs w:val="18"/>
              </w:rPr>
            </w:pPr>
          </w:p>
        </w:tc>
      </w:tr>
    </w:tbl>
    <w:p w:rsidR="00956355" w:rsidRDefault="00956355" w:rsidP="004526D5">
      <w:pPr>
        <w:spacing w:line="240" w:lineRule="auto"/>
        <w:rPr>
          <w:rFonts w:ascii="Arial" w:hAnsi="Arial" w:cs="Arial"/>
        </w:rPr>
      </w:pPr>
    </w:p>
    <w:p w:rsidR="00732051" w:rsidRPr="007B4904" w:rsidRDefault="00732051" w:rsidP="004526D5">
      <w:pPr>
        <w:spacing w:line="240" w:lineRule="auto"/>
        <w:rPr>
          <w:rFonts w:ascii="Arial" w:hAnsi="Arial" w:cs="Arial"/>
        </w:rPr>
      </w:pPr>
      <w:r w:rsidRPr="007B4904">
        <w:rPr>
          <w:rFonts w:ascii="Arial" w:hAnsi="Arial" w:cs="Arial"/>
        </w:rPr>
        <w:t>José da Silva Ribeiro</w:t>
      </w:r>
    </w:p>
    <w:p w:rsidR="00732051" w:rsidRPr="007B4904" w:rsidRDefault="007B24F9" w:rsidP="004526D5">
      <w:pPr>
        <w:spacing w:line="240" w:lineRule="auto"/>
        <w:rPr>
          <w:rFonts w:ascii="Arial" w:hAnsi="Arial" w:cs="Arial"/>
        </w:rPr>
      </w:pPr>
      <w:r w:rsidRPr="007B4904">
        <w:rPr>
          <w:rFonts w:ascii="Arial" w:hAnsi="Arial" w:cs="Arial"/>
        </w:rPr>
        <w:t xml:space="preserve">Goiânia, </w:t>
      </w:r>
      <w:r w:rsidR="00E30F0F">
        <w:rPr>
          <w:rFonts w:ascii="Arial" w:hAnsi="Arial" w:cs="Arial"/>
        </w:rPr>
        <w:t>17 de junho</w:t>
      </w:r>
      <w:r w:rsidR="00C74617" w:rsidRPr="007B4904">
        <w:rPr>
          <w:rFonts w:ascii="Arial" w:hAnsi="Arial" w:cs="Arial"/>
        </w:rPr>
        <w:t xml:space="preserve"> de 2017</w:t>
      </w:r>
      <w:r w:rsidRPr="007B4904">
        <w:rPr>
          <w:rFonts w:ascii="Arial" w:hAnsi="Arial" w:cs="Arial"/>
        </w:rPr>
        <w:t>.</w:t>
      </w:r>
    </w:p>
    <w:sectPr w:rsidR="00732051" w:rsidRPr="007B4904" w:rsidSect="00A13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783"/>
    <w:multiLevelType w:val="hybridMultilevel"/>
    <w:tmpl w:val="43A0CC8A"/>
    <w:lvl w:ilvl="0" w:tplc="35E0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06869"/>
    <w:multiLevelType w:val="hybridMultilevel"/>
    <w:tmpl w:val="32789C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69E"/>
    <w:multiLevelType w:val="hybridMultilevel"/>
    <w:tmpl w:val="0250238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724B7"/>
    <w:multiLevelType w:val="hybridMultilevel"/>
    <w:tmpl w:val="6374CC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64EE"/>
    <w:multiLevelType w:val="hybridMultilevel"/>
    <w:tmpl w:val="63367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4342"/>
    <w:multiLevelType w:val="hybridMultilevel"/>
    <w:tmpl w:val="5BB823D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267F1"/>
    <w:multiLevelType w:val="hybridMultilevel"/>
    <w:tmpl w:val="9788D1D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83421"/>
    <w:multiLevelType w:val="hybridMultilevel"/>
    <w:tmpl w:val="0250238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2EFE"/>
    <w:multiLevelType w:val="hybridMultilevel"/>
    <w:tmpl w:val="4F9810D0"/>
    <w:lvl w:ilvl="0" w:tplc="E7928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E18D8"/>
    <w:multiLevelType w:val="hybridMultilevel"/>
    <w:tmpl w:val="2FA2B8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2FC8"/>
    <w:multiLevelType w:val="hybridMultilevel"/>
    <w:tmpl w:val="0250238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C344B"/>
    <w:multiLevelType w:val="hybridMultilevel"/>
    <w:tmpl w:val="A4CEDFFA"/>
    <w:lvl w:ilvl="0" w:tplc="569E6836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A3EE2"/>
    <w:multiLevelType w:val="hybridMultilevel"/>
    <w:tmpl w:val="2FA2B8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94457"/>
    <w:multiLevelType w:val="multilevel"/>
    <w:tmpl w:val="6E063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5A32AF"/>
    <w:multiLevelType w:val="hybridMultilevel"/>
    <w:tmpl w:val="5CC6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01887"/>
    <w:multiLevelType w:val="hybridMultilevel"/>
    <w:tmpl w:val="8C7E677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F062F"/>
    <w:multiLevelType w:val="hybridMultilevel"/>
    <w:tmpl w:val="382A220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02BE"/>
    <w:multiLevelType w:val="hybridMultilevel"/>
    <w:tmpl w:val="DCD2D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3478B"/>
    <w:multiLevelType w:val="hybridMultilevel"/>
    <w:tmpl w:val="AA44615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0532"/>
    <w:multiLevelType w:val="hybridMultilevel"/>
    <w:tmpl w:val="0250238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1E5E"/>
    <w:multiLevelType w:val="hybridMultilevel"/>
    <w:tmpl w:val="A998CD7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62CB3"/>
    <w:multiLevelType w:val="hybridMultilevel"/>
    <w:tmpl w:val="A998CD7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D32D5"/>
    <w:multiLevelType w:val="hybridMultilevel"/>
    <w:tmpl w:val="97B0A934"/>
    <w:lvl w:ilvl="0" w:tplc="569E683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55F80"/>
    <w:multiLevelType w:val="hybridMultilevel"/>
    <w:tmpl w:val="1B84EFCE"/>
    <w:lvl w:ilvl="0" w:tplc="7AF0E53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5AAAC7E6">
      <w:start w:val="1"/>
      <w:numFmt w:val="bullet"/>
      <w:lvlText w:val="•"/>
      <w:lvlJc w:val="left"/>
      <w:rPr>
        <w:rFonts w:hint="default"/>
      </w:rPr>
    </w:lvl>
    <w:lvl w:ilvl="2" w:tplc="45206C50">
      <w:start w:val="1"/>
      <w:numFmt w:val="bullet"/>
      <w:lvlText w:val="•"/>
      <w:lvlJc w:val="left"/>
      <w:rPr>
        <w:rFonts w:hint="default"/>
      </w:rPr>
    </w:lvl>
    <w:lvl w:ilvl="3" w:tplc="A35C6C40">
      <w:start w:val="1"/>
      <w:numFmt w:val="bullet"/>
      <w:lvlText w:val="•"/>
      <w:lvlJc w:val="left"/>
      <w:rPr>
        <w:rFonts w:hint="default"/>
      </w:rPr>
    </w:lvl>
    <w:lvl w:ilvl="4" w:tplc="4EBE2270">
      <w:start w:val="1"/>
      <w:numFmt w:val="bullet"/>
      <w:lvlText w:val="•"/>
      <w:lvlJc w:val="left"/>
      <w:rPr>
        <w:rFonts w:hint="default"/>
      </w:rPr>
    </w:lvl>
    <w:lvl w:ilvl="5" w:tplc="6EE251A6">
      <w:start w:val="1"/>
      <w:numFmt w:val="bullet"/>
      <w:lvlText w:val="•"/>
      <w:lvlJc w:val="left"/>
      <w:rPr>
        <w:rFonts w:hint="default"/>
      </w:rPr>
    </w:lvl>
    <w:lvl w:ilvl="6" w:tplc="E48207D8">
      <w:start w:val="1"/>
      <w:numFmt w:val="bullet"/>
      <w:lvlText w:val="•"/>
      <w:lvlJc w:val="left"/>
      <w:rPr>
        <w:rFonts w:hint="default"/>
      </w:rPr>
    </w:lvl>
    <w:lvl w:ilvl="7" w:tplc="3EB88378">
      <w:start w:val="1"/>
      <w:numFmt w:val="bullet"/>
      <w:lvlText w:val="•"/>
      <w:lvlJc w:val="left"/>
      <w:rPr>
        <w:rFonts w:hint="default"/>
      </w:rPr>
    </w:lvl>
    <w:lvl w:ilvl="8" w:tplc="F9A2403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CB16CDC"/>
    <w:multiLevelType w:val="hybridMultilevel"/>
    <w:tmpl w:val="0BDA0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B1F92"/>
    <w:multiLevelType w:val="hybridMultilevel"/>
    <w:tmpl w:val="AA44615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323DD"/>
    <w:multiLevelType w:val="hybridMultilevel"/>
    <w:tmpl w:val="24D2F4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1605B"/>
    <w:multiLevelType w:val="hybridMultilevel"/>
    <w:tmpl w:val="AA44615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40A41"/>
    <w:multiLevelType w:val="hybridMultilevel"/>
    <w:tmpl w:val="331AC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416"/>
    <w:multiLevelType w:val="hybridMultilevel"/>
    <w:tmpl w:val="2DEE84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42774"/>
    <w:multiLevelType w:val="hybridMultilevel"/>
    <w:tmpl w:val="7902C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70D42"/>
    <w:multiLevelType w:val="hybridMultilevel"/>
    <w:tmpl w:val="AE686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4D4DE6"/>
    <w:multiLevelType w:val="hybridMultilevel"/>
    <w:tmpl w:val="4F689850"/>
    <w:lvl w:ilvl="0" w:tplc="569E683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07558"/>
    <w:multiLevelType w:val="hybridMultilevel"/>
    <w:tmpl w:val="AA44615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7001E"/>
    <w:multiLevelType w:val="hybridMultilevel"/>
    <w:tmpl w:val="BBC27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1422A"/>
    <w:multiLevelType w:val="hybridMultilevel"/>
    <w:tmpl w:val="945E79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E0FCE"/>
    <w:multiLevelType w:val="hybridMultilevel"/>
    <w:tmpl w:val="81504634"/>
    <w:lvl w:ilvl="0" w:tplc="8D6CE41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27F8F"/>
    <w:multiLevelType w:val="hybridMultilevel"/>
    <w:tmpl w:val="CCB26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4A9"/>
    <w:multiLevelType w:val="hybridMultilevel"/>
    <w:tmpl w:val="9612A59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E6B60"/>
    <w:multiLevelType w:val="hybridMultilevel"/>
    <w:tmpl w:val="CAFE1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110E0"/>
    <w:multiLevelType w:val="hybridMultilevel"/>
    <w:tmpl w:val="AA44615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9514A"/>
    <w:multiLevelType w:val="hybridMultilevel"/>
    <w:tmpl w:val="AA44615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B3A6C"/>
    <w:multiLevelType w:val="hybridMultilevel"/>
    <w:tmpl w:val="AA44615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7"/>
  </w:num>
  <w:num w:numId="4">
    <w:abstractNumId w:val="31"/>
  </w:num>
  <w:num w:numId="5">
    <w:abstractNumId w:val="4"/>
  </w:num>
  <w:num w:numId="6">
    <w:abstractNumId w:val="24"/>
  </w:num>
  <w:num w:numId="7">
    <w:abstractNumId w:val="37"/>
  </w:num>
  <w:num w:numId="8">
    <w:abstractNumId w:val="32"/>
  </w:num>
  <w:num w:numId="9">
    <w:abstractNumId w:val="11"/>
  </w:num>
  <w:num w:numId="10">
    <w:abstractNumId w:val="22"/>
  </w:num>
  <w:num w:numId="11">
    <w:abstractNumId w:val="34"/>
  </w:num>
  <w:num w:numId="12">
    <w:abstractNumId w:val="35"/>
  </w:num>
  <w:num w:numId="13">
    <w:abstractNumId w:val="9"/>
  </w:num>
  <w:num w:numId="14">
    <w:abstractNumId w:val="3"/>
  </w:num>
  <w:num w:numId="15">
    <w:abstractNumId w:val="39"/>
  </w:num>
  <w:num w:numId="16">
    <w:abstractNumId w:val="30"/>
  </w:num>
  <w:num w:numId="17">
    <w:abstractNumId w:val="14"/>
  </w:num>
  <w:num w:numId="18">
    <w:abstractNumId w:val="8"/>
  </w:num>
  <w:num w:numId="19">
    <w:abstractNumId w:val="29"/>
  </w:num>
  <w:num w:numId="20">
    <w:abstractNumId w:val="12"/>
  </w:num>
  <w:num w:numId="21">
    <w:abstractNumId w:val="1"/>
  </w:num>
  <w:num w:numId="22">
    <w:abstractNumId w:val="36"/>
  </w:num>
  <w:num w:numId="23">
    <w:abstractNumId w:val="6"/>
  </w:num>
  <w:num w:numId="24">
    <w:abstractNumId w:val="13"/>
  </w:num>
  <w:num w:numId="25">
    <w:abstractNumId w:val="23"/>
  </w:num>
  <w:num w:numId="26">
    <w:abstractNumId w:val="38"/>
  </w:num>
  <w:num w:numId="27">
    <w:abstractNumId w:val="5"/>
  </w:num>
  <w:num w:numId="28">
    <w:abstractNumId w:val="15"/>
  </w:num>
  <w:num w:numId="29">
    <w:abstractNumId w:val="7"/>
  </w:num>
  <w:num w:numId="30">
    <w:abstractNumId w:val="10"/>
  </w:num>
  <w:num w:numId="31">
    <w:abstractNumId w:val="19"/>
  </w:num>
  <w:num w:numId="32">
    <w:abstractNumId w:val="2"/>
  </w:num>
  <w:num w:numId="33">
    <w:abstractNumId w:val="21"/>
  </w:num>
  <w:num w:numId="34">
    <w:abstractNumId w:val="20"/>
  </w:num>
  <w:num w:numId="35">
    <w:abstractNumId w:val="16"/>
  </w:num>
  <w:num w:numId="36">
    <w:abstractNumId w:val="27"/>
  </w:num>
  <w:num w:numId="37">
    <w:abstractNumId w:val="41"/>
  </w:num>
  <w:num w:numId="38">
    <w:abstractNumId w:val="25"/>
  </w:num>
  <w:num w:numId="39">
    <w:abstractNumId w:val="18"/>
  </w:num>
  <w:num w:numId="40">
    <w:abstractNumId w:val="33"/>
  </w:num>
  <w:num w:numId="41">
    <w:abstractNumId w:val="42"/>
  </w:num>
  <w:num w:numId="42">
    <w:abstractNumId w:val="4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E5"/>
    <w:rsid w:val="00001AF7"/>
    <w:rsid w:val="0007324C"/>
    <w:rsid w:val="000909C5"/>
    <w:rsid w:val="00093A68"/>
    <w:rsid w:val="000951CA"/>
    <w:rsid w:val="000A0D55"/>
    <w:rsid w:val="000A48A7"/>
    <w:rsid w:val="000B20C6"/>
    <w:rsid w:val="000C021D"/>
    <w:rsid w:val="000E3C7F"/>
    <w:rsid w:val="000E4CA9"/>
    <w:rsid w:val="00105CDE"/>
    <w:rsid w:val="001315FA"/>
    <w:rsid w:val="0013180F"/>
    <w:rsid w:val="00134FDC"/>
    <w:rsid w:val="00145448"/>
    <w:rsid w:val="00151B45"/>
    <w:rsid w:val="00152318"/>
    <w:rsid w:val="00181539"/>
    <w:rsid w:val="001A47C1"/>
    <w:rsid w:val="001A6679"/>
    <w:rsid w:val="001B4BDE"/>
    <w:rsid w:val="001E0139"/>
    <w:rsid w:val="00211C66"/>
    <w:rsid w:val="00243639"/>
    <w:rsid w:val="0025256A"/>
    <w:rsid w:val="00252FD6"/>
    <w:rsid w:val="00277610"/>
    <w:rsid w:val="002C5467"/>
    <w:rsid w:val="002F1DF2"/>
    <w:rsid w:val="002F37E5"/>
    <w:rsid w:val="00303A38"/>
    <w:rsid w:val="00357B40"/>
    <w:rsid w:val="003743AC"/>
    <w:rsid w:val="00377FAE"/>
    <w:rsid w:val="003D1378"/>
    <w:rsid w:val="003F72F6"/>
    <w:rsid w:val="00442E8E"/>
    <w:rsid w:val="004465B2"/>
    <w:rsid w:val="004526D5"/>
    <w:rsid w:val="00471A1C"/>
    <w:rsid w:val="00472A9A"/>
    <w:rsid w:val="00481B88"/>
    <w:rsid w:val="004B6514"/>
    <w:rsid w:val="004B6A84"/>
    <w:rsid w:val="004E6019"/>
    <w:rsid w:val="004F1178"/>
    <w:rsid w:val="005123E4"/>
    <w:rsid w:val="0051316A"/>
    <w:rsid w:val="00513EE7"/>
    <w:rsid w:val="005239BF"/>
    <w:rsid w:val="00536315"/>
    <w:rsid w:val="005622C9"/>
    <w:rsid w:val="005A690C"/>
    <w:rsid w:val="005D20D7"/>
    <w:rsid w:val="005D4E76"/>
    <w:rsid w:val="005D7F8C"/>
    <w:rsid w:val="0062280D"/>
    <w:rsid w:val="006557B9"/>
    <w:rsid w:val="0066004E"/>
    <w:rsid w:val="006665D0"/>
    <w:rsid w:val="006C3925"/>
    <w:rsid w:val="00700E48"/>
    <w:rsid w:val="00732051"/>
    <w:rsid w:val="007449F2"/>
    <w:rsid w:val="00756B6E"/>
    <w:rsid w:val="00794094"/>
    <w:rsid w:val="007A78C9"/>
    <w:rsid w:val="007B24F9"/>
    <w:rsid w:val="007B4904"/>
    <w:rsid w:val="007D27FA"/>
    <w:rsid w:val="007F2C8F"/>
    <w:rsid w:val="007F4664"/>
    <w:rsid w:val="00803386"/>
    <w:rsid w:val="00805250"/>
    <w:rsid w:val="008752A3"/>
    <w:rsid w:val="00877BB1"/>
    <w:rsid w:val="0089181B"/>
    <w:rsid w:val="00892988"/>
    <w:rsid w:val="008A2ABB"/>
    <w:rsid w:val="008C5338"/>
    <w:rsid w:val="008C74F5"/>
    <w:rsid w:val="008F3C14"/>
    <w:rsid w:val="00915563"/>
    <w:rsid w:val="00930486"/>
    <w:rsid w:val="0094396E"/>
    <w:rsid w:val="00956355"/>
    <w:rsid w:val="00973176"/>
    <w:rsid w:val="00980C61"/>
    <w:rsid w:val="0099076C"/>
    <w:rsid w:val="009D000B"/>
    <w:rsid w:val="00A13549"/>
    <w:rsid w:val="00A24885"/>
    <w:rsid w:val="00A4025A"/>
    <w:rsid w:val="00A50FA7"/>
    <w:rsid w:val="00A51C44"/>
    <w:rsid w:val="00A94D65"/>
    <w:rsid w:val="00AB175E"/>
    <w:rsid w:val="00AD2D2C"/>
    <w:rsid w:val="00B027AE"/>
    <w:rsid w:val="00B050FD"/>
    <w:rsid w:val="00B11633"/>
    <w:rsid w:val="00B12959"/>
    <w:rsid w:val="00B27931"/>
    <w:rsid w:val="00B52392"/>
    <w:rsid w:val="00B53CAD"/>
    <w:rsid w:val="00B70660"/>
    <w:rsid w:val="00B86511"/>
    <w:rsid w:val="00B94354"/>
    <w:rsid w:val="00B97E98"/>
    <w:rsid w:val="00BB149E"/>
    <w:rsid w:val="00BB3009"/>
    <w:rsid w:val="00BC161B"/>
    <w:rsid w:val="00BC26E1"/>
    <w:rsid w:val="00BC28ED"/>
    <w:rsid w:val="00BF5914"/>
    <w:rsid w:val="00C11AF5"/>
    <w:rsid w:val="00C35C12"/>
    <w:rsid w:val="00C36F2C"/>
    <w:rsid w:val="00C37304"/>
    <w:rsid w:val="00C502EB"/>
    <w:rsid w:val="00C60C1B"/>
    <w:rsid w:val="00C74617"/>
    <w:rsid w:val="00C84045"/>
    <w:rsid w:val="00C92677"/>
    <w:rsid w:val="00C93203"/>
    <w:rsid w:val="00C93598"/>
    <w:rsid w:val="00CA3BEC"/>
    <w:rsid w:val="00CA460B"/>
    <w:rsid w:val="00CC2555"/>
    <w:rsid w:val="00CD0B57"/>
    <w:rsid w:val="00D016DB"/>
    <w:rsid w:val="00D04A41"/>
    <w:rsid w:val="00D04D67"/>
    <w:rsid w:val="00D2341E"/>
    <w:rsid w:val="00D274C6"/>
    <w:rsid w:val="00D36266"/>
    <w:rsid w:val="00D47043"/>
    <w:rsid w:val="00D51EF0"/>
    <w:rsid w:val="00D57C54"/>
    <w:rsid w:val="00D6400C"/>
    <w:rsid w:val="00D849CF"/>
    <w:rsid w:val="00D8604D"/>
    <w:rsid w:val="00DA1329"/>
    <w:rsid w:val="00DA6BEB"/>
    <w:rsid w:val="00E04A5A"/>
    <w:rsid w:val="00E057E5"/>
    <w:rsid w:val="00E27356"/>
    <w:rsid w:val="00E30F0F"/>
    <w:rsid w:val="00E46F5A"/>
    <w:rsid w:val="00E67B84"/>
    <w:rsid w:val="00E71931"/>
    <w:rsid w:val="00E92D2F"/>
    <w:rsid w:val="00EA7F1E"/>
    <w:rsid w:val="00EE3FB4"/>
    <w:rsid w:val="00EF0C2C"/>
    <w:rsid w:val="00EF6563"/>
    <w:rsid w:val="00EF65D9"/>
    <w:rsid w:val="00F30466"/>
    <w:rsid w:val="00F4063D"/>
    <w:rsid w:val="00F46803"/>
    <w:rsid w:val="00F5629F"/>
    <w:rsid w:val="00F57B1E"/>
    <w:rsid w:val="00F74AFD"/>
    <w:rsid w:val="00F75640"/>
    <w:rsid w:val="00FA3B70"/>
    <w:rsid w:val="00FA5E2B"/>
    <w:rsid w:val="00FB5A68"/>
    <w:rsid w:val="00FE7690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0DBE"/>
  <w15:docId w15:val="{D4E9007D-D790-4436-8858-0B178FD8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7B40"/>
    <w:rPr>
      <w:lang w:val="pt-PT"/>
    </w:rPr>
  </w:style>
  <w:style w:type="paragraph" w:styleId="Ttulo1">
    <w:name w:val="heading 1"/>
    <w:basedOn w:val="Normal"/>
    <w:next w:val="Normal"/>
    <w:link w:val="Ttulo1Carter"/>
    <w:qFormat/>
    <w:rsid w:val="002F37E5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28"/>
      <w:szCs w:val="20"/>
    </w:rPr>
  </w:style>
  <w:style w:type="paragraph" w:styleId="Cabealho2">
    <w:name w:val="heading 2"/>
    <w:basedOn w:val="Normal"/>
    <w:next w:val="Normal"/>
    <w:link w:val="Cabealho2Carter"/>
    <w:qFormat/>
    <w:rsid w:val="002F37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1"/>
    </w:pPr>
    <w:rPr>
      <w:rFonts w:ascii="Courier New" w:eastAsia="Times New Roman" w:hAnsi="Courier New" w:cs="Times New Roman"/>
      <w:sz w:val="28"/>
      <w:szCs w:val="20"/>
    </w:rPr>
  </w:style>
  <w:style w:type="paragraph" w:styleId="Cabealho3">
    <w:name w:val="heading 3"/>
    <w:basedOn w:val="Normal"/>
    <w:next w:val="Normal"/>
    <w:link w:val="Cabealho3Carter"/>
    <w:qFormat/>
    <w:rsid w:val="00C60C1B"/>
    <w:pPr>
      <w:keepNext/>
      <w:spacing w:before="240" w:after="60" w:line="240" w:lineRule="auto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2F37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3"/>
    </w:pPr>
    <w:rPr>
      <w:rFonts w:ascii="Courier New" w:eastAsia="Times New Roman" w:hAnsi="Courier New" w:cs="Times New Roman"/>
      <w:sz w:val="28"/>
      <w:szCs w:val="20"/>
      <w:u w:val="single"/>
    </w:rPr>
  </w:style>
  <w:style w:type="paragraph" w:styleId="Cabealho6">
    <w:name w:val="heading 6"/>
    <w:basedOn w:val="Normal"/>
    <w:next w:val="Normal"/>
    <w:link w:val="Cabealho6Carter"/>
    <w:qFormat/>
    <w:rsid w:val="002F37E5"/>
    <w:pPr>
      <w:keepNext/>
      <w:spacing w:after="0" w:line="240" w:lineRule="auto"/>
      <w:jc w:val="center"/>
      <w:outlineLvl w:val="5"/>
    </w:pPr>
    <w:rPr>
      <w:rFonts w:ascii="Arial Black" w:eastAsia="Times New Roman" w:hAnsi="Arial Black" w:cs="Times New Roman"/>
      <w:sz w:val="24"/>
      <w:szCs w:val="20"/>
      <w:u w:val="single"/>
    </w:rPr>
  </w:style>
  <w:style w:type="paragraph" w:styleId="Cabealho7">
    <w:name w:val="heading 7"/>
    <w:basedOn w:val="Normal"/>
    <w:next w:val="Normal"/>
    <w:link w:val="Cabealho7Carter"/>
    <w:qFormat/>
    <w:rsid w:val="002F37E5"/>
    <w:pPr>
      <w:keepNext/>
      <w:spacing w:after="0" w:line="240" w:lineRule="auto"/>
      <w:outlineLvl w:val="6"/>
    </w:pPr>
    <w:rPr>
      <w:rFonts w:ascii="Courier New" w:eastAsia="Times New Roman" w:hAnsi="Courier New" w:cs="Courier New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2F37E5"/>
    <w:rPr>
      <w:rFonts w:ascii="Courier New" w:eastAsia="Times New Roman" w:hAnsi="Courier New" w:cs="Times New Roman"/>
      <w:sz w:val="28"/>
      <w:szCs w:val="20"/>
    </w:rPr>
  </w:style>
  <w:style w:type="character" w:customStyle="1" w:styleId="Cabealho2Carter">
    <w:name w:val="Cabeçalho 2 Caráter"/>
    <w:basedOn w:val="Tipodeletrapredefinidodopargrafo"/>
    <w:link w:val="Cabealho2"/>
    <w:rsid w:val="002F37E5"/>
    <w:rPr>
      <w:rFonts w:ascii="Courier New" w:eastAsia="Times New Roman" w:hAnsi="Courier New" w:cs="Times New Roman"/>
      <w:sz w:val="28"/>
      <w:szCs w:val="20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2F37E5"/>
    <w:rPr>
      <w:rFonts w:ascii="Courier New" w:eastAsia="Times New Roman" w:hAnsi="Courier New" w:cs="Times New Roman"/>
      <w:sz w:val="28"/>
      <w:szCs w:val="20"/>
      <w:u w:val="single"/>
    </w:rPr>
  </w:style>
  <w:style w:type="character" w:customStyle="1" w:styleId="Cabealho6Carter">
    <w:name w:val="Cabeçalho 6 Caráter"/>
    <w:basedOn w:val="Tipodeletrapredefinidodopargrafo"/>
    <w:link w:val="Cabealho6"/>
    <w:rsid w:val="002F37E5"/>
    <w:rPr>
      <w:rFonts w:ascii="Arial Black" w:eastAsia="Times New Roman" w:hAnsi="Arial Black" w:cs="Times New Roman"/>
      <w:sz w:val="24"/>
      <w:szCs w:val="20"/>
      <w:u w:val="single"/>
    </w:rPr>
  </w:style>
  <w:style w:type="character" w:customStyle="1" w:styleId="Cabealho7Carter">
    <w:name w:val="Cabeçalho 7 Caráter"/>
    <w:basedOn w:val="Tipodeletrapredefinidodopargrafo"/>
    <w:link w:val="Cabealho7"/>
    <w:rsid w:val="002F37E5"/>
    <w:rPr>
      <w:rFonts w:ascii="Courier New" w:eastAsia="Times New Roman" w:hAnsi="Courier New" w:cs="Courier New"/>
      <w:b/>
      <w:sz w:val="20"/>
      <w:szCs w:val="20"/>
    </w:rPr>
  </w:style>
  <w:style w:type="paragraph" w:styleId="Corpodetexto">
    <w:name w:val="Body Text"/>
    <w:basedOn w:val="Normal"/>
    <w:link w:val="CorpodetextoCarter"/>
    <w:rsid w:val="002F37E5"/>
    <w:pPr>
      <w:spacing w:after="0" w:line="240" w:lineRule="auto"/>
      <w:ind w:right="72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F37E5"/>
    <w:rPr>
      <w:rFonts w:ascii="Arial" w:eastAsia="Times New Roman" w:hAnsi="Arial" w:cs="Times New Roman"/>
      <w:szCs w:val="20"/>
    </w:rPr>
  </w:style>
  <w:style w:type="paragraph" w:styleId="PargrafodaLista">
    <w:name w:val="List Paragraph"/>
    <w:basedOn w:val="Normal"/>
    <w:uiPriority w:val="1"/>
    <w:qFormat/>
    <w:rsid w:val="00A4025A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Cabealho3Carter">
    <w:name w:val="Cabeçalho 3 Caráter"/>
    <w:basedOn w:val="Tipodeletrapredefinidodopargrafo"/>
    <w:link w:val="Cabealho3"/>
    <w:rsid w:val="00C60C1B"/>
    <w:rPr>
      <w:rFonts w:ascii="Calibri" w:eastAsia="MS Gothic" w:hAnsi="Calibri" w:cs="Times New Roman"/>
      <w:b/>
      <w:bCs/>
      <w:sz w:val="26"/>
      <w:szCs w:val="26"/>
    </w:rPr>
  </w:style>
  <w:style w:type="character" w:styleId="Hiperligao">
    <w:name w:val="Hyperlink"/>
    <w:rsid w:val="00C60C1B"/>
    <w:rPr>
      <w:color w:val="000000"/>
      <w:u w:val="single"/>
    </w:rPr>
  </w:style>
  <w:style w:type="paragraph" w:customStyle="1" w:styleId="Default">
    <w:name w:val="Default"/>
    <w:rsid w:val="00B11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4A5A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D6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texto">
    <w:name w:val="arttexto"/>
    <w:basedOn w:val="Tipodeletrapredefinidodopargrafo"/>
    <w:rsid w:val="00D57C54"/>
  </w:style>
  <w:style w:type="paragraph" w:customStyle="1" w:styleId="TableParagraph">
    <w:name w:val="Table Paragraph"/>
    <w:basedOn w:val="Normal"/>
    <w:uiPriority w:val="1"/>
    <w:qFormat/>
    <w:rsid w:val="00134F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hps">
    <w:name w:val="hps"/>
    <w:basedOn w:val="Tipodeletrapredefinidodopargrafo"/>
    <w:rsid w:val="00D0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98AF-C6C9-44E9-B830-E13DCAEB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1596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</dc:creator>
  <cp:keywords/>
  <dc:description/>
  <cp:lastModifiedBy>Jose Ribeiro</cp:lastModifiedBy>
  <cp:revision>4</cp:revision>
  <cp:lastPrinted>2017-01-20T18:55:00Z</cp:lastPrinted>
  <dcterms:created xsi:type="dcterms:W3CDTF">2017-06-17T13:54:00Z</dcterms:created>
  <dcterms:modified xsi:type="dcterms:W3CDTF">2017-06-19T12:05:00Z</dcterms:modified>
</cp:coreProperties>
</file>