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D4" w:rsidRPr="005C509B" w:rsidRDefault="00456DD4" w:rsidP="005C509B">
      <w:pPr>
        <w:jc w:val="both"/>
        <w:rPr>
          <w:rFonts w:ascii="Arial" w:hAnsi="Arial" w:cs="Arial"/>
          <w:b/>
          <w:sz w:val="24"/>
          <w:szCs w:val="24"/>
        </w:rPr>
      </w:pPr>
      <w:r w:rsidRPr="005C509B">
        <w:rPr>
          <w:rFonts w:ascii="Arial" w:hAnsi="Arial" w:cs="Arial"/>
          <w:b/>
          <w:sz w:val="24"/>
          <w:szCs w:val="24"/>
        </w:rPr>
        <w:t>UNIVERSIDADE FEDERAL DE GOIÁS FACULDADE DE CIÊNCIAS SOCIAIS PROGRAMA DE PÓS-GRADUAÇÃO EM ANTROPOLOGIA SOCIAL</w:t>
      </w:r>
    </w:p>
    <w:p w:rsidR="00FB4F95" w:rsidRPr="005C509B" w:rsidRDefault="00FB4F95" w:rsidP="005C509B">
      <w:pPr>
        <w:jc w:val="both"/>
        <w:rPr>
          <w:rFonts w:ascii="Arial" w:hAnsi="Arial" w:cs="Arial"/>
          <w:b/>
          <w:sz w:val="24"/>
          <w:szCs w:val="24"/>
        </w:rPr>
      </w:pPr>
    </w:p>
    <w:p w:rsidR="00C64AED" w:rsidRPr="00772B20" w:rsidRDefault="00FB4F95" w:rsidP="005C50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72B20">
        <w:rPr>
          <w:rFonts w:ascii="Arial" w:hAnsi="Arial" w:cs="Arial"/>
          <w:b/>
          <w:bCs/>
          <w:sz w:val="24"/>
          <w:szCs w:val="24"/>
        </w:rPr>
        <w:t xml:space="preserve">TÍTULO DA DISCIPLINA: </w:t>
      </w:r>
    </w:p>
    <w:p w:rsidR="00FB4F95" w:rsidRPr="00772B20" w:rsidRDefault="00AD6215" w:rsidP="005C509B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72B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TÓPICOS ESPECIAIS EM ANTROPOLOGIA</w:t>
      </w:r>
      <w:r w:rsidR="00C64AED" w:rsidRPr="00772B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FB4F95" w:rsidRPr="00772B20">
        <w:rPr>
          <w:rFonts w:ascii="Arial" w:hAnsi="Arial" w:cs="Arial"/>
          <w:bCs/>
          <w:color w:val="000000" w:themeColor="text1"/>
          <w:sz w:val="24"/>
          <w:szCs w:val="24"/>
        </w:rPr>
        <w:t>O Movimento Negro Brasileiro e as ações Afirmativas.</w:t>
      </w:r>
    </w:p>
    <w:p w:rsidR="00FB4F95" w:rsidRPr="005C509B" w:rsidRDefault="00FB4F95" w:rsidP="005C509B">
      <w:pPr>
        <w:jc w:val="both"/>
        <w:rPr>
          <w:rFonts w:ascii="Arial" w:hAnsi="Arial" w:cs="Arial"/>
          <w:sz w:val="24"/>
          <w:szCs w:val="24"/>
        </w:rPr>
      </w:pPr>
      <w:r w:rsidRPr="005C509B">
        <w:rPr>
          <w:rFonts w:ascii="Arial" w:hAnsi="Arial" w:cs="Arial"/>
          <w:sz w:val="24"/>
          <w:szCs w:val="24"/>
        </w:rPr>
        <w:t xml:space="preserve">Carga Horária: 60 </w:t>
      </w:r>
    </w:p>
    <w:p w:rsidR="00FB4F95" w:rsidRPr="005C509B" w:rsidRDefault="00FB4F95" w:rsidP="005C509B">
      <w:pPr>
        <w:jc w:val="both"/>
        <w:rPr>
          <w:rFonts w:ascii="Arial" w:hAnsi="Arial" w:cs="Arial"/>
          <w:sz w:val="24"/>
          <w:szCs w:val="24"/>
        </w:rPr>
      </w:pPr>
      <w:r w:rsidRPr="005C509B">
        <w:rPr>
          <w:rFonts w:ascii="Arial" w:hAnsi="Arial" w:cs="Arial"/>
          <w:sz w:val="24"/>
          <w:szCs w:val="24"/>
        </w:rPr>
        <w:t xml:space="preserve">Créditos: </w:t>
      </w:r>
    </w:p>
    <w:p w:rsidR="00FB4F95" w:rsidRPr="005C509B" w:rsidRDefault="00FB4F95" w:rsidP="005C509B">
      <w:pPr>
        <w:jc w:val="both"/>
        <w:rPr>
          <w:rFonts w:ascii="Arial" w:hAnsi="Arial" w:cs="Arial"/>
          <w:sz w:val="24"/>
          <w:szCs w:val="24"/>
        </w:rPr>
      </w:pPr>
      <w:r w:rsidRPr="005C509B">
        <w:rPr>
          <w:rFonts w:ascii="Arial" w:hAnsi="Arial" w:cs="Arial"/>
          <w:sz w:val="24"/>
          <w:szCs w:val="24"/>
        </w:rPr>
        <w:t xml:space="preserve">Período: </w:t>
      </w:r>
    </w:p>
    <w:p w:rsidR="00FB4F95" w:rsidRDefault="00FB4F95" w:rsidP="005C509B">
      <w:pPr>
        <w:jc w:val="both"/>
        <w:rPr>
          <w:rFonts w:ascii="Arial" w:hAnsi="Arial" w:cs="Arial"/>
          <w:sz w:val="24"/>
          <w:szCs w:val="24"/>
        </w:rPr>
      </w:pPr>
      <w:r w:rsidRPr="005C509B">
        <w:rPr>
          <w:rFonts w:ascii="Arial" w:hAnsi="Arial" w:cs="Arial"/>
          <w:sz w:val="24"/>
          <w:szCs w:val="24"/>
        </w:rPr>
        <w:t>Professor: Pedro Barbosa</w:t>
      </w:r>
    </w:p>
    <w:p w:rsidR="00772B20" w:rsidRPr="005C509B" w:rsidRDefault="00772B20" w:rsidP="005C50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96FAE" w:rsidRPr="005C509B" w:rsidRDefault="00FB4F95" w:rsidP="005C509B">
      <w:pPr>
        <w:jc w:val="both"/>
        <w:rPr>
          <w:rFonts w:ascii="Arial" w:hAnsi="Arial" w:cs="Arial"/>
          <w:b/>
          <w:sz w:val="24"/>
          <w:szCs w:val="24"/>
        </w:rPr>
      </w:pPr>
      <w:r w:rsidRPr="005C509B">
        <w:rPr>
          <w:rFonts w:ascii="Arial" w:hAnsi="Arial" w:cs="Arial"/>
          <w:b/>
          <w:sz w:val="24"/>
          <w:szCs w:val="24"/>
        </w:rPr>
        <w:t>E</w:t>
      </w:r>
      <w:r w:rsidR="00096FAE" w:rsidRPr="005C509B">
        <w:rPr>
          <w:rFonts w:ascii="Arial" w:hAnsi="Arial" w:cs="Arial"/>
          <w:b/>
          <w:sz w:val="24"/>
          <w:szCs w:val="24"/>
        </w:rPr>
        <w:t>MENTA D</w:t>
      </w:r>
      <w:r w:rsidRPr="005C509B">
        <w:rPr>
          <w:rFonts w:ascii="Arial" w:hAnsi="Arial" w:cs="Arial"/>
          <w:b/>
          <w:sz w:val="24"/>
          <w:szCs w:val="24"/>
        </w:rPr>
        <w:t>A DISCIPLINA</w:t>
      </w:r>
      <w:r w:rsidR="00096FAE" w:rsidRPr="005C509B">
        <w:rPr>
          <w:rFonts w:ascii="Arial" w:hAnsi="Arial" w:cs="Arial"/>
          <w:b/>
          <w:sz w:val="24"/>
          <w:szCs w:val="24"/>
        </w:rPr>
        <w:t>:</w:t>
      </w:r>
    </w:p>
    <w:p w:rsidR="00096FAE" w:rsidRPr="005C509B" w:rsidRDefault="00096FAE" w:rsidP="005C509B">
      <w:pPr>
        <w:pStyle w:val="Corpodetexto"/>
        <w:rPr>
          <w:rFonts w:ascii="Arial" w:hAnsi="Arial" w:cs="Arial"/>
          <w:i w:val="0"/>
          <w:iCs w:val="0"/>
          <w:color w:val="auto"/>
        </w:rPr>
      </w:pPr>
      <w:r w:rsidRPr="005C509B">
        <w:rPr>
          <w:rFonts w:ascii="Arial" w:hAnsi="Arial" w:cs="Arial"/>
          <w:i w:val="0"/>
          <w:iCs w:val="0"/>
          <w:color w:val="auto"/>
        </w:rPr>
        <w:t>Apresentar a importância da organização, mobilização</w:t>
      </w:r>
      <w:r w:rsidR="00FB4F95" w:rsidRPr="005C509B">
        <w:rPr>
          <w:rFonts w:ascii="Arial" w:hAnsi="Arial" w:cs="Arial"/>
          <w:i w:val="0"/>
          <w:iCs w:val="0"/>
          <w:color w:val="auto"/>
        </w:rPr>
        <w:t xml:space="preserve">, </w:t>
      </w:r>
      <w:r w:rsidRPr="005C509B">
        <w:rPr>
          <w:rFonts w:ascii="Arial" w:hAnsi="Arial" w:cs="Arial"/>
          <w:i w:val="0"/>
          <w:iCs w:val="0"/>
          <w:color w:val="auto"/>
        </w:rPr>
        <w:t>resistência</w:t>
      </w:r>
      <w:r w:rsidR="00FB4F95" w:rsidRPr="005C509B">
        <w:rPr>
          <w:rFonts w:ascii="Arial" w:hAnsi="Arial" w:cs="Arial"/>
          <w:i w:val="0"/>
          <w:iCs w:val="0"/>
          <w:color w:val="auto"/>
        </w:rPr>
        <w:t>, negociação e conflitos</w:t>
      </w:r>
      <w:r w:rsidRPr="005C509B">
        <w:rPr>
          <w:rFonts w:ascii="Arial" w:hAnsi="Arial" w:cs="Arial"/>
          <w:i w:val="0"/>
          <w:iCs w:val="0"/>
          <w:color w:val="auto"/>
        </w:rPr>
        <w:t xml:space="preserve"> do Movimento Negro Brasileiro </w:t>
      </w:r>
      <w:r w:rsidR="00B34699" w:rsidRPr="005C509B">
        <w:rPr>
          <w:rFonts w:ascii="Arial" w:hAnsi="Arial" w:cs="Arial"/>
          <w:i w:val="0"/>
          <w:iCs w:val="0"/>
          <w:color w:val="auto"/>
        </w:rPr>
        <w:t>e</w:t>
      </w:r>
      <w:r w:rsidRPr="005C509B">
        <w:rPr>
          <w:rFonts w:ascii="Arial" w:hAnsi="Arial" w:cs="Arial"/>
          <w:i w:val="0"/>
          <w:iCs w:val="0"/>
          <w:color w:val="auto"/>
        </w:rPr>
        <w:t xml:space="preserve"> </w:t>
      </w:r>
      <w:r w:rsidR="00E30A34" w:rsidRPr="005C509B">
        <w:rPr>
          <w:rFonts w:ascii="Arial" w:hAnsi="Arial" w:cs="Arial"/>
          <w:i w:val="0"/>
          <w:iCs w:val="0"/>
          <w:color w:val="auto"/>
        </w:rPr>
        <w:t xml:space="preserve">suas </w:t>
      </w:r>
      <w:r w:rsidRPr="005C509B">
        <w:rPr>
          <w:rFonts w:ascii="Arial" w:hAnsi="Arial" w:cs="Arial"/>
          <w:i w:val="0"/>
          <w:iCs w:val="0"/>
          <w:color w:val="auto"/>
        </w:rPr>
        <w:t>luta</w:t>
      </w:r>
      <w:r w:rsidR="00B34699" w:rsidRPr="005C509B">
        <w:rPr>
          <w:rFonts w:ascii="Arial" w:hAnsi="Arial" w:cs="Arial"/>
          <w:i w:val="0"/>
          <w:iCs w:val="0"/>
          <w:color w:val="auto"/>
        </w:rPr>
        <w:t>s</w:t>
      </w:r>
      <w:r w:rsidRPr="005C509B">
        <w:rPr>
          <w:rFonts w:ascii="Arial" w:hAnsi="Arial" w:cs="Arial"/>
          <w:i w:val="0"/>
          <w:iCs w:val="0"/>
          <w:color w:val="auto"/>
        </w:rPr>
        <w:t xml:space="preserve"> </w:t>
      </w:r>
      <w:r w:rsidR="00E30A34" w:rsidRPr="005C509B">
        <w:rPr>
          <w:rFonts w:ascii="Arial" w:hAnsi="Arial" w:cs="Arial"/>
          <w:i w:val="0"/>
          <w:iCs w:val="0"/>
          <w:color w:val="auto"/>
        </w:rPr>
        <w:t>histórica</w:t>
      </w:r>
      <w:r w:rsidR="00B34699" w:rsidRPr="005C509B">
        <w:rPr>
          <w:rFonts w:ascii="Arial" w:hAnsi="Arial" w:cs="Arial"/>
          <w:i w:val="0"/>
          <w:iCs w:val="0"/>
          <w:color w:val="auto"/>
        </w:rPr>
        <w:t>s</w:t>
      </w:r>
      <w:r w:rsidR="00E30A34" w:rsidRPr="005C509B">
        <w:rPr>
          <w:rFonts w:ascii="Arial" w:hAnsi="Arial" w:cs="Arial"/>
          <w:i w:val="0"/>
          <w:iCs w:val="0"/>
          <w:color w:val="auto"/>
        </w:rPr>
        <w:t xml:space="preserve"> contra o preconceito, racismo</w:t>
      </w:r>
      <w:r w:rsidR="00B34699" w:rsidRPr="005C509B">
        <w:rPr>
          <w:rFonts w:ascii="Arial" w:hAnsi="Arial" w:cs="Arial"/>
          <w:i w:val="0"/>
          <w:iCs w:val="0"/>
          <w:color w:val="auto"/>
        </w:rPr>
        <w:t xml:space="preserve">, </w:t>
      </w:r>
      <w:r w:rsidR="00E30A34" w:rsidRPr="005C509B">
        <w:rPr>
          <w:rFonts w:ascii="Arial" w:hAnsi="Arial" w:cs="Arial"/>
          <w:i w:val="0"/>
          <w:iCs w:val="0"/>
          <w:color w:val="auto"/>
        </w:rPr>
        <w:t>discriminação racial e</w:t>
      </w:r>
      <w:r w:rsidRPr="005C509B">
        <w:rPr>
          <w:rFonts w:ascii="Arial" w:hAnsi="Arial" w:cs="Arial"/>
          <w:i w:val="0"/>
          <w:iCs w:val="0"/>
          <w:color w:val="auto"/>
        </w:rPr>
        <w:t xml:space="preserve"> </w:t>
      </w:r>
      <w:r w:rsidR="00E30A34" w:rsidRPr="005C509B">
        <w:rPr>
          <w:rFonts w:ascii="Arial" w:hAnsi="Arial" w:cs="Arial"/>
          <w:i w:val="0"/>
          <w:iCs w:val="0"/>
          <w:color w:val="auto"/>
        </w:rPr>
        <w:t>seus desdobramentos na</w:t>
      </w:r>
      <w:r w:rsidRPr="005C509B">
        <w:rPr>
          <w:rFonts w:ascii="Arial" w:hAnsi="Arial" w:cs="Arial"/>
          <w:i w:val="0"/>
          <w:iCs w:val="0"/>
          <w:color w:val="auto"/>
        </w:rPr>
        <w:t xml:space="preserve"> contemporaneidade.</w:t>
      </w:r>
      <w:r w:rsidR="00F3329D" w:rsidRPr="005C509B">
        <w:rPr>
          <w:rFonts w:ascii="Arial" w:hAnsi="Arial" w:cs="Arial"/>
          <w:i w:val="0"/>
          <w:iCs w:val="0"/>
          <w:color w:val="auto"/>
        </w:rPr>
        <w:t xml:space="preserve"> Principalmente, no que diz respeito as suas ações afirmativas </w:t>
      </w:r>
      <w:r w:rsidR="00753E61" w:rsidRPr="005C509B">
        <w:rPr>
          <w:rFonts w:ascii="Arial" w:hAnsi="Arial" w:cs="Arial"/>
          <w:i w:val="0"/>
          <w:iCs w:val="0"/>
          <w:color w:val="auto"/>
        </w:rPr>
        <w:t>perante o</w:t>
      </w:r>
      <w:r w:rsidR="00F3329D" w:rsidRPr="005C509B">
        <w:rPr>
          <w:rFonts w:ascii="Arial" w:hAnsi="Arial" w:cs="Arial"/>
          <w:i w:val="0"/>
          <w:iCs w:val="0"/>
          <w:color w:val="auto"/>
        </w:rPr>
        <w:t xml:space="preserve"> Estado. </w:t>
      </w:r>
    </w:p>
    <w:p w:rsidR="00096FAE" w:rsidRPr="005C509B" w:rsidRDefault="00096FAE" w:rsidP="005C50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30A34" w:rsidRPr="005C509B" w:rsidRDefault="00E30A34" w:rsidP="005C509B">
      <w:pPr>
        <w:jc w:val="both"/>
        <w:rPr>
          <w:rFonts w:ascii="Arial" w:hAnsi="Arial" w:cs="Arial"/>
          <w:b/>
          <w:sz w:val="24"/>
          <w:szCs w:val="24"/>
        </w:rPr>
      </w:pPr>
      <w:r w:rsidRPr="005C509B">
        <w:rPr>
          <w:rFonts w:ascii="Arial" w:hAnsi="Arial" w:cs="Arial"/>
          <w:b/>
          <w:sz w:val="24"/>
          <w:szCs w:val="24"/>
        </w:rPr>
        <w:t>JUSTIFICATIVA:</w:t>
      </w:r>
    </w:p>
    <w:p w:rsidR="00E30A34" w:rsidRPr="005C509B" w:rsidRDefault="00E30A34" w:rsidP="005C509B">
      <w:pPr>
        <w:pStyle w:val="Corpodetexto"/>
        <w:rPr>
          <w:rFonts w:ascii="Arial" w:hAnsi="Arial" w:cs="Arial"/>
          <w:i w:val="0"/>
          <w:iCs w:val="0"/>
          <w:color w:val="auto"/>
        </w:rPr>
      </w:pPr>
      <w:r w:rsidRPr="005C509B">
        <w:rPr>
          <w:rFonts w:ascii="Arial" w:hAnsi="Arial" w:cs="Arial"/>
          <w:i w:val="0"/>
          <w:iCs w:val="0"/>
          <w:color w:val="auto"/>
        </w:rPr>
        <w:t xml:space="preserve">Diante a pluralidade de informações a cerca da questão racial no Brasil, as quais estão presentes nas ruas, salas de aula e em locais de convívio social, tanto </w:t>
      </w:r>
      <w:r w:rsidR="00B34699" w:rsidRPr="005C509B">
        <w:rPr>
          <w:rFonts w:ascii="Arial" w:hAnsi="Arial" w:cs="Arial"/>
          <w:i w:val="0"/>
          <w:iCs w:val="0"/>
          <w:color w:val="auto"/>
        </w:rPr>
        <w:t>docentes, discentes</w:t>
      </w:r>
      <w:r w:rsidRPr="005C509B">
        <w:rPr>
          <w:rFonts w:ascii="Arial" w:hAnsi="Arial" w:cs="Arial"/>
          <w:i w:val="0"/>
          <w:iCs w:val="0"/>
          <w:color w:val="auto"/>
        </w:rPr>
        <w:t xml:space="preserve">, pesquisadores e militantes de vários movimentos sociais que lidam com tais experiências forjadas no dia-a-dia, tornam-se, necessário a aplicação de recursos pedagógicos diferenciados. </w:t>
      </w:r>
      <w:r w:rsidR="009E44B1" w:rsidRPr="005C509B">
        <w:rPr>
          <w:rFonts w:ascii="Arial" w:hAnsi="Arial" w:cs="Arial"/>
          <w:i w:val="0"/>
          <w:iCs w:val="0"/>
          <w:color w:val="auto"/>
        </w:rPr>
        <w:t>A compreensão do significado da existência do Mo</w:t>
      </w:r>
      <w:r w:rsidR="009E44B1" w:rsidRPr="005C509B">
        <w:rPr>
          <w:rFonts w:ascii="Arial" w:hAnsi="Arial" w:cs="Arial"/>
          <w:bCs/>
          <w:i w:val="0"/>
          <w:color w:val="000000" w:themeColor="text1"/>
        </w:rPr>
        <w:t>vimento Negro</w:t>
      </w:r>
      <w:r w:rsidR="00B34699" w:rsidRPr="005C509B">
        <w:rPr>
          <w:rFonts w:ascii="Arial" w:hAnsi="Arial" w:cs="Arial"/>
          <w:bCs/>
          <w:i w:val="0"/>
          <w:color w:val="000000" w:themeColor="text1"/>
        </w:rPr>
        <w:t xml:space="preserve"> Brasileiro</w:t>
      </w:r>
      <w:r w:rsidR="009E44B1" w:rsidRPr="005C509B">
        <w:rPr>
          <w:rFonts w:ascii="Arial" w:hAnsi="Arial" w:cs="Arial"/>
          <w:bCs/>
          <w:i w:val="0"/>
          <w:color w:val="000000" w:themeColor="text1"/>
        </w:rPr>
        <w:t xml:space="preserve"> e as Ações Afirmativas</w:t>
      </w:r>
      <w:r w:rsidR="009E44B1" w:rsidRPr="005C509B">
        <w:rPr>
          <w:rFonts w:ascii="Arial" w:hAnsi="Arial" w:cs="Arial"/>
          <w:i w:val="0"/>
          <w:iCs w:val="0"/>
          <w:color w:val="000000" w:themeColor="text1"/>
        </w:rPr>
        <w:t xml:space="preserve"> e</w:t>
      </w:r>
      <w:r w:rsidR="009E44B1" w:rsidRPr="005C509B">
        <w:rPr>
          <w:rFonts w:ascii="Arial" w:hAnsi="Arial" w:cs="Arial"/>
          <w:i w:val="0"/>
          <w:iCs w:val="0"/>
          <w:color w:val="auto"/>
        </w:rPr>
        <w:t xml:space="preserve">m toda sua amplitude </w:t>
      </w:r>
      <w:r w:rsidR="00885D2A" w:rsidRPr="005C509B">
        <w:rPr>
          <w:rFonts w:ascii="Arial" w:hAnsi="Arial" w:cs="Arial"/>
          <w:i w:val="0"/>
          <w:iCs w:val="0"/>
          <w:color w:val="auto"/>
        </w:rPr>
        <w:t>na contemporaneidade</w:t>
      </w:r>
      <w:r w:rsidR="00B34699" w:rsidRPr="005C509B">
        <w:rPr>
          <w:rFonts w:ascii="Arial" w:hAnsi="Arial" w:cs="Arial"/>
          <w:i w:val="0"/>
          <w:iCs w:val="0"/>
          <w:color w:val="auto"/>
        </w:rPr>
        <w:t xml:space="preserve"> </w:t>
      </w:r>
      <w:r w:rsidR="009E44B1" w:rsidRPr="005C509B">
        <w:rPr>
          <w:rFonts w:ascii="Arial" w:hAnsi="Arial" w:cs="Arial"/>
          <w:i w:val="0"/>
          <w:iCs w:val="0"/>
          <w:color w:val="auto"/>
        </w:rPr>
        <w:t>vêm</w:t>
      </w:r>
      <w:r w:rsidRPr="005C509B">
        <w:rPr>
          <w:rFonts w:ascii="Arial" w:hAnsi="Arial" w:cs="Arial"/>
          <w:i w:val="0"/>
          <w:iCs w:val="0"/>
          <w:color w:val="auto"/>
        </w:rPr>
        <w:t xml:space="preserve"> de encontro com tal anseio, pois por meio de informações teóricas e empíricas é possível atingir temas atuais e pertinentes</w:t>
      </w:r>
      <w:r w:rsidR="00885D2A" w:rsidRPr="005C509B">
        <w:rPr>
          <w:rFonts w:ascii="Arial" w:hAnsi="Arial" w:cs="Arial"/>
          <w:i w:val="0"/>
          <w:iCs w:val="0"/>
          <w:color w:val="auto"/>
        </w:rPr>
        <w:t xml:space="preserve"> dessa temática</w:t>
      </w:r>
      <w:r w:rsidR="009E44B1" w:rsidRPr="005C509B">
        <w:rPr>
          <w:rFonts w:ascii="Arial" w:hAnsi="Arial" w:cs="Arial"/>
          <w:i w:val="0"/>
          <w:iCs w:val="0"/>
          <w:color w:val="auto"/>
        </w:rPr>
        <w:t>.</w:t>
      </w:r>
      <w:r w:rsidRPr="005C509B">
        <w:rPr>
          <w:rFonts w:ascii="Arial" w:hAnsi="Arial" w:cs="Arial"/>
          <w:i w:val="0"/>
          <w:iCs w:val="0"/>
          <w:color w:val="auto"/>
        </w:rPr>
        <w:t xml:space="preserve"> </w:t>
      </w:r>
    </w:p>
    <w:p w:rsidR="00E30A34" w:rsidRPr="005C509B" w:rsidRDefault="00E30A34" w:rsidP="005C509B">
      <w:pPr>
        <w:jc w:val="both"/>
        <w:rPr>
          <w:rFonts w:ascii="Arial" w:hAnsi="Arial" w:cs="Arial"/>
          <w:b/>
          <w:sz w:val="24"/>
          <w:szCs w:val="24"/>
        </w:rPr>
      </w:pPr>
    </w:p>
    <w:p w:rsidR="00772B20" w:rsidRDefault="00772B20" w:rsidP="005C509B">
      <w:pPr>
        <w:jc w:val="both"/>
        <w:rPr>
          <w:rFonts w:ascii="Arial" w:hAnsi="Arial" w:cs="Arial"/>
          <w:b/>
          <w:sz w:val="24"/>
          <w:szCs w:val="24"/>
        </w:rPr>
      </w:pPr>
    </w:p>
    <w:p w:rsidR="00772B20" w:rsidRDefault="00772B20" w:rsidP="005C509B">
      <w:pPr>
        <w:jc w:val="both"/>
        <w:rPr>
          <w:rFonts w:ascii="Arial" w:hAnsi="Arial" w:cs="Arial"/>
          <w:b/>
          <w:sz w:val="24"/>
          <w:szCs w:val="24"/>
        </w:rPr>
      </w:pPr>
    </w:p>
    <w:p w:rsidR="00CE777F" w:rsidRPr="005C509B" w:rsidRDefault="00CE777F" w:rsidP="005C509B">
      <w:pPr>
        <w:jc w:val="both"/>
        <w:rPr>
          <w:rFonts w:ascii="Arial" w:hAnsi="Arial" w:cs="Arial"/>
          <w:b/>
          <w:sz w:val="24"/>
          <w:szCs w:val="24"/>
        </w:rPr>
      </w:pPr>
      <w:r w:rsidRPr="005C509B">
        <w:rPr>
          <w:rFonts w:ascii="Arial" w:hAnsi="Arial" w:cs="Arial"/>
          <w:b/>
          <w:sz w:val="24"/>
          <w:szCs w:val="24"/>
        </w:rPr>
        <w:lastRenderedPageBreak/>
        <w:t>OBJETIVOS DA DISCIPLINA</w:t>
      </w:r>
    </w:p>
    <w:p w:rsidR="00D91927" w:rsidRPr="005C509B" w:rsidRDefault="00CE777F" w:rsidP="005C509B">
      <w:pPr>
        <w:pStyle w:val="Corpodetexto"/>
        <w:rPr>
          <w:rFonts w:ascii="Arial" w:hAnsi="Arial" w:cs="Arial"/>
          <w:i w:val="0"/>
          <w:iCs w:val="0"/>
          <w:color w:val="000000" w:themeColor="text1"/>
        </w:rPr>
      </w:pPr>
      <w:r w:rsidRPr="005C509B">
        <w:rPr>
          <w:rFonts w:ascii="Arial" w:hAnsi="Arial" w:cs="Arial"/>
          <w:b/>
          <w:bCs/>
          <w:i w:val="0"/>
          <w:color w:val="000000" w:themeColor="text1"/>
        </w:rPr>
        <w:t xml:space="preserve">Objetivo Geral: </w:t>
      </w:r>
      <w:r w:rsidRPr="005C509B">
        <w:rPr>
          <w:rFonts w:ascii="Arial" w:hAnsi="Arial" w:cs="Arial"/>
          <w:bCs/>
          <w:i w:val="0"/>
          <w:color w:val="000000" w:themeColor="text1"/>
        </w:rPr>
        <w:t xml:space="preserve">Trabalhar com </w:t>
      </w:r>
      <w:r w:rsidR="00D91927" w:rsidRPr="005C509B">
        <w:rPr>
          <w:rFonts w:ascii="Arial" w:hAnsi="Arial" w:cs="Arial"/>
          <w:bCs/>
          <w:i w:val="0"/>
          <w:color w:val="000000" w:themeColor="text1"/>
        </w:rPr>
        <w:t xml:space="preserve">os discentes </w:t>
      </w:r>
      <w:r w:rsidR="00835088" w:rsidRPr="005C509B">
        <w:rPr>
          <w:rFonts w:ascii="Arial" w:hAnsi="Arial" w:cs="Arial"/>
          <w:bCs/>
          <w:i w:val="0"/>
          <w:color w:val="000000" w:themeColor="text1"/>
        </w:rPr>
        <w:t xml:space="preserve">do Programa de Pós-Graduação em Antropologia Social </w:t>
      </w:r>
      <w:r w:rsidRPr="005C509B">
        <w:rPr>
          <w:rFonts w:ascii="Arial" w:hAnsi="Arial" w:cs="Arial"/>
          <w:bCs/>
          <w:i w:val="0"/>
          <w:color w:val="000000" w:themeColor="text1"/>
        </w:rPr>
        <w:t xml:space="preserve">e demais </w:t>
      </w:r>
      <w:r w:rsidR="00835088" w:rsidRPr="005C509B">
        <w:rPr>
          <w:rFonts w:ascii="Arial" w:hAnsi="Arial" w:cs="Arial"/>
          <w:bCs/>
          <w:i w:val="0"/>
          <w:color w:val="000000" w:themeColor="text1"/>
        </w:rPr>
        <w:t>Progr</w:t>
      </w:r>
      <w:r w:rsidRPr="005C509B">
        <w:rPr>
          <w:rFonts w:ascii="Arial" w:hAnsi="Arial" w:cs="Arial"/>
          <w:bCs/>
          <w:i w:val="0"/>
          <w:color w:val="000000" w:themeColor="text1"/>
        </w:rPr>
        <w:t>a</w:t>
      </w:r>
      <w:r w:rsidR="00835088" w:rsidRPr="005C509B">
        <w:rPr>
          <w:rFonts w:ascii="Arial" w:hAnsi="Arial" w:cs="Arial"/>
          <w:bCs/>
          <w:i w:val="0"/>
          <w:color w:val="000000" w:themeColor="text1"/>
        </w:rPr>
        <w:t xml:space="preserve">mas de Pós da Universidade Federal de Goiás </w:t>
      </w:r>
      <w:r w:rsidRPr="005C509B">
        <w:rPr>
          <w:rFonts w:ascii="Arial" w:hAnsi="Arial" w:cs="Arial"/>
          <w:bCs/>
          <w:i w:val="0"/>
          <w:color w:val="000000" w:themeColor="text1"/>
        </w:rPr>
        <w:t xml:space="preserve">as possíveis utilizações das informações sobre </w:t>
      </w:r>
      <w:r w:rsidR="00D91927" w:rsidRPr="005C509B">
        <w:rPr>
          <w:rFonts w:ascii="Arial" w:hAnsi="Arial" w:cs="Arial"/>
          <w:bCs/>
          <w:i w:val="0"/>
          <w:color w:val="000000" w:themeColor="text1"/>
        </w:rPr>
        <w:t xml:space="preserve">o </w:t>
      </w:r>
      <w:r w:rsidR="00D91927" w:rsidRPr="005C509B">
        <w:rPr>
          <w:rFonts w:ascii="Arial" w:hAnsi="Arial" w:cs="Arial"/>
          <w:i w:val="0"/>
          <w:iCs w:val="0"/>
          <w:color w:val="000000" w:themeColor="text1"/>
        </w:rPr>
        <w:t>Movimento Negro Brasileiro e suas lutas históricas contra o preconceito, racismo, discriminação racial e seus desdobramentos na contemporaneidade.</w:t>
      </w:r>
    </w:p>
    <w:p w:rsidR="00D91927" w:rsidRPr="005C509B" w:rsidRDefault="00D91927" w:rsidP="005C50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C00F6" w:rsidRPr="005C509B" w:rsidRDefault="00D91927" w:rsidP="005C509B">
      <w:pPr>
        <w:pStyle w:val="Corpodetexto"/>
        <w:rPr>
          <w:rFonts w:ascii="Arial" w:hAnsi="Arial" w:cs="Arial"/>
          <w:i w:val="0"/>
          <w:iCs w:val="0"/>
          <w:color w:val="000000" w:themeColor="text1"/>
        </w:rPr>
      </w:pPr>
      <w:r w:rsidRPr="005C509B">
        <w:rPr>
          <w:rFonts w:ascii="Arial" w:hAnsi="Arial" w:cs="Arial"/>
          <w:b/>
          <w:bCs/>
          <w:i w:val="0"/>
          <w:color w:val="000000" w:themeColor="text1"/>
        </w:rPr>
        <w:t>O</w:t>
      </w:r>
      <w:r w:rsidR="00CE777F" w:rsidRPr="005C509B">
        <w:rPr>
          <w:rFonts w:ascii="Arial" w:hAnsi="Arial" w:cs="Arial"/>
          <w:b/>
          <w:bCs/>
          <w:i w:val="0"/>
          <w:color w:val="000000" w:themeColor="text1"/>
        </w:rPr>
        <w:t xml:space="preserve">bjetivos Específicos: </w:t>
      </w:r>
      <w:r w:rsidR="00CE777F" w:rsidRPr="005C509B">
        <w:rPr>
          <w:rFonts w:ascii="Arial" w:hAnsi="Arial" w:cs="Arial"/>
          <w:bCs/>
          <w:i w:val="0"/>
          <w:color w:val="000000" w:themeColor="text1"/>
        </w:rPr>
        <w:t xml:space="preserve">Fornecer subsídios teóricos e empíricos a respeito </w:t>
      </w:r>
      <w:r w:rsidRPr="005C509B">
        <w:rPr>
          <w:rFonts w:ascii="Arial" w:hAnsi="Arial" w:cs="Arial"/>
          <w:bCs/>
          <w:i w:val="0"/>
          <w:color w:val="000000" w:themeColor="text1"/>
        </w:rPr>
        <w:t xml:space="preserve">do </w:t>
      </w:r>
      <w:r w:rsidRPr="005C509B">
        <w:rPr>
          <w:rFonts w:ascii="Arial" w:hAnsi="Arial" w:cs="Arial"/>
          <w:i w:val="0"/>
          <w:iCs w:val="0"/>
          <w:color w:val="000000" w:themeColor="text1"/>
        </w:rPr>
        <w:t>Movimento Negro Brasileiro e suas lutas históricas contra o preconceito, racismo, discriminação racial e seus desdobramentos na contemporaneidade</w:t>
      </w:r>
      <w:r w:rsidR="00CE777F" w:rsidRPr="005C509B">
        <w:rPr>
          <w:rFonts w:ascii="Arial" w:hAnsi="Arial" w:cs="Arial"/>
          <w:bCs/>
          <w:i w:val="0"/>
        </w:rPr>
        <w:t xml:space="preserve">, </w:t>
      </w:r>
      <w:r w:rsidR="00CE777F" w:rsidRPr="005C509B">
        <w:rPr>
          <w:rFonts w:ascii="Arial" w:hAnsi="Arial" w:cs="Arial"/>
          <w:bCs/>
          <w:i w:val="0"/>
          <w:color w:val="000000" w:themeColor="text1"/>
        </w:rPr>
        <w:t>focando sua formação e apropriações localizadas em espaço e tempo específicos</w:t>
      </w:r>
      <w:r w:rsidR="002C00F6" w:rsidRPr="005C509B">
        <w:rPr>
          <w:rFonts w:ascii="Arial" w:hAnsi="Arial" w:cs="Arial"/>
          <w:bCs/>
          <w:i w:val="0"/>
          <w:color w:val="000000" w:themeColor="text1"/>
        </w:rPr>
        <w:t xml:space="preserve"> enquanto suas ações afirmativas</w:t>
      </w:r>
      <w:r w:rsidR="00CE777F" w:rsidRPr="005C509B">
        <w:rPr>
          <w:rFonts w:ascii="Arial" w:hAnsi="Arial" w:cs="Arial"/>
          <w:bCs/>
          <w:i w:val="0"/>
          <w:color w:val="000000" w:themeColor="text1"/>
        </w:rPr>
        <w:t>.</w:t>
      </w:r>
      <w:r w:rsidR="00C14F3D" w:rsidRPr="005C509B">
        <w:rPr>
          <w:rFonts w:ascii="Arial" w:hAnsi="Arial" w:cs="Arial"/>
          <w:bCs/>
          <w:i w:val="0"/>
          <w:color w:val="000000" w:themeColor="text1"/>
        </w:rPr>
        <w:t xml:space="preserve"> </w:t>
      </w:r>
      <w:r w:rsidR="00CE777F" w:rsidRPr="005C509B">
        <w:rPr>
          <w:rFonts w:ascii="Arial" w:hAnsi="Arial" w:cs="Arial"/>
          <w:i w:val="0"/>
          <w:color w:val="000000" w:themeColor="text1"/>
        </w:rPr>
        <w:t>Assim, o principal objetivo d</w:t>
      </w:r>
      <w:r w:rsidRPr="005C509B">
        <w:rPr>
          <w:rFonts w:ascii="Arial" w:hAnsi="Arial" w:cs="Arial"/>
          <w:i w:val="0"/>
          <w:color w:val="000000" w:themeColor="text1"/>
        </w:rPr>
        <w:t>ess</w:t>
      </w:r>
      <w:r w:rsidR="00C14F3D" w:rsidRPr="005C509B">
        <w:rPr>
          <w:rFonts w:ascii="Arial" w:hAnsi="Arial" w:cs="Arial"/>
          <w:i w:val="0"/>
          <w:color w:val="000000" w:themeColor="text1"/>
        </w:rPr>
        <w:t>a</w:t>
      </w:r>
      <w:r w:rsidRPr="005C509B">
        <w:rPr>
          <w:rFonts w:ascii="Arial" w:hAnsi="Arial" w:cs="Arial"/>
          <w:i w:val="0"/>
          <w:color w:val="000000" w:themeColor="text1"/>
        </w:rPr>
        <w:t xml:space="preserve"> disciplina é</w:t>
      </w:r>
      <w:r w:rsidR="00CE777F" w:rsidRPr="005C509B">
        <w:rPr>
          <w:rFonts w:ascii="Arial" w:hAnsi="Arial" w:cs="Arial"/>
          <w:i w:val="0"/>
          <w:color w:val="000000" w:themeColor="text1"/>
        </w:rPr>
        <w:t xml:space="preserve"> apresentar aos </w:t>
      </w:r>
      <w:r w:rsidR="00835088" w:rsidRPr="005C509B">
        <w:rPr>
          <w:rFonts w:ascii="Arial" w:hAnsi="Arial" w:cs="Arial"/>
          <w:i w:val="0"/>
          <w:color w:val="000000" w:themeColor="text1"/>
        </w:rPr>
        <w:t xml:space="preserve">discentes </w:t>
      </w:r>
      <w:r w:rsidR="00CE777F" w:rsidRPr="005C509B">
        <w:rPr>
          <w:rFonts w:ascii="Arial" w:hAnsi="Arial" w:cs="Arial"/>
          <w:i w:val="0"/>
          <w:color w:val="000000" w:themeColor="text1"/>
        </w:rPr>
        <w:t xml:space="preserve">os principais debates relativos </w:t>
      </w:r>
      <w:r w:rsidR="002C00F6" w:rsidRPr="005C509B">
        <w:rPr>
          <w:rFonts w:ascii="Arial" w:hAnsi="Arial" w:cs="Arial"/>
          <w:i w:val="0"/>
          <w:color w:val="000000" w:themeColor="text1"/>
        </w:rPr>
        <w:t xml:space="preserve">ao </w:t>
      </w:r>
      <w:r w:rsidR="00C14F3D" w:rsidRPr="005C509B">
        <w:rPr>
          <w:rFonts w:ascii="Arial" w:hAnsi="Arial" w:cs="Arial"/>
          <w:i w:val="0"/>
          <w:iCs w:val="0"/>
          <w:color w:val="000000" w:themeColor="text1"/>
        </w:rPr>
        <w:t>Movimento Negro Brasileiro</w:t>
      </w:r>
      <w:r w:rsidR="002C00F6" w:rsidRPr="005C509B">
        <w:rPr>
          <w:rFonts w:ascii="Arial" w:hAnsi="Arial" w:cs="Arial"/>
          <w:i w:val="0"/>
          <w:iCs w:val="0"/>
          <w:color w:val="000000" w:themeColor="text1"/>
        </w:rPr>
        <w:t xml:space="preserve"> no campo da antropologia política. </w:t>
      </w:r>
    </w:p>
    <w:p w:rsidR="002C00F6" w:rsidRPr="005C509B" w:rsidRDefault="002C00F6" w:rsidP="005C509B">
      <w:pPr>
        <w:pStyle w:val="Corpodetexto"/>
        <w:rPr>
          <w:rFonts w:ascii="Arial" w:hAnsi="Arial" w:cs="Arial"/>
          <w:i w:val="0"/>
          <w:iCs w:val="0"/>
          <w:color w:val="000000" w:themeColor="text1"/>
        </w:rPr>
      </w:pPr>
    </w:p>
    <w:p w:rsidR="00134BD8" w:rsidRPr="005C509B" w:rsidRDefault="00134BD8" w:rsidP="005C509B">
      <w:pPr>
        <w:jc w:val="both"/>
        <w:rPr>
          <w:rFonts w:ascii="Arial" w:hAnsi="Arial" w:cs="Arial"/>
          <w:b/>
          <w:sz w:val="24"/>
          <w:szCs w:val="24"/>
        </w:rPr>
      </w:pPr>
      <w:r w:rsidRPr="005C509B">
        <w:rPr>
          <w:rFonts w:ascii="Arial" w:hAnsi="Arial" w:cs="Arial"/>
          <w:b/>
          <w:sz w:val="24"/>
          <w:szCs w:val="24"/>
        </w:rPr>
        <w:t>PROGRAMAÇÃO:</w:t>
      </w:r>
    </w:p>
    <w:p w:rsidR="00E2348D" w:rsidRPr="005C509B" w:rsidRDefault="00E2348D" w:rsidP="005C509B">
      <w:pPr>
        <w:keepNext/>
        <w:keepLine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TEMAS:</w:t>
      </w:r>
    </w:p>
    <w:p w:rsidR="00C655F7" w:rsidRPr="005C509B" w:rsidRDefault="0092465C" w:rsidP="005C509B">
      <w:pPr>
        <w:pStyle w:val="PargrafodaLista"/>
        <w:keepNext/>
        <w:keepLines/>
        <w:spacing w:after="0" w:line="360" w:lineRule="auto"/>
        <w:ind w:left="284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1</w:t>
      </w:r>
      <w:r w:rsidR="00E2348D" w:rsidRPr="005C50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- </w:t>
      </w:r>
      <w:r w:rsidR="00C655F7" w:rsidRPr="005C50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O que são </w:t>
      </w:r>
      <w:r w:rsidR="003F14EF" w:rsidRPr="005C50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Movimentos </w:t>
      </w:r>
      <w:r w:rsidR="00C655F7" w:rsidRPr="005C50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S</w:t>
      </w:r>
      <w:r w:rsidR="003F14EF" w:rsidRPr="005C50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ociais</w:t>
      </w:r>
      <w:r w:rsidR="00C655F7" w:rsidRPr="005C50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?</w:t>
      </w:r>
    </w:p>
    <w:p w:rsidR="003F14EF" w:rsidRPr="005C509B" w:rsidRDefault="003F14EF" w:rsidP="005C509B">
      <w:pPr>
        <w:pStyle w:val="PargrafodaLista"/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 conceito de representação coletiva de Émile Durkheim.</w:t>
      </w:r>
    </w:p>
    <w:p w:rsidR="003F14EF" w:rsidRPr="005C509B" w:rsidRDefault="003F14EF" w:rsidP="005C509B">
      <w:pPr>
        <w:pStyle w:val="PargrafodaLista"/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 significado de comunidade e pertencimento para Max Weber.</w:t>
      </w:r>
    </w:p>
    <w:p w:rsidR="00AD6215" w:rsidRPr="005C509B" w:rsidRDefault="00AD6215" w:rsidP="005C509B">
      <w:pPr>
        <w:pStyle w:val="PargrafodaLista"/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Movimentos Sociais e o sentido de práxis social em Karl Marx.</w:t>
      </w:r>
    </w:p>
    <w:p w:rsidR="00753E61" w:rsidRPr="005C509B" w:rsidRDefault="00753E61" w:rsidP="005C509B">
      <w:pPr>
        <w:pStyle w:val="PargrafodaLista"/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movimentos sociais na visão contemporânea.</w:t>
      </w:r>
    </w:p>
    <w:p w:rsidR="00E2348D" w:rsidRPr="005C509B" w:rsidRDefault="00E2348D" w:rsidP="005C509B">
      <w:pPr>
        <w:pStyle w:val="PargrafodaLista"/>
        <w:keepNext/>
        <w:keepLines/>
        <w:spacing w:after="0" w:line="36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92465C" w:rsidRPr="005C509B" w:rsidRDefault="00855F16" w:rsidP="005C509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2- </w:t>
      </w:r>
      <w:r w:rsidR="0092465C" w:rsidRPr="005C50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 Que é O Movimento Negro Brasileiro</w:t>
      </w:r>
      <w:r w:rsidR="0092465C" w:rsidRPr="005C50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?</w:t>
      </w:r>
    </w:p>
    <w:p w:rsidR="00445929" w:rsidRPr="005C509B" w:rsidRDefault="00445929" w:rsidP="005C509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Os escravos nos movimentos políticos.</w:t>
      </w:r>
    </w:p>
    <w:p w:rsidR="0092465C" w:rsidRPr="005C509B" w:rsidRDefault="00445929" w:rsidP="005C509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sz w:val="24"/>
          <w:szCs w:val="24"/>
        </w:rPr>
        <w:t>Quilombos e guerrilhas.</w:t>
      </w:r>
    </w:p>
    <w:p w:rsidR="0092465C" w:rsidRPr="005C509B" w:rsidRDefault="00445929" w:rsidP="005C509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Quilombo dos Palmares</w:t>
      </w:r>
      <w:r w:rsidR="0092465C"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2465C" w:rsidRPr="005C509B" w:rsidRDefault="00445929" w:rsidP="005C509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Tática de luta dos escravos</w:t>
      </w:r>
      <w:r w:rsidR="0092465C"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2465C" w:rsidRPr="005C509B" w:rsidRDefault="00523877" w:rsidP="005C509B">
      <w:pPr>
        <w:pStyle w:val="PargrafodaLista"/>
        <w:keepNext/>
        <w:keepLines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lastRenderedPageBreak/>
        <w:t xml:space="preserve">Os estudos das </w:t>
      </w:r>
      <w:r w:rsidR="0092465C" w:rsidRPr="005C50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relações raciais no Brasil.</w:t>
      </w:r>
    </w:p>
    <w:p w:rsidR="0092465C" w:rsidRPr="005C509B" w:rsidRDefault="0092465C" w:rsidP="005C509B">
      <w:pPr>
        <w:pStyle w:val="PargrafodaLista"/>
        <w:keepNext/>
        <w:keepLines/>
        <w:numPr>
          <w:ilvl w:val="0"/>
          <w:numId w:val="5"/>
        </w:numPr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157834"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co</w:t>
      </w: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157834"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cepções eurocêntricas</w:t>
      </w: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2465C" w:rsidRPr="005C509B" w:rsidRDefault="0092465C" w:rsidP="005C509B">
      <w:pPr>
        <w:pStyle w:val="PargrafodaLista"/>
        <w:keepNext/>
        <w:keepLines/>
        <w:numPr>
          <w:ilvl w:val="0"/>
          <w:numId w:val="5"/>
        </w:numPr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 de pensamento sociológico nordestino.</w:t>
      </w:r>
    </w:p>
    <w:p w:rsidR="0092465C" w:rsidRPr="005C509B" w:rsidRDefault="0092465C" w:rsidP="005C509B">
      <w:pPr>
        <w:pStyle w:val="PargrafodaLista"/>
        <w:keepNext/>
        <w:keepLines/>
        <w:numPr>
          <w:ilvl w:val="0"/>
          <w:numId w:val="5"/>
        </w:numPr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 de pensamento sociológico paulista.</w:t>
      </w:r>
    </w:p>
    <w:p w:rsidR="0092465C" w:rsidRPr="005C509B" w:rsidRDefault="0092465C" w:rsidP="005C509B">
      <w:pPr>
        <w:pStyle w:val="PargrafodaLista"/>
        <w:keepNext/>
        <w:keepLines/>
        <w:numPr>
          <w:ilvl w:val="0"/>
          <w:numId w:val="5"/>
        </w:numPr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 de pensamento sociológico carioca.</w:t>
      </w:r>
    </w:p>
    <w:p w:rsidR="0092465C" w:rsidRPr="005C509B" w:rsidRDefault="0092465C" w:rsidP="005C509B">
      <w:pPr>
        <w:keepNext/>
        <w:keepLine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3E307F" w:rsidRPr="005C509B" w:rsidRDefault="0082762B" w:rsidP="005C509B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O Movimento Social Negro e alguns apontamentos históricos importantes.</w:t>
      </w:r>
    </w:p>
    <w:p w:rsidR="0082762B" w:rsidRPr="005C509B" w:rsidRDefault="004E7D8F" w:rsidP="005C509B">
      <w:pPr>
        <w:pStyle w:val="PargrafodaLista"/>
        <w:numPr>
          <w:ilvl w:val="0"/>
          <w:numId w:val="13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Primeira fase do Movimento Negro organizado na República (1889-1937): da Primeira República ao Estado Novo.</w:t>
      </w:r>
    </w:p>
    <w:p w:rsidR="004E7D8F" w:rsidRPr="005C509B" w:rsidRDefault="004E7D8F" w:rsidP="005C509B">
      <w:pPr>
        <w:pStyle w:val="PargrafodaLista"/>
        <w:numPr>
          <w:ilvl w:val="0"/>
          <w:numId w:val="13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hAnsi="Arial" w:cs="Arial"/>
          <w:sz w:val="24"/>
          <w:szCs w:val="24"/>
        </w:rPr>
        <w:t>Segunda fase do Movimento Negro organizado na República (1945-1964): da Segunda República à ditadura militar</w:t>
      </w:r>
      <w:r w:rsidRPr="005C509B">
        <w:rPr>
          <w:rFonts w:ascii="Arial" w:hAnsi="Arial" w:cs="Arial"/>
          <w:sz w:val="24"/>
          <w:szCs w:val="24"/>
        </w:rPr>
        <w:t>.</w:t>
      </w:r>
    </w:p>
    <w:p w:rsidR="004E7D8F" w:rsidRPr="005C509B" w:rsidRDefault="004E7D8F" w:rsidP="005C509B">
      <w:pPr>
        <w:pStyle w:val="PargrafodaLista"/>
        <w:numPr>
          <w:ilvl w:val="0"/>
          <w:numId w:val="13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hAnsi="Arial" w:cs="Arial"/>
          <w:sz w:val="24"/>
          <w:szCs w:val="24"/>
        </w:rPr>
        <w:t>Terceira fase do Movimento Negro organiz</w:t>
      </w:r>
      <w:r w:rsidR="00A956B5" w:rsidRPr="005C509B">
        <w:rPr>
          <w:rFonts w:ascii="Arial" w:hAnsi="Arial" w:cs="Arial"/>
          <w:sz w:val="24"/>
          <w:szCs w:val="24"/>
        </w:rPr>
        <w:t>ado na República (1978-1988</w:t>
      </w:r>
      <w:r w:rsidRPr="005C509B">
        <w:rPr>
          <w:rFonts w:ascii="Arial" w:hAnsi="Arial" w:cs="Arial"/>
          <w:sz w:val="24"/>
          <w:szCs w:val="24"/>
        </w:rPr>
        <w:t>): do início do processo de redemocratização à República Nova</w:t>
      </w:r>
      <w:r w:rsidRPr="005C509B">
        <w:rPr>
          <w:rFonts w:ascii="Arial" w:hAnsi="Arial" w:cs="Arial"/>
          <w:sz w:val="24"/>
          <w:szCs w:val="24"/>
        </w:rPr>
        <w:t>.</w:t>
      </w:r>
    </w:p>
    <w:p w:rsidR="00A956B5" w:rsidRPr="005C509B" w:rsidRDefault="00A956B5" w:rsidP="005C509B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956B5" w:rsidRPr="005C509B" w:rsidRDefault="00A956B5" w:rsidP="005C509B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C50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A constituição de 1988 e a consolidação da temática racial.</w:t>
      </w:r>
    </w:p>
    <w:p w:rsidR="00A956B5" w:rsidRPr="005C509B" w:rsidRDefault="00A956B5" w:rsidP="005C509B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 década de 1990 e as novas ações federais.</w:t>
      </w:r>
    </w:p>
    <w:p w:rsidR="00A956B5" w:rsidRPr="005C509B" w:rsidRDefault="00A956B5" w:rsidP="005C509B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 III Conferência Mundial de Combate ao Racismo</w:t>
      </w:r>
      <w:r w:rsidRPr="005C50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2001</w:t>
      </w:r>
      <w:r w:rsidRPr="005C50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A956B5" w:rsidRPr="005C509B" w:rsidRDefault="00A956B5" w:rsidP="005C509B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Políticas e programas de promoção da igualdade racial.</w:t>
      </w:r>
    </w:p>
    <w:p w:rsidR="00CE2612" w:rsidRPr="005C509B" w:rsidRDefault="00CE2612" w:rsidP="005C509B">
      <w:pPr>
        <w:pStyle w:val="Pargrafoda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786F67" w:rsidRPr="005C509B" w:rsidRDefault="000C047E" w:rsidP="005C509B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C50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</w:t>
      </w:r>
      <w:r w:rsidR="00786F67" w:rsidRPr="005C50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- O Movimento Negro</w:t>
      </w:r>
      <w:r w:rsidR="00160056" w:rsidRPr="005C50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e Luta pelo Sistema de Cotas Raciais</w:t>
      </w:r>
      <w:r w:rsidR="00786F67" w:rsidRPr="005C50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786F67" w:rsidRPr="005C509B" w:rsidRDefault="00364FE6" w:rsidP="005C509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Ações afirmativas e cotas para negros</w:t>
      </w:r>
      <w:r w:rsidRPr="005C509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364FE6" w:rsidRPr="005C509B" w:rsidRDefault="00364FE6" w:rsidP="005C509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Discursos sobre meritocracia no Brasil</w:t>
      </w:r>
      <w:r w:rsidRPr="005C509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364FE6" w:rsidRPr="005C509B" w:rsidRDefault="000C047E" w:rsidP="005C509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 Movimento negro e o d</w:t>
      </w:r>
      <w:r w:rsidRPr="005C509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iscurso antimeritocrático</w:t>
      </w:r>
      <w:r w:rsidRPr="005C509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0C047E" w:rsidRPr="005C509B" w:rsidRDefault="000C047E" w:rsidP="005C509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As políticas de cotas raciais no </w:t>
      </w:r>
      <w:r w:rsidR="002B5D0A" w:rsidRPr="005C509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Brasil</w:t>
      </w:r>
      <w:r w:rsidRPr="005C509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e no Mundo.</w:t>
      </w:r>
    </w:p>
    <w:p w:rsidR="00625E79" w:rsidRPr="005C509B" w:rsidRDefault="00625E79" w:rsidP="005C509B">
      <w:pPr>
        <w:pStyle w:val="Pargrafoda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D43E8" w:rsidRPr="005C509B" w:rsidRDefault="00CD43E8" w:rsidP="005C509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7- O que são ações afirmativas?</w:t>
      </w:r>
    </w:p>
    <w:p w:rsidR="00CD43E8" w:rsidRPr="005C509B" w:rsidRDefault="00CD43E8" w:rsidP="005C509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essência das Ações afirmativas.</w:t>
      </w:r>
    </w:p>
    <w:p w:rsidR="00CD43E8" w:rsidRPr="005C509B" w:rsidRDefault="00A277F2" w:rsidP="005C509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Ações Afirmativas Privadas.</w:t>
      </w:r>
    </w:p>
    <w:p w:rsidR="00A277F2" w:rsidRPr="005C509B" w:rsidRDefault="00A277F2" w:rsidP="005C509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Ações Afirmativas públicas.</w:t>
      </w:r>
    </w:p>
    <w:p w:rsidR="00A277F2" w:rsidRDefault="00A277F2" w:rsidP="005C509B">
      <w:pPr>
        <w:pStyle w:val="PargrafodaLista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72B20" w:rsidRDefault="00772B20" w:rsidP="005C509B">
      <w:pPr>
        <w:pStyle w:val="PargrafodaLista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72B20" w:rsidRPr="005C509B" w:rsidRDefault="00772B20" w:rsidP="005C509B">
      <w:pPr>
        <w:pStyle w:val="PargrafodaLista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C047E" w:rsidRPr="005C509B" w:rsidRDefault="00A277F2" w:rsidP="005C509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 xml:space="preserve">8- </w:t>
      </w:r>
      <w:r w:rsidR="000C047E" w:rsidRPr="005C50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Os modos de organização política do Movimento Negro na Contemporaneidade. </w:t>
      </w:r>
    </w:p>
    <w:p w:rsidR="000C047E" w:rsidRPr="005C509B" w:rsidRDefault="000C047E" w:rsidP="005C509B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77F2" w:rsidRPr="005C509B" w:rsidRDefault="00A277F2" w:rsidP="005C509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justaposição entre Ações Afirmativas públicas e privadas.</w:t>
      </w:r>
    </w:p>
    <w:p w:rsidR="00A277F2" w:rsidRPr="005C509B" w:rsidRDefault="00A277F2" w:rsidP="005C509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Os Conselhos de Promoção da Igualdade Racial.</w:t>
      </w:r>
    </w:p>
    <w:p w:rsidR="00A277F2" w:rsidRPr="005C509B" w:rsidRDefault="00A277F2" w:rsidP="005C509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 experiência do Grupo de Trabalho Interministerial no governo de FHC.</w:t>
      </w:r>
    </w:p>
    <w:p w:rsidR="007047DB" w:rsidRPr="005C509B" w:rsidRDefault="00BA3B56" w:rsidP="005C509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A </w:t>
      </w:r>
      <w:r w:rsidR="000C047E" w:rsidRPr="005C509B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criação da </w:t>
      </w:r>
      <w:r w:rsidRPr="005C509B">
        <w:rPr>
          <w:rFonts w:ascii="Arial" w:eastAsia="Calibri" w:hAnsi="Arial" w:cs="Arial"/>
          <w:color w:val="000000"/>
          <w:sz w:val="24"/>
          <w:szCs w:val="24"/>
          <w:lang w:eastAsia="pt-BR"/>
        </w:rPr>
        <w:t>Secretaria Especial de Promoção da Igualdade Racial e os governos petistas.</w:t>
      </w:r>
      <w:r w:rsidR="00AE1493" w:rsidRPr="005C509B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</w:t>
      </w:r>
    </w:p>
    <w:p w:rsidR="00AE1493" w:rsidRPr="005C509B" w:rsidRDefault="00AE1493" w:rsidP="005C509B">
      <w:pPr>
        <w:pStyle w:val="PargrafodaLista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:rsidR="00AE1493" w:rsidRPr="005C509B" w:rsidRDefault="00AE1493" w:rsidP="005C509B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9- Os dilemas da relação entre Movimento Negro e o Estado.</w:t>
      </w:r>
    </w:p>
    <w:p w:rsidR="00AE1493" w:rsidRPr="005C509B" w:rsidRDefault="00AE1493" w:rsidP="005C509B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Institucionalização do Movimento Negro.</w:t>
      </w: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AE1493" w:rsidRPr="005C509B" w:rsidRDefault="00BA3B56" w:rsidP="005C509B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perspectivas do Movimento Negro </w:t>
      </w:r>
      <w:r w:rsidR="00AE1493"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visões dos militantes e gestores governamentais.</w:t>
      </w:r>
    </w:p>
    <w:p w:rsidR="00BA3B56" w:rsidRPr="005C509B" w:rsidRDefault="00BA3B56" w:rsidP="005C509B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C509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</w:t>
      </w:r>
      <w:r w:rsidR="00AE1493" w:rsidRPr="005C509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Negros</w:t>
      </w:r>
      <w:r w:rsidR="00AE1493" w:rsidRPr="005C509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Negr</w:t>
      </w:r>
      <w:r w:rsidR="00AE1493" w:rsidRPr="005C509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em Movimento</w:t>
      </w:r>
      <w:r w:rsidR="007A4431" w:rsidRPr="005C509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combate ao racismo, nas ações afirmativas e as </w:t>
      </w:r>
      <w:r w:rsidR="007A4431" w:rsidRPr="005C509B">
        <w:rPr>
          <w:rFonts w:ascii="Arial" w:hAnsi="Arial" w:cs="Arial"/>
          <w:sz w:val="24"/>
          <w:szCs w:val="24"/>
        </w:rPr>
        <w:t>hipótese</w:t>
      </w:r>
      <w:r w:rsidR="007A4431" w:rsidRPr="005C509B">
        <w:rPr>
          <w:rFonts w:ascii="Arial" w:hAnsi="Arial" w:cs="Arial"/>
          <w:sz w:val="24"/>
          <w:szCs w:val="24"/>
        </w:rPr>
        <w:t>s</w:t>
      </w:r>
      <w:r w:rsidR="007A4431" w:rsidRPr="005C509B">
        <w:rPr>
          <w:rFonts w:ascii="Arial" w:hAnsi="Arial" w:cs="Arial"/>
          <w:sz w:val="24"/>
          <w:szCs w:val="24"/>
        </w:rPr>
        <w:t xml:space="preserve"> interpretativa</w:t>
      </w:r>
      <w:r w:rsidR="007A4431" w:rsidRPr="005C509B">
        <w:rPr>
          <w:rFonts w:ascii="Arial" w:hAnsi="Arial" w:cs="Arial"/>
          <w:sz w:val="24"/>
          <w:szCs w:val="24"/>
        </w:rPr>
        <w:t>s.</w:t>
      </w:r>
    </w:p>
    <w:p w:rsidR="000C047E" w:rsidRPr="005C509B" w:rsidRDefault="000C047E" w:rsidP="005C509B">
      <w:pPr>
        <w:pStyle w:val="PargrafodaLista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4BD8" w:rsidRPr="005C509B" w:rsidRDefault="00134BD8" w:rsidP="005C509B">
      <w:pPr>
        <w:jc w:val="both"/>
        <w:rPr>
          <w:rFonts w:ascii="Arial" w:hAnsi="Arial" w:cs="Arial"/>
          <w:b/>
          <w:sz w:val="24"/>
          <w:szCs w:val="24"/>
        </w:rPr>
      </w:pPr>
      <w:r w:rsidRPr="005C509B">
        <w:rPr>
          <w:rFonts w:ascii="Arial" w:hAnsi="Arial" w:cs="Arial"/>
          <w:b/>
          <w:sz w:val="24"/>
          <w:szCs w:val="24"/>
        </w:rPr>
        <w:t>METODOLOGIA:</w:t>
      </w:r>
    </w:p>
    <w:p w:rsidR="00134BD8" w:rsidRPr="005C509B" w:rsidRDefault="00134BD8" w:rsidP="005C509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509B">
        <w:rPr>
          <w:rFonts w:ascii="Arial" w:eastAsia="Times New Roman" w:hAnsi="Arial" w:cs="Arial"/>
          <w:sz w:val="24"/>
          <w:szCs w:val="24"/>
          <w:lang w:eastAsia="pt-BR"/>
        </w:rPr>
        <w:t>Por meio de aula expositiva com utilização de data</w:t>
      </w:r>
      <w:r w:rsidR="004609C4" w:rsidRPr="005C5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C509B">
        <w:rPr>
          <w:rFonts w:ascii="Arial" w:eastAsia="Times New Roman" w:hAnsi="Arial" w:cs="Arial"/>
          <w:sz w:val="24"/>
          <w:szCs w:val="24"/>
          <w:lang w:eastAsia="pt-BR"/>
        </w:rPr>
        <w:t>show;</w:t>
      </w:r>
    </w:p>
    <w:p w:rsidR="00134BD8" w:rsidRPr="005C509B" w:rsidRDefault="00134BD8" w:rsidP="005C509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509B">
        <w:rPr>
          <w:rFonts w:ascii="Arial" w:eastAsia="Times New Roman" w:hAnsi="Arial" w:cs="Arial"/>
          <w:sz w:val="24"/>
          <w:szCs w:val="24"/>
          <w:lang w:eastAsia="pt-BR"/>
        </w:rPr>
        <w:t>Análise de textos escritos, gráficos e fotografias;</w:t>
      </w:r>
    </w:p>
    <w:p w:rsidR="00134BD8" w:rsidRPr="005C509B" w:rsidRDefault="00134BD8" w:rsidP="005C509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509B">
        <w:rPr>
          <w:rFonts w:ascii="Arial" w:eastAsia="Times New Roman" w:hAnsi="Arial" w:cs="Arial"/>
          <w:sz w:val="24"/>
          <w:szCs w:val="24"/>
          <w:lang w:eastAsia="pt-BR"/>
        </w:rPr>
        <w:t>Projeção e análise de filmes e documentários;</w:t>
      </w:r>
    </w:p>
    <w:p w:rsidR="00134BD8" w:rsidRPr="005C509B" w:rsidRDefault="00134BD8" w:rsidP="005C509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509B">
        <w:rPr>
          <w:rFonts w:ascii="Arial" w:eastAsia="Times New Roman" w:hAnsi="Arial" w:cs="Arial"/>
          <w:sz w:val="24"/>
          <w:szCs w:val="24"/>
          <w:lang w:eastAsia="pt-BR"/>
        </w:rPr>
        <w:t xml:space="preserve">Estabelecer um diálogo com as experiências dos participantes </w:t>
      </w:r>
      <w:r w:rsidR="004609C4" w:rsidRPr="005C509B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5C509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4609C4" w:rsidRPr="005C509B">
        <w:rPr>
          <w:rFonts w:ascii="Arial" w:eastAsia="Times New Roman" w:hAnsi="Arial" w:cs="Arial"/>
          <w:sz w:val="24"/>
          <w:szCs w:val="24"/>
          <w:lang w:eastAsia="pt-BR"/>
        </w:rPr>
        <w:t>s discentes</w:t>
      </w:r>
      <w:r w:rsidR="002B5D0A" w:rsidRPr="005C5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C509B">
        <w:rPr>
          <w:rFonts w:ascii="Arial" w:eastAsia="Times New Roman" w:hAnsi="Arial" w:cs="Arial"/>
          <w:sz w:val="24"/>
          <w:szCs w:val="24"/>
          <w:lang w:eastAsia="pt-BR"/>
        </w:rPr>
        <w:t>com o intuito de possibilitar uma interlocução entre o conteúdo trabalhado n</w:t>
      </w:r>
      <w:r w:rsidR="004609C4" w:rsidRPr="005C509B">
        <w:rPr>
          <w:rFonts w:ascii="Arial" w:eastAsia="Times New Roman" w:hAnsi="Arial" w:cs="Arial"/>
          <w:sz w:val="24"/>
          <w:szCs w:val="24"/>
          <w:lang w:eastAsia="pt-BR"/>
        </w:rPr>
        <w:t xml:space="preserve">a disciplina </w:t>
      </w:r>
      <w:r w:rsidRPr="005C509B">
        <w:rPr>
          <w:rFonts w:ascii="Arial" w:eastAsia="Times New Roman" w:hAnsi="Arial" w:cs="Arial"/>
          <w:sz w:val="24"/>
          <w:szCs w:val="24"/>
          <w:lang w:eastAsia="pt-BR"/>
        </w:rPr>
        <w:t>e a realidade enfrentada no dia-dia.</w:t>
      </w:r>
    </w:p>
    <w:p w:rsidR="00134BD8" w:rsidRPr="005C509B" w:rsidRDefault="00134BD8" w:rsidP="005C509B">
      <w:pPr>
        <w:jc w:val="both"/>
        <w:rPr>
          <w:rFonts w:ascii="Arial" w:hAnsi="Arial" w:cs="Arial"/>
          <w:b/>
          <w:sz w:val="24"/>
          <w:szCs w:val="24"/>
        </w:rPr>
      </w:pPr>
      <w:r w:rsidRPr="005C509B">
        <w:rPr>
          <w:rFonts w:ascii="Arial" w:eastAsia="Times New Roman" w:hAnsi="Arial" w:cs="Arial"/>
          <w:sz w:val="24"/>
          <w:szCs w:val="24"/>
          <w:lang w:eastAsia="pt-BR"/>
        </w:rPr>
        <w:t>Para tanto serão necessários os recursos</w:t>
      </w:r>
      <w:r w:rsidR="002B5D0A">
        <w:rPr>
          <w:rFonts w:ascii="Arial" w:eastAsia="Times New Roman" w:hAnsi="Arial" w:cs="Arial"/>
          <w:sz w:val="24"/>
          <w:szCs w:val="24"/>
          <w:lang w:eastAsia="pt-BR"/>
        </w:rPr>
        <w:t xml:space="preserve"> audiovisuais: tv, </w:t>
      </w:r>
      <w:bookmarkStart w:id="0" w:name="_GoBack"/>
      <w:bookmarkEnd w:id="0"/>
      <w:r w:rsidRPr="005C509B">
        <w:rPr>
          <w:rFonts w:ascii="Arial" w:eastAsia="Times New Roman" w:hAnsi="Arial" w:cs="Arial"/>
          <w:sz w:val="24"/>
          <w:szCs w:val="24"/>
          <w:lang w:eastAsia="pt-BR"/>
        </w:rPr>
        <w:t>aparelho de DVD e aparelho de som.</w:t>
      </w:r>
    </w:p>
    <w:p w:rsidR="00134BD8" w:rsidRDefault="00134BD8" w:rsidP="005C50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609C4" w:rsidRPr="005C509B" w:rsidRDefault="004609C4" w:rsidP="005C509B">
      <w:pPr>
        <w:jc w:val="both"/>
        <w:rPr>
          <w:rFonts w:ascii="Arial" w:hAnsi="Arial" w:cs="Arial"/>
          <w:b/>
          <w:sz w:val="24"/>
          <w:szCs w:val="24"/>
        </w:rPr>
      </w:pPr>
      <w:r w:rsidRPr="005C509B">
        <w:rPr>
          <w:rFonts w:ascii="Arial" w:hAnsi="Arial" w:cs="Arial"/>
          <w:b/>
          <w:sz w:val="24"/>
          <w:szCs w:val="24"/>
        </w:rPr>
        <w:t>AVALIAÇÃO:</w:t>
      </w:r>
    </w:p>
    <w:p w:rsidR="004609C4" w:rsidRPr="005C509B" w:rsidRDefault="004609C4" w:rsidP="005C509B">
      <w:pPr>
        <w:jc w:val="both"/>
        <w:rPr>
          <w:rFonts w:ascii="Arial" w:hAnsi="Arial" w:cs="Arial"/>
          <w:b/>
          <w:sz w:val="24"/>
          <w:szCs w:val="24"/>
        </w:rPr>
      </w:pPr>
      <w:r w:rsidRPr="005C509B">
        <w:rPr>
          <w:rFonts w:ascii="Arial" w:hAnsi="Arial" w:cs="Arial"/>
          <w:sz w:val="24"/>
          <w:szCs w:val="24"/>
        </w:rPr>
        <w:t>A avaliação se fará mediante a apresentação pelos discentes de dois trabalhos escritos, um na metade, outro no final do curso, sobre assunto</w:t>
      </w:r>
      <w:r w:rsidR="005C509B" w:rsidRPr="005C509B">
        <w:rPr>
          <w:rFonts w:ascii="Arial" w:hAnsi="Arial" w:cs="Arial"/>
          <w:sz w:val="24"/>
          <w:szCs w:val="24"/>
        </w:rPr>
        <w:t>s</w:t>
      </w:r>
      <w:r w:rsidRPr="005C509B">
        <w:rPr>
          <w:rFonts w:ascii="Arial" w:hAnsi="Arial" w:cs="Arial"/>
          <w:sz w:val="24"/>
          <w:szCs w:val="24"/>
        </w:rPr>
        <w:t xml:space="preserve"> </w:t>
      </w:r>
      <w:r w:rsidR="005C509B" w:rsidRPr="005C509B">
        <w:rPr>
          <w:rFonts w:ascii="Arial" w:hAnsi="Arial" w:cs="Arial"/>
          <w:sz w:val="24"/>
          <w:szCs w:val="24"/>
        </w:rPr>
        <w:t>c</w:t>
      </w:r>
      <w:r w:rsidRPr="005C509B">
        <w:rPr>
          <w:rFonts w:ascii="Arial" w:hAnsi="Arial" w:cs="Arial"/>
          <w:sz w:val="24"/>
          <w:szCs w:val="24"/>
        </w:rPr>
        <w:t>orrespondente</w:t>
      </w:r>
      <w:r w:rsidR="005C509B" w:rsidRPr="005C509B">
        <w:rPr>
          <w:rFonts w:ascii="Arial" w:hAnsi="Arial" w:cs="Arial"/>
          <w:sz w:val="24"/>
          <w:szCs w:val="24"/>
        </w:rPr>
        <w:t>s</w:t>
      </w:r>
      <w:r w:rsidRPr="005C509B">
        <w:rPr>
          <w:rFonts w:ascii="Arial" w:hAnsi="Arial" w:cs="Arial"/>
          <w:sz w:val="24"/>
          <w:szCs w:val="24"/>
        </w:rPr>
        <w:t xml:space="preserve"> às leituras e discussões feitas</w:t>
      </w:r>
      <w:r w:rsidR="005C509B" w:rsidRPr="005C509B">
        <w:rPr>
          <w:rFonts w:ascii="Arial" w:hAnsi="Arial" w:cs="Arial"/>
          <w:sz w:val="24"/>
          <w:szCs w:val="24"/>
        </w:rPr>
        <w:t xml:space="preserve"> d</w:t>
      </w:r>
      <w:r w:rsidR="00671C26" w:rsidRPr="005C509B">
        <w:rPr>
          <w:rFonts w:ascii="Arial" w:hAnsi="Arial" w:cs="Arial"/>
          <w:sz w:val="24"/>
          <w:szCs w:val="24"/>
        </w:rPr>
        <w:t>o conteúdo programático.</w:t>
      </w:r>
    </w:p>
    <w:p w:rsidR="00134BD8" w:rsidRPr="005C509B" w:rsidRDefault="00134BD8" w:rsidP="005C50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609C4" w:rsidRPr="005C509B" w:rsidRDefault="004609C4" w:rsidP="005C509B">
      <w:pPr>
        <w:jc w:val="both"/>
        <w:rPr>
          <w:rFonts w:ascii="Arial" w:hAnsi="Arial" w:cs="Arial"/>
          <w:b/>
          <w:sz w:val="24"/>
          <w:szCs w:val="24"/>
        </w:rPr>
      </w:pPr>
      <w:r w:rsidRPr="005C509B">
        <w:rPr>
          <w:rFonts w:ascii="Arial" w:hAnsi="Arial" w:cs="Arial"/>
          <w:b/>
          <w:sz w:val="24"/>
          <w:szCs w:val="24"/>
        </w:rPr>
        <w:t>BIBLIOGRAFIA:</w:t>
      </w:r>
    </w:p>
    <w:p w:rsidR="00181CE9" w:rsidRPr="005C509B" w:rsidRDefault="00BA3B56" w:rsidP="005C50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50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BALANDIER</w:t>
      </w:r>
      <w:r w:rsidRPr="005C509B">
        <w:rPr>
          <w:rFonts w:ascii="Arial" w:hAnsi="Arial" w:cs="Arial"/>
          <w:color w:val="000000"/>
          <w:sz w:val="24"/>
          <w:szCs w:val="24"/>
          <w:shd w:val="clear" w:color="auto" w:fill="FFFFFF"/>
        </w:rPr>
        <w:t>, Georges. Antropologia política. Editorial Presença, 1987.</w:t>
      </w:r>
    </w:p>
    <w:p w:rsidR="00696CDF" w:rsidRPr="00696CDF" w:rsidRDefault="00696CDF" w:rsidP="005C50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6CD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BARBOSA</w:t>
      </w:r>
      <w:r w:rsidRPr="00696C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Pedro. </w:t>
      </w:r>
      <w:r w:rsidRPr="00696CD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 MOVIMENTO NEGRO MINEIRO E A ESFERA PÚBLICA: desafios e perspectivas para um Fórum Intergovernamental de Promoção da Igualdade Racial</w:t>
      </w:r>
      <w:r w:rsidRPr="005C509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  <w:r w:rsidRPr="005C50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696C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Tese apresentada para o Programa de Pós-Graduação em Ciências Sociais da Faculdade de Ciências Letras – UNESP/Araraquara, como requisito para obtenção do título de Doutor em Ciências Sociais. </w:t>
      </w:r>
      <w:r w:rsidRPr="00696CD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>A</w:t>
      </w:r>
      <w:r w:rsidRPr="005C509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 xml:space="preserve">raraquara, </w:t>
      </w:r>
      <w:r w:rsidRPr="00696CD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>S</w:t>
      </w:r>
      <w:r w:rsidRPr="005C509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 xml:space="preserve">ão </w:t>
      </w:r>
      <w:r w:rsidRPr="00696CD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>P</w:t>
      </w:r>
      <w:r w:rsidRPr="005C509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 xml:space="preserve">aulo, </w:t>
      </w:r>
      <w:r w:rsidRPr="00696CD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>2014</w:t>
      </w:r>
      <w:r w:rsidRPr="005C509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 xml:space="preserve">. </w:t>
      </w:r>
    </w:p>
    <w:p w:rsidR="00181CE9" w:rsidRPr="00FB179C" w:rsidRDefault="00181CE9" w:rsidP="005C50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179C">
        <w:rPr>
          <w:rFonts w:ascii="Arial" w:eastAsia="Times New Roman" w:hAnsi="Arial" w:cs="Arial"/>
          <w:b/>
          <w:bCs/>
          <w:sz w:val="24"/>
          <w:szCs w:val="24"/>
        </w:rPr>
        <w:t>DOMINGOS</w:t>
      </w:r>
      <w:r w:rsidRPr="00FB179C">
        <w:rPr>
          <w:rFonts w:ascii="Arial" w:eastAsia="Times New Roman" w:hAnsi="Arial" w:cs="Arial"/>
          <w:sz w:val="24"/>
          <w:szCs w:val="24"/>
        </w:rPr>
        <w:t>, Petrônio. Movimento negro brasileiro: alguns apontamentos históricos. ARTIGOS. Tempo vol.12 no.</w:t>
      </w:r>
      <w:r w:rsidRPr="005C509B">
        <w:rPr>
          <w:rFonts w:ascii="Arial" w:eastAsia="Times New Roman" w:hAnsi="Arial" w:cs="Arial"/>
          <w:sz w:val="24"/>
          <w:szCs w:val="24"/>
        </w:rPr>
        <w:t xml:space="preserve"> </w:t>
      </w:r>
      <w:r w:rsidRPr="00FB179C">
        <w:rPr>
          <w:rFonts w:ascii="Arial" w:eastAsia="Times New Roman" w:hAnsi="Arial" w:cs="Arial"/>
          <w:sz w:val="24"/>
          <w:szCs w:val="24"/>
        </w:rPr>
        <w:t>23 Niterói  2007.</w:t>
      </w:r>
    </w:p>
    <w:p w:rsidR="00181CE9" w:rsidRPr="005C509B" w:rsidRDefault="00181CE9" w:rsidP="005C509B">
      <w:pPr>
        <w:spacing w:after="0" w:line="240" w:lineRule="auto"/>
        <w:jc w:val="both"/>
        <w:rPr>
          <w:rFonts w:ascii="Arial" w:eastAsia="Calibri" w:hAnsi="Arial" w:cs="Arial"/>
          <w:snapToGrid w:val="0"/>
          <w:sz w:val="24"/>
          <w:szCs w:val="24"/>
          <w:lang w:val="fr-FR"/>
        </w:rPr>
      </w:pPr>
      <w:r w:rsidRPr="005C509B">
        <w:rPr>
          <w:rFonts w:ascii="Arial" w:eastAsia="Times New Roman" w:hAnsi="Arial" w:cs="Arial"/>
          <w:b/>
          <w:bCs/>
          <w:sz w:val="24"/>
          <w:szCs w:val="24"/>
        </w:rPr>
        <w:t>DURKHEIM</w:t>
      </w:r>
      <w:r w:rsidRPr="005C509B">
        <w:rPr>
          <w:rFonts w:ascii="Arial" w:eastAsia="Times New Roman" w:hAnsi="Arial" w:cs="Arial"/>
          <w:sz w:val="24"/>
          <w:szCs w:val="24"/>
        </w:rPr>
        <w:t xml:space="preserve">. Émile. </w:t>
      </w:r>
      <w:r w:rsidRPr="005C509B">
        <w:rPr>
          <w:rFonts w:ascii="Arial" w:eastAsia="Calibri" w:hAnsi="Arial" w:cs="Arial"/>
          <w:snapToGrid w:val="0"/>
          <w:sz w:val="24"/>
          <w:szCs w:val="24"/>
        </w:rPr>
        <w:t xml:space="preserve">As formas elementares da vida religiosa. </w:t>
      </w:r>
      <w:r w:rsidRPr="005C509B">
        <w:rPr>
          <w:rFonts w:ascii="Arial" w:eastAsia="Calibri" w:hAnsi="Arial" w:cs="Arial"/>
          <w:snapToGrid w:val="0"/>
          <w:sz w:val="24"/>
          <w:szCs w:val="24"/>
          <w:lang w:val="fr-FR"/>
        </w:rPr>
        <w:t>São Paulo: Martins Fontes, 2002.</w:t>
      </w:r>
    </w:p>
    <w:p w:rsidR="00181CE9" w:rsidRPr="005C509B" w:rsidRDefault="00181CE9" w:rsidP="005C5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09B">
        <w:rPr>
          <w:rFonts w:ascii="Arial" w:hAnsi="Arial" w:cs="Arial"/>
          <w:b/>
          <w:sz w:val="24"/>
          <w:szCs w:val="24"/>
        </w:rPr>
        <w:t>DWORKIN</w:t>
      </w:r>
      <w:r w:rsidRPr="005C509B">
        <w:rPr>
          <w:rFonts w:ascii="Arial" w:hAnsi="Arial" w:cs="Arial"/>
          <w:sz w:val="24"/>
          <w:szCs w:val="24"/>
        </w:rPr>
        <w:t>, Ronald. </w:t>
      </w:r>
      <w:r w:rsidRPr="005C509B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Ação afirmativa: funciona? In: </w:t>
      </w:r>
      <w:r w:rsidRPr="005C509B">
        <w:rPr>
          <w:rFonts w:ascii="Arial" w:hAnsi="Arial" w:cs="Arial"/>
          <w:sz w:val="24"/>
          <w:szCs w:val="24"/>
        </w:rPr>
        <w:t>Virtude Soberana. São Paulo: Martins Fontes, 2005.</w:t>
      </w:r>
    </w:p>
    <w:p w:rsidR="00BA3B56" w:rsidRPr="005C509B" w:rsidRDefault="00BA3B56" w:rsidP="005C50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50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FERNANDES, </w:t>
      </w: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Florestan. A integração do Negro na sociedade de classes. São Paulo: Dominus/Edusp, 1995.</w:t>
      </w:r>
    </w:p>
    <w:p w:rsidR="00BA3B56" w:rsidRPr="005C509B" w:rsidRDefault="00BA3B56" w:rsidP="005C50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50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_________</w:t>
      </w:r>
      <w:r w:rsidR="002B5D0A" w:rsidRPr="005C50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_________.</w:t>
      </w:r>
      <w:r w:rsidRPr="005C50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</w:t>
      </w: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Significado do Protesto Negro. Editora </w:t>
      </w:r>
      <w:r w:rsidR="002B5D0A"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Cortez:</w:t>
      </w: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Autores Associados,</w:t>
      </w:r>
      <w:r w:rsidR="002B5D0A"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Paulo, 1989.</w:t>
      </w:r>
    </w:p>
    <w:p w:rsidR="00BA3B56" w:rsidRPr="005C509B" w:rsidRDefault="00BA3B56" w:rsidP="005C50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509B">
        <w:rPr>
          <w:rFonts w:ascii="Arial" w:eastAsia="Times New Roman" w:hAnsi="Arial" w:cs="Arial"/>
          <w:b/>
          <w:bCs/>
          <w:sz w:val="24"/>
          <w:szCs w:val="24"/>
        </w:rPr>
        <w:t>FREYRE</w:t>
      </w:r>
      <w:r w:rsidRPr="005C509B">
        <w:rPr>
          <w:rFonts w:ascii="Arial" w:eastAsia="Times New Roman" w:hAnsi="Arial" w:cs="Arial"/>
          <w:sz w:val="24"/>
          <w:szCs w:val="24"/>
        </w:rPr>
        <w:t>, Gilberto. Casa-Grande &amp; Senzala. 30 ed. Rio de Janeiro/São Paulo: Record, 2002.</w:t>
      </w:r>
    </w:p>
    <w:p w:rsidR="00181CE9" w:rsidRPr="005C509B" w:rsidRDefault="00181CE9" w:rsidP="005C5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09B">
        <w:rPr>
          <w:rFonts w:ascii="Arial" w:hAnsi="Arial" w:cs="Arial"/>
          <w:b/>
          <w:sz w:val="24"/>
          <w:szCs w:val="24"/>
        </w:rPr>
        <w:t>GOHN</w:t>
      </w:r>
      <w:r w:rsidRPr="005C509B">
        <w:rPr>
          <w:rFonts w:ascii="Arial" w:hAnsi="Arial" w:cs="Arial"/>
          <w:sz w:val="24"/>
          <w:szCs w:val="24"/>
        </w:rPr>
        <w:t>, Maria da Glória. Novas teorias dos movimentos sociais. 2ª Ed. São Paulo: Loyola, 2009.</w:t>
      </w:r>
    </w:p>
    <w:p w:rsidR="00181CE9" w:rsidRPr="005C509B" w:rsidRDefault="00181CE9" w:rsidP="005C509B">
      <w:pPr>
        <w:spacing w:after="0" w:line="240" w:lineRule="auto"/>
        <w:jc w:val="both"/>
        <w:rPr>
          <w:rFonts w:ascii="Arial" w:eastAsia="Calibri" w:hAnsi="Arial" w:cs="Arial"/>
          <w:snapToGrid w:val="0"/>
          <w:sz w:val="24"/>
          <w:szCs w:val="24"/>
          <w:lang w:val="fr-FR"/>
        </w:rPr>
      </w:pPr>
      <w:r w:rsidRPr="005C509B">
        <w:rPr>
          <w:rFonts w:ascii="Arial" w:hAnsi="Arial" w:cs="Arial"/>
          <w:b/>
          <w:sz w:val="24"/>
          <w:szCs w:val="24"/>
        </w:rPr>
        <w:t xml:space="preserve">HALL, Stuart. </w:t>
      </w:r>
      <w:r w:rsidRPr="005C509B">
        <w:rPr>
          <w:rFonts w:ascii="Arial" w:hAnsi="Arial" w:cs="Arial"/>
          <w:sz w:val="24"/>
          <w:szCs w:val="24"/>
        </w:rPr>
        <w:t xml:space="preserve">A identidade cultural na pós-modernidade. 3. ed. Rio de Janeiro: DP&amp;A </w:t>
      </w:r>
      <w:r w:rsidR="002B5D0A" w:rsidRPr="005C509B">
        <w:rPr>
          <w:rFonts w:ascii="Arial" w:hAnsi="Arial" w:cs="Arial"/>
          <w:sz w:val="24"/>
          <w:szCs w:val="24"/>
        </w:rPr>
        <w:t xml:space="preserve">Editora, </w:t>
      </w:r>
      <w:r w:rsidRPr="005C509B">
        <w:rPr>
          <w:rFonts w:ascii="Arial" w:hAnsi="Arial" w:cs="Arial"/>
          <w:sz w:val="24"/>
          <w:szCs w:val="24"/>
        </w:rPr>
        <w:t>1999.</w:t>
      </w:r>
    </w:p>
    <w:p w:rsidR="00181CE9" w:rsidRPr="005C509B" w:rsidRDefault="00181CE9" w:rsidP="005C50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5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HASENBALG</w:t>
      </w:r>
      <w:r w:rsidRPr="006857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Carlos. Discriminação e desigualdades raciais no Brasil. / Carlos Hasenbalg; Tradução de Patrick Burglin; prefácio de Fernando Henrique Cardoso. 2ª- edição. Belo Horizonte. Editora UFMG, 2005.</w:t>
      </w:r>
    </w:p>
    <w:p w:rsidR="00181CE9" w:rsidRPr="006857AE" w:rsidRDefault="00181CE9" w:rsidP="005C509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</w:t>
      </w:r>
      <w:r w:rsidR="002B5D0A"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____.</w:t>
      </w: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6857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C509B">
        <w:rPr>
          <w:rFonts w:ascii="Arial" w:hAnsi="Arial" w:cs="Arial"/>
          <w:sz w:val="24"/>
          <w:szCs w:val="24"/>
        </w:rPr>
        <w:t>Estratégias e políticas de combate à discriminação racial. São Paulo, Edusp, 1996.</w:t>
      </w:r>
    </w:p>
    <w:p w:rsidR="00BA3B56" w:rsidRPr="005C509B" w:rsidRDefault="00BA3B56" w:rsidP="005C50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09B">
        <w:rPr>
          <w:rFonts w:ascii="Arial" w:hAnsi="Arial" w:cs="Arial"/>
          <w:b/>
          <w:sz w:val="24"/>
          <w:szCs w:val="24"/>
        </w:rPr>
        <w:t>KUSCHNIR</w:t>
      </w:r>
      <w:r w:rsidRPr="005C509B">
        <w:rPr>
          <w:rFonts w:ascii="Arial" w:hAnsi="Arial" w:cs="Arial"/>
          <w:sz w:val="24"/>
          <w:szCs w:val="24"/>
        </w:rPr>
        <w:t>, Karina. 2001. “Trajetória, projeto e mediação na política”. In: VELHO, Gilberto e KUSCHNIR, Karina (orgs.), Mediação, cultura e política. Rio de Janeiro, Aeroplano, p. 137-64.</w:t>
      </w:r>
    </w:p>
    <w:p w:rsidR="00BA3B56" w:rsidRPr="005C509B" w:rsidRDefault="00BA3B56" w:rsidP="005C50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09B">
        <w:rPr>
          <w:rFonts w:ascii="Arial" w:hAnsi="Arial" w:cs="Arial"/>
          <w:sz w:val="24"/>
          <w:szCs w:val="24"/>
        </w:rPr>
        <w:t>_____</w:t>
      </w:r>
      <w:r w:rsidR="002B5D0A" w:rsidRPr="005C509B">
        <w:rPr>
          <w:rFonts w:ascii="Arial" w:hAnsi="Arial" w:cs="Arial"/>
          <w:sz w:val="24"/>
          <w:szCs w:val="24"/>
        </w:rPr>
        <w:t>_____.</w:t>
      </w:r>
      <w:r w:rsidRPr="005C509B">
        <w:rPr>
          <w:rFonts w:ascii="Arial" w:hAnsi="Arial" w:cs="Arial"/>
          <w:sz w:val="24"/>
          <w:szCs w:val="24"/>
        </w:rPr>
        <w:t xml:space="preserve"> </w:t>
      </w:r>
      <w:r w:rsidRPr="005C509B">
        <w:rPr>
          <w:rFonts w:ascii="Arial" w:hAnsi="Arial" w:cs="Arial"/>
          <w:bCs/>
          <w:sz w:val="24"/>
          <w:szCs w:val="24"/>
        </w:rPr>
        <w:t xml:space="preserve">“Antropologia e Política”. </w:t>
      </w:r>
      <w:r w:rsidRPr="005C509B">
        <w:rPr>
          <w:rFonts w:ascii="Arial" w:hAnsi="Arial" w:cs="Arial"/>
          <w:i/>
          <w:sz w:val="24"/>
          <w:szCs w:val="24"/>
        </w:rPr>
        <w:t xml:space="preserve">Revista Brasileira De Ciências Sociais. </w:t>
      </w:r>
      <w:r w:rsidRPr="005C509B">
        <w:rPr>
          <w:rFonts w:ascii="Arial" w:hAnsi="Arial" w:cs="Arial"/>
          <w:sz w:val="24"/>
          <w:szCs w:val="24"/>
        </w:rPr>
        <w:t xml:space="preserve"> VOL. 22 Nº. 64, junho 2007.</w:t>
      </w:r>
    </w:p>
    <w:p w:rsidR="00181CE9" w:rsidRPr="005C509B" w:rsidRDefault="00181CE9" w:rsidP="005C509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C509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MARX</w:t>
      </w:r>
      <w:r w:rsidRPr="005C509B">
        <w:rPr>
          <w:rFonts w:ascii="Arial" w:eastAsia="Times New Roman" w:hAnsi="Arial" w:cs="Arial"/>
          <w:sz w:val="24"/>
          <w:szCs w:val="24"/>
          <w:lang w:eastAsia="pt-BR"/>
        </w:rPr>
        <w:t>, Karl</w:t>
      </w:r>
      <w:r w:rsidRPr="005C509B">
        <w:rPr>
          <w:rFonts w:ascii="Arial" w:eastAsia="Times New Roman" w:hAnsi="Arial" w:cs="Arial"/>
          <w:sz w:val="24"/>
          <w:szCs w:val="24"/>
        </w:rPr>
        <w:t xml:space="preserve"> &amp; ENGELS, F. A Ideologia Alemã. São Paulo: Boitempo, 2007.</w:t>
      </w:r>
    </w:p>
    <w:p w:rsidR="00181CE9" w:rsidRPr="005C509B" w:rsidRDefault="00181CE9" w:rsidP="005C509B">
      <w:pPr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pt-BR"/>
        </w:rPr>
      </w:pPr>
      <w:r w:rsidRPr="005C50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MOURA</w:t>
      </w: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Clovis. </w:t>
      </w:r>
      <w:r w:rsidRPr="005C509B">
        <w:rPr>
          <w:rFonts w:ascii="Arial" w:eastAsia="Times New Roman" w:hAnsi="Arial" w:cs="Arial"/>
          <w:iCs/>
          <w:color w:val="252525"/>
          <w:sz w:val="24"/>
          <w:szCs w:val="24"/>
          <w:lang w:eastAsia="pt-BR"/>
        </w:rPr>
        <w:t xml:space="preserve">Rebeliões da senzala: quilombos, insurreições, guerrilhas. </w:t>
      </w:r>
      <w:r w:rsidRPr="005C509B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 Livraria Editora Ciências Humanas LTDA. São Paulo, 1981.</w:t>
      </w:r>
    </w:p>
    <w:p w:rsidR="00181CE9" w:rsidRPr="005C509B" w:rsidRDefault="00181CE9" w:rsidP="005C50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509B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_____</w:t>
      </w:r>
      <w:r w:rsidR="002B5D0A" w:rsidRPr="005C509B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_____.</w:t>
      </w:r>
      <w:r w:rsidRPr="005C509B">
        <w:rPr>
          <w:rFonts w:ascii="Arial" w:eastAsia="Times New Roman" w:hAnsi="Arial" w:cs="Arial"/>
          <w:color w:val="252525"/>
          <w:sz w:val="24"/>
          <w:szCs w:val="24"/>
          <w:lang w:eastAsia="pt-BR"/>
        </w:rPr>
        <w:t xml:space="preserve"> </w:t>
      </w: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Brasil: raízes do protesto negro / Clovis Moura. São Paulo. Global Ed., 1983.</w:t>
      </w:r>
    </w:p>
    <w:p w:rsidR="00181CE9" w:rsidRPr="005C509B" w:rsidRDefault="00181CE9" w:rsidP="005C50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</w:t>
      </w:r>
      <w:r w:rsidR="002B5D0A"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_____.</w:t>
      </w:r>
      <w:r w:rsidRPr="005C50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C50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Rebeliões da senzala, 4º Edição, Porto Alegre, Editora Mercado Aberto, 1988.</w:t>
      </w:r>
    </w:p>
    <w:p w:rsidR="00181CE9" w:rsidRPr="005C509B" w:rsidRDefault="00181CE9" w:rsidP="005C50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09B">
        <w:rPr>
          <w:rFonts w:ascii="Arial" w:hAnsi="Arial" w:cs="Arial"/>
          <w:b/>
          <w:sz w:val="24"/>
          <w:szCs w:val="24"/>
        </w:rPr>
        <w:t>MUNANGA</w:t>
      </w:r>
      <w:r w:rsidRPr="005C509B">
        <w:rPr>
          <w:rFonts w:ascii="Arial" w:hAnsi="Arial" w:cs="Arial"/>
          <w:sz w:val="24"/>
          <w:szCs w:val="24"/>
        </w:rPr>
        <w:t>, Kabengele. Rediscutindo a mestiçagem no Brasil. Petrópolis, Vozes, 1999.</w:t>
      </w:r>
    </w:p>
    <w:p w:rsidR="00BA3B56" w:rsidRPr="005C509B" w:rsidRDefault="00BA3B56" w:rsidP="005C509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50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SANTOS</w:t>
      </w:r>
      <w:r w:rsidRPr="005C509B">
        <w:rPr>
          <w:rFonts w:ascii="Arial" w:hAnsi="Arial" w:cs="Arial"/>
          <w:color w:val="000000"/>
          <w:sz w:val="24"/>
          <w:szCs w:val="24"/>
          <w:shd w:val="clear" w:color="auto" w:fill="FFFFFF"/>
        </w:rPr>
        <w:t>, Boaventura de Sousa. Pela mão de Alice. O social e o político na Pós-modernidade. Edições Afrontamento, 1994.</w:t>
      </w:r>
    </w:p>
    <w:p w:rsidR="00671C26" w:rsidRPr="005C509B" w:rsidRDefault="00671C26" w:rsidP="005C509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50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SILVA</w:t>
      </w:r>
      <w:r w:rsidRPr="005C509B">
        <w:rPr>
          <w:rFonts w:ascii="Arial" w:hAnsi="Arial" w:cs="Arial"/>
          <w:color w:val="000000"/>
          <w:sz w:val="24"/>
          <w:szCs w:val="24"/>
          <w:shd w:val="clear" w:color="auto" w:fill="FFFFFF"/>
        </w:rPr>
        <w:t>, Wilson Honório da. O Mito da democracia Racial: um debate marxista sobre raça, classe e identidade. São Paulo, 2016.</w:t>
      </w:r>
    </w:p>
    <w:p w:rsidR="00E81052" w:rsidRPr="005C509B" w:rsidRDefault="00696CDF" w:rsidP="00F34D7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C509B">
        <w:rPr>
          <w:rFonts w:ascii="Arial" w:eastAsia="Times New Roman" w:hAnsi="Arial" w:cs="Arial"/>
          <w:b/>
          <w:bCs/>
          <w:sz w:val="24"/>
          <w:szCs w:val="24"/>
        </w:rPr>
        <w:t>WEBER,</w:t>
      </w:r>
      <w:r w:rsidRPr="005C509B">
        <w:rPr>
          <w:rFonts w:ascii="Arial" w:eastAsia="Times New Roman" w:hAnsi="Arial" w:cs="Arial"/>
          <w:sz w:val="24"/>
          <w:szCs w:val="24"/>
        </w:rPr>
        <w:t xml:space="preserve"> Max. Economia e Sociedade. Fundamentos da sociologia compreensiva. Volume 1. Editora UNB. São Paulo, 2004.</w:t>
      </w:r>
    </w:p>
    <w:sectPr w:rsidR="00E81052" w:rsidRPr="005C5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D9A"/>
    <w:multiLevelType w:val="hybridMultilevel"/>
    <w:tmpl w:val="BC5A511E"/>
    <w:lvl w:ilvl="0" w:tplc="0A465F8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2064"/>
    <w:multiLevelType w:val="hybridMultilevel"/>
    <w:tmpl w:val="8B90B208"/>
    <w:lvl w:ilvl="0" w:tplc="AD9487A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1C33"/>
    <w:multiLevelType w:val="hybridMultilevel"/>
    <w:tmpl w:val="C192B1C8"/>
    <w:lvl w:ilvl="0" w:tplc="336C00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3528C1"/>
    <w:multiLevelType w:val="hybridMultilevel"/>
    <w:tmpl w:val="E6EC8F9E"/>
    <w:lvl w:ilvl="0" w:tplc="5E72D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926B0"/>
    <w:multiLevelType w:val="hybridMultilevel"/>
    <w:tmpl w:val="02F4C5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5D6B"/>
    <w:multiLevelType w:val="hybridMultilevel"/>
    <w:tmpl w:val="5A2246C8"/>
    <w:lvl w:ilvl="0" w:tplc="C22C8A2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5A5667"/>
    <w:multiLevelType w:val="hybridMultilevel"/>
    <w:tmpl w:val="9F7E51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737B"/>
    <w:multiLevelType w:val="hybridMultilevel"/>
    <w:tmpl w:val="DBAC04C8"/>
    <w:lvl w:ilvl="0" w:tplc="A6A6970E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AF3B7B"/>
    <w:multiLevelType w:val="hybridMultilevel"/>
    <w:tmpl w:val="2A38FCD4"/>
    <w:lvl w:ilvl="0" w:tplc="8A8EEF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5D21D5"/>
    <w:multiLevelType w:val="hybridMultilevel"/>
    <w:tmpl w:val="698462A2"/>
    <w:lvl w:ilvl="0" w:tplc="8A320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06324"/>
    <w:multiLevelType w:val="hybridMultilevel"/>
    <w:tmpl w:val="70BA1A16"/>
    <w:lvl w:ilvl="0" w:tplc="B6C063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90556F"/>
    <w:multiLevelType w:val="hybridMultilevel"/>
    <w:tmpl w:val="3172688A"/>
    <w:lvl w:ilvl="0" w:tplc="BFDC11D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D2310"/>
    <w:multiLevelType w:val="hybridMultilevel"/>
    <w:tmpl w:val="2CE80A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AE"/>
    <w:rsid w:val="00026679"/>
    <w:rsid w:val="00096FAE"/>
    <w:rsid w:val="000C047E"/>
    <w:rsid w:val="00134BD8"/>
    <w:rsid w:val="00157834"/>
    <w:rsid w:val="00160056"/>
    <w:rsid w:val="00181CE9"/>
    <w:rsid w:val="001E710A"/>
    <w:rsid w:val="001E7C48"/>
    <w:rsid w:val="002B1FAE"/>
    <w:rsid w:val="002B5D0A"/>
    <w:rsid w:val="002C00F6"/>
    <w:rsid w:val="00317A22"/>
    <w:rsid w:val="00364FE6"/>
    <w:rsid w:val="00396E1E"/>
    <w:rsid w:val="003E307F"/>
    <w:rsid w:val="003F14EF"/>
    <w:rsid w:val="00445929"/>
    <w:rsid w:val="00456DD4"/>
    <w:rsid w:val="004609C4"/>
    <w:rsid w:val="004E4DE7"/>
    <w:rsid w:val="004E7D8F"/>
    <w:rsid w:val="00523877"/>
    <w:rsid w:val="005C509B"/>
    <w:rsid w:val="005D69E9"/>
    <w:rsid w:val="00625E79"/>
    <w:rsid w:val="00671C26"/>
    <w:rsid w:val="00696CDF"/>
    <w:rsid w:val="006C4380"/>
    <w:rsid w:val="007047DB"/>
    <w:rsid w:val="00753E61"/>
    <w:rsid w:val="00772B20"/>
    <w:rsid w:val="00773F36"/>
    <w:rsid w:val="00786F67"/>
    <w:rsid w:val="007A4431"/>
    <w:rsid w:val="0082762B"/>
    <w:rsid w:val="00835088"/>
    <w:rsid w:val="00855F16"/>
    <w:rsid w:val="00867D96"/>
    <w:rsid w:val="00885D2A"/>
    <w:rsid w:val="0092465C"/>
    <w:rsid w:val="009E44B1"/>
    <w:rsid w:val="00A277F2"/>
    <w:rsid w:val="00A956B5"/>
    <w:rsid w:val="00AD6215"/>
    <w:rsid w:val="00AE1493"/>
    <w:rsid w:val="00B34699"/>
    <w:rsid w:val="00BA3B56"/>
    <w:rsid w:val="00C14F3D"/>
    <w:rsid w:val="00C64AED"/>
    <w:rsid w:val="00C655F7"/>
    <w:rsid w:val="00CD43E8"/>
    <w:rsid w:val="00CE2612"/>
    <w:rsid w:val="00CE777F"/>
    <w:rsid w:val="00D91927"/>
    <w:rsid w:val="00E2348D"/>
    <w:rsid w:val="00E30A34"/>
    <w:rsid w:val="00E81052"/>
    <w:rsid w:val="00F3329D"/>
    <w:rsid w:val="00F34D75"/>
    <w:rsid w:val="00F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096FAE"/>
    <w:pPr>
      <w:keepNext/>
      <w:shd w:val="clear" w:color="auto" w:fill="D9D9D9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96FAE"/>
    <w:rPr>
      <w:rFonts w:ascii="Times New Roman" w:eastAsia="Times New Roman" w:hAnsi="Times New Roman" w:cs="Times New Roman"/>
      <w:b/>
      <w:bCs/>
      <w:sz w:val="24"/>
      <w:szCs w:val="24"/>
      <w:shd w:val="clear" w:color="auto" w:fill="D9D9D9"/>
      <w:lang w:eastAsia="pt-BR"/>
    </w:rPr>
  </w:style>
  <w:style w:type="paragraph" w:styleId="Corpodetexto">
    <w:name w:val="Body Text"/>
    <w:basedOn w:val="Normal"/>
    <w:link w:val="CorpodetextoChar"/>
    <w:rsid w:val="00096FAE"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6FAE"/>
    <w:rPr>
      <w:rFonts w:ascii="Times New Roman" w:eastAsia="Times New Roman" w:hAnsi="Times New Roman" w:cs="Times New Roman"/>
      <w:i/>
      <w:iCs/>
      <w:color w:val="0000F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096FAE"/>
    <w:pPr>
      <w:keepNext/>
      <w:shd w:val="clear" w:color="auto" w:fill="D9D9D9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96FAE"/>
    <w:rPr>
      <w:rFonts w:ascii="Times New Roman" w:eastAsia="Times New Roman" w:hAnsi="Times New Roman" w:cs="Times New Roman"/>
      <w:b/>
      <w:bCs/>
      <w:sz w:val="24"/>
      <w:szCs w:val="24"/>
      <w:shd w:val="clear" w:color="auto" w:fill="D9D9D9"/>
      <w:lang w:eastAsia="pt-BR"/>
    </w:rPr>
  </w:style>
  <w:style w:type="paragraph" w:styleId="Corpodetexto">
    <w:name w:val="Body Text"/>
    <w:basedOn w:val="Normal"/>
    <w:link w:val="CorpodetextoChar"/>
    <w:rsid w:val="00096FAE"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6FAE"/>
    <w:rPr>
      <w:rFonts w:ascii="Times New Roman" w:eastAsia="Times New Roman" w:hAnsi="Times New Roman" w:cs="Times New Roman"/>
      <w:i/>
      <w:iCs/>
      <w:color w:val="0000F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1223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dcterms:created xsi:type="dcterms:W3CDTF">2016-05-23T15:42:00Z</dcterms:created>
  <dcterms:modified xsi:type="dcterms:W3CDTF">2016-06-02T15:25:00Z</dcterms:modified>
</cp:coreProperties>
</file>