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44E" w:rsidRPr="00060867" w:rsidRDefault="0060544E" w:rsidP="0060544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060867">
        <w:rPr>
          <w:rFonts w:cs="Times New Roman"/>
          <w:bCs/>
        </w:rPr>
        <w:t>UNIVERSIDADE FEDERAL DE GOIÁS</w:t>
      </w:r>
    </w:p>
    <w:p w:rsidR="0060544E" w:rsidRPr="00060867" w:rsidRDefault="0060544E" w:rsidP="0060544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060867">
        <w:rPr>
          <w:rFonts w:cs="Times New Roman"/>
          <w:bCs/>
        </w:rPr>
        <w:t>FACULDADE DE CIÊNCIAS SOCIAIS</w:t>
      </w:r>
    </w:p>
    <w:p w:rsidR="0060544E" w:rsidRPr="00060867" w:rsidRDefault="0060544E" w:rsidP="0060544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060867">
        <w:rPr>
          <w:rFonts w:cs="Times New Roman"/>
          <w:bCs/>
        </w:rPr>
        <w:t>PROGRAMA DE PÓS-GRADUAÇÃO EM ANTROPOLOGIA SOCIAL</w:t>
      </w:r>
    </w:p>
    <w:p w:rsidR="0060544E" w:rsidRPr="00060867" w:rsidRDefault="0060544E" w:rsidP="0060544E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60544E" w:rsidRPr="00060867" w:rsidRDefault="0060544E" w:rsidP="006054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867">
        <w:rPr>
          <w:rFonts w:cs="Times New Roman"/>
        </w:rPr>
        <w:t>Disciplina: ONTOLOGIAS E PODERES</w:t>
      </w:r>
    </w:p>
    <w:p w:rsidR="0060544E" w:rsidRPr="00060867" w:rsidRDefault="0060544E" w:rsidP="0060544E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60867">
        <w:rPr>
          <w:rFonts w:cs="Times New Roman"/>
          <w:bCs/>
        </w:rPr>
        <w:t>2º sem. 2017</w:t>
      </w:r>
    </w:p>
    <w:p w:rsidR="00E26DE0" w:rsidRPr="00060867" w:rsidRDefault="0060544E" w:rsidP="0060544E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b w:val="0"/>
          <w:sz w:val="22"/>
          <w:szCs w:val="22"/>
        </w:rPr>
        <w:t>Profa. Mônica Thereza Soares Pechincha</w:t>
      </w:r>
    </w:p>
    <w:p w:rsidR="0060544E" w:rsidRPr="00060867" w:rsidRDefault="00416BEA" w:rsidP="0060544E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  <w:hyperlink r:id="rId7" w:history="1">
        <w:r w:rsidR="0060544E" w:rsidRPr="00060867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>mpechincha@hotmail.com</w:t>
        </w:r>
      </w:hyperlink>
    </w:p>
    <w:p w:rsidR="0060544E" w:rsidRPr="00060867" w:rsidRDefault="0060544E" w:rsidP="0060544E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F6165D" w:rsidRPr="00060867" w:rsidRDefault="00F6165D" w:rsidP="00F6165D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60867">
        <w:rPr>
          <w:rFonts w:cs="Times New Roman"/>
          <w:bCs/>
        </w:rPr>
        <w:t>Ementa</w:t>
      </w:r>
    </w:p>
    <w:p w:rsidR="00F6165D" w:rsidRPr="00060867" w:rsidRDefault="002C20F5" w:rsidP="00F616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0867">
        <w:rPr>
          <w:rFonts w:cs="Times New Roman"/>
        </w:rPr>
        <w:t>O interesse por ontologias múltiplas. Inovações metodológicas e de agendas de investigação decorrentes</w:t>
      </w:r>
      <w:r w:rsidR="00665CDA" w:rsidRPr="00060867">
        <w:rPr>
          <w:rFonts w:cs="Times New Roman"/>
        </w:rPr>
        <w:t xml:space="preserve"> na antropologia</w:t>
      </w:r>
      <w:r w:rsidRPr="00060867">
        <w:rPr>
          <w:rFonts w:cs="Times New Roman"/>
        </w:rPr>
        <w:t>. Ontologias em “guerra”. Diferença radical.</w:t>
      </w:r>
    </w:p>
    <w:p w:rsidR="00F6165D" w:rsidRPr="00060867" w:rsidRDefault="00F6165D" w:rsidP="0060544E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0544E" w:rsidRPr="00060867" w:rsidRDefault="0060544E" w:rsidP="0060544E">
      <w:pPr>
        <w:spacing w:after="0" w:line="240" w:lineRule="auto"/>
        <w:jc w:val="both"/>
        <w:rPr>
          <w:rFonts w:cs="Times New Roman"/>
        </w:rPr>
      </w:pPr>
      <w:r w:rsidRPr="00060867">
        <w:rPr>
          <w:rFonts w:cs="Times New Roman"/>
        </w:rPr>
        <w:t>Objetivos</w:t>
      </w:r>
    </w:p>
    <w:p w:rsidR="00A97AAC" w:rsidRPr="00060867" w:rsidRDefault="00A97AAC" w:rsidP="0060544E">
      <w:pPr>
        <w:spacing w:after="0" w:line="240" w:lineRule="auto"/>
        <w:jc w:val="both"/>
        <w:rPr>
          <w:rFonts w:cs="Times New Roman"/>
        </w:rPr>
      </w:pPr>
      <w:r w:rsidRPr="00060867">
        <w:rPr>
          <w:rFonts w:cs="Times New Roman"/>
        </w:rPr>
        <w:t xml:space="preserve">Esta disciplina optativa foi pensada a partir de uma demanda de </w:t>
      </w:r>
      <w:proofErr w:type="spellStart"/>
      <w:r w:rsidRPr="00060867">
        <w:rPr>
          <w:rFonts w:cs="Times New Roman"/>
        </w:rPr>
        <w:t>alunxs</w:t>
      </w:r>
      <w:proofErr w:type="spellEnd"/>
      <w:r w:rsidRPr="00060867">
        <w:rPr>
          <w:rFonts w:cs="Times New Roman"/>
        </w:rPr>
        <w:t xml:space="preserve"> do PPGAS para discutir o tema do poder. O plano do curso segue esta demanda e optei por apresentar um conjunto de reflexões da antropologia contemporânea de uma vertente que vem ganhando grande notoriedade desde a década de 1990 e que é caracterizada pelo que tem sido chamado de “giro ontológico”. </w:t>
      </w:r>
      <w:r w:rsidR="00665CDA" w:rsidRPr="00060867">
        <w:rPr>
          <w:rFonts w:cs="Times New Roman"/>
        </w:rPr>
        <w:t>Na antropologia, a</w:t>
      </w:r>
      <w:r w:rsidRPr="00060867">
        <w:rPr>
          <w:rFonts w:cs="Times New Roman"/>
        </w:rPr>
        <w:t xml:space="preserve"> virada partiu de em um questionamento das categorias duais de </w:t>
      </w:r>
      <w:proofErr w:type="spellStart"/>
      <w:r w:rsidRPr="00060867">
        <w:rPr>
          <w:rFonts w:cs="Times New Roman"/>
        </w:rPr>
        <w:t>netureza</w:t>
      </w:r>
      <w:proofErr w:type="spellEnd"/>
      <w:r w:rsidRPr="00060867">
        <w:rPr>
          <w:rFonts w:cs="Times New Roman"/>
        </w:rPr>
        <w:t>/cultura, de contestação a abordagens clássicas do “social”, das transcendências abstratas e dos limites do aparato conceitual fundado em nossa própria ontologia para dar conta das descrições antropológicas de outros mundos possíveis. Esta vertente aspira a construção de conceitos e se apresenta como</w:t>
      </w:r>
      <w:r w:rsidR="00665CDA" w:rsidRPr="00060867">
        <w:rPr>
          <w:rFonts w:cs="Times New Roman"/>
        </w:rPr>
        <w:t xml:space="preserve"> mudança</w:t>
      </w:r>
      <w:r w:rsidRPr="00060867">
        <w:rPr>
          <w:rFonts w:cs="Times New Roman"/>
        </w:rPr>
        <w:t xml:space="preserve"> de implicações tanto metodológicas, como éticas e políticas </w:t>
      </w:r>
      <w:r w:rsidR="001056CA" w:rsidRPr="00060867">
        <w:rPr>
          <w:rFonts w:cs="Times New Roman"/>
        </w:rPr>
        <w:t>em nome do que seria uma diferença radical</w:t>
      </w:r>
      <w:r w:rsidRPr="00060867">
        <w:rPr>
          <w:rFonts w:cs="Times New Roman"/>
        </w:rPr>
        <w:t xml:space="preserve">. </w:t>
      </w:r>
      <w:r w:rsidR="00665CDA" w:rsidRPr="00060867">
        <w:rPr>
          <w:rFonts w:cs="Times New Roman"/>
        </w:rPr>
        <w:t xml:space="preserve">Trata-se de tendência que têm influenciado </w:t>
      </w:r>
      <w:proofErr w:type="spellStart"/>
      <w:r w:rsidR="00665CDA" w:rsidRPr="00060867">
        <w:rPr>
          <w:rFonts w:cs="Times New Roman"/>
        </w:rPr>
        <w:t>antropólogxs</w:t>
      </w:r>
      <w:proofErr w:type="spellEnd"/>
      <w:r w:rsidR="00665CDA" w:rsidRPr="00060867">
        <w:rPr>
          <w:rFonts w:cs="Times New Roman"/>
        </w:rPr>
        <w:t xml:space="preserve"> no Brasil e em outros países da América Latina e em outras regiões do mundo. </w:t>
      </w:r>
      <w:r w:rsidR="0060544E" w:rsidRPr="00060867">
        <w:rPr>
          <w:rFonts w:cs="Times New Roman"/>
        </w:rPr>
        <w:t xml:space="preserve">O objetivo do curso é apresentar </w:t>
      </w:r>
      <w:r w:rsidR="00F6165D" w:rsidRPr="00060867">
        <w:rPr>
          <w:rFonts w:cs="Times New Roman"/>
        </w:rPr>
        <w:t>as principais proposições teóricas da vertente, alguns debates internos à antropologia que ger</w:t>
      </w:r>
      <w:r w:rsidR="00EC4D6F" w:rsidRPr="00060867">
        <w:rPr>
          <w:rFonts w:cs="Times New Roman"/>
        </w:rPr>
        <w:t>ou</w:t>
      </w:r>
      <w:r w:rsidR="00F6165D" w:rsidRPr="00060867">
        <w:rPr>
          <w:rFonts w:cs="Times New Roman"/>
        </w:rPr>
        <w:t>, reflexões que impulsionam acerca da relação entre teoria e etnografia</w:t>
      </w:r>
      <w:r w:rsidR="002C20F5" w:rsidRPr="00060867">
        <w:rPr>
          <w:rFonts w:cs="Times New Roman"/>
        </w:rPr>
        <w:t xml:space="preserve"> e</w:t>
      </w:r>
      <w:r w:rsidR="00F6165D" w:rsidRPr="00060867">
        <w:rPr>
          <w:rFonts w:cs="Times New Roman"/>
        </w:rPr>
        <w:t>,</w:t>
      </w:r>
      <w:r w:rsidR="002C20F5" w:rsidRPr="00060867">
        <w:rPr>
          <w:rFonts w:cs="Times New Roman"/>
        </w:rPr>
        <w:t xml:space="preserve"> por fim,</w:t>
      </w:r>
      <w:r w:rsidR="00177577">
        <w:rPr>
          <w:rFonts w:cs="Times New Roman"/>
        </w:rPr>
        <w:t xml:space="preserve"> </w:t>
      </w:r>
      <w:bookmarkStart w:id="0" w:name="_GoBack"/>
      <w:bookmarkEnd w:id="0"/>
      <w:r w:rsidR="002C20F5" w:rsidRPr="00060867">
        <w:rPr>
          <w:rFonts w:cs="Times New Roman"/>
        </w:rPr>
        <w:t xml:space="preserve">discutir </w:t>
      </w:r>
      <w:r w:rsidR="00F6165D" w:rsidRPr="00060867">
        <w:rPr>
          <w:rFonts w:cs="Times New Roman"/>
        </w:rPr>
        <w:t xml:space="preserve">as potencialidades </w:t>
      </w:r>
      <w:r w:rsidR="001056CA" w:rsidRPr="00060867">
        <w:rPr>
          <w:rFonts w:cs="Times New Roman"/>
        </w:rPr>
        <w:t xml:space="preserve">de crítica política </w:t>
      </w:r>
      <w:r w:rsidR="002C20F5" w:rsidRPr="00060867">
        <w:rPr>
          <w:rFonts w:cs="Times New Roman"/>
        </w:rPr>
        <w:t>por sob a disputa entre</w:t>
      </w:r>
      <w:r w:rsidR="001056CA" w:rsidRPr="00060867">
        <w:rPr>
          <w:rFonts w:cs="Times New Roman"/>
        </w:rPr>
        <w:t xml:space="preserve"> múltipl</w:t>
      </w:r>
      <w:r w:rsidR="002C20F5" w:rsidRPr="00060867">
        <w:rPr>
          <w:rFonts w:cs="Times New Roman"/>
        </w:rPr>
        <w:t xml:space="preserve">os entendimentos sobre o que são </w:t>
      </w:r>
      <w:r w:rsidR="001056CA" w:rsidRPr="00060867">
        <w:rPr>
          <w:rFonts w:cs="Times New Roman"/>
        </w:rPr>
        <w:t>o mundo, os</w:t>
      </w:r>
      <w:r w:rsidR="002C20F5" w:rsidRPr="00060867">
        <w:rPr>
          <w:rFonts w:cs="Times New Roman"/>
        </w:rPr>
        <w:t xml:space="preserve"> seres e as relações.</w:t>
      </w:r>
      <w:r w:rsidR="00EC4D6F" w:rsidRPr="00060867">
        <w:rPr>
          <w:rFonts w:cs="Times New Roman"/>
        </w:rPr>
        <w:t xml:space="preserve"> Para terminar, já que com o poder em foco, a leitura de Foucault por Deleuze, grande inspirador dos antropólogos da vertente.</w:t>
      </w:r>
    </w:p>
    <w:p w:rsidR="00F6165D" w:rsidRPr="00060867" w:rsidRDefault="00F6165D" w:rsidP="0060544E">
      <w:pPr>
        <w:spacing w:after="0" w:line="240" w:lineRule="auto"/>
        <w:jc w:val="both"/>
        <w:rPr>
          <w:rFonts w:cs="Times New Roman"/>
        </w:rPr>
      </w:pPr>
    </w:p>
    <w:p w:rsidR="0060544E" w:rsidRPr="00060867" w:rsidRDefault="0060544E" w:rsidP="0060544E">
      <w:pPr>
        <w:spacing w:after="0" w:line="240" w:lineRule="auto"/>
        <w:jc w:val="both"/>
        <w:rPr>
          <w:rFonts w:cs="Times New Roman"/>
          <w:bCs/>
        </w:rPr>
      </w:pPr>
      <w:r w:rsidRPr="00060867">
        <w:rPr>
          <w:rFonts w:cs="Times New Roman"/>
          <w:bCs/>
        </w:rPr>
        <w:t>Metodologia e Avaliação</w:t>
      </w:r>
    </w:p>
    <w:p w:rsidR="0060544E" w:rsidRPr="00060867" w:rsidRDefault="0060544E" w:rsidP="0060544E">
      <w:pPr>
        <w:jc w:val="both"/>
        <w:rPr>
          <w:rFonts w:cs="Times New Roman"/>
          <w:bCs/>
        </w:rPr>
      </w:pPr>
      <w:r w:rsidRPr="00060867">
        <w:rPr>
          <w:rFonts w:cs="Times New Roman"/>
          <w:bCs/>
        </w:rPr>
        <w:t>A disciplina se desenvolverá por meio de aulas expositivas e seminários. A avaliação se fará mediante a participação e demonstração de leitura realizada,</w:t>
      </w:r>
      <w:r w:rsidR="002C20F5" w:rsidRPr="00060867">
        <w:rPr>
          <w:rFonts w:cs="Times New Roman"/>
          <w:bCs/>
        </w:rPr>
        <w:t xml:space="preserve"> a apresentação oral </w:t>
      </w:r>
      <w:proofErr w:type="spellStart"/>
      <w:r w:rsidR="002C20F5" w:rsidRPr="00060867">
        <w:rPr>
          <w:rFonts w:cs="Times New Roman"/>
          <w:bCs/>
        </w:rPr>
        <w:t>pelxsalunxs</w:t>
      </w:r>
      <w:proofErr w:type="spellEnd"/>
      <w:r w:rsidR="002C20F5" w:rsidRPr="00060867">
        <w:rPr>
          <w:rFonts w:cs="Times New Roman"/>
          <w:bCs/>
        </w:rPr>
        <w:t xml:space="preserve"> de discussões com base em leituras indicadas</w:t>
      </w:r>
      <w:r w:rsidRPr="00060867">
        <w:rPr>
          <w:rFonts w:cs="Times New Roman"/>
          <w:bCs/>
        </w:rPr>
        <w:t xml:space="preserve"> e </w:t>
      </w:r>
      <w:r w:rsidR="002C20F5" w:rsidRPr="00060867">
        <w:rPr>
          <w:rFonts w:cs="Times New Roman"/>
          <w:bCs/>
        </w:rPr>
        <w:t xml:space="preserve">de </w:t>
      </w:r>
      <w:r w:rsidRPr="00060867">
        <w:rPr>
          <w:rFonts w:cs="Times New Roman"/>
          <w:bCs/>
        </w:rPr>
        <w:t>um trabalho escrito</w:t>
      </w:r>
      <w:r w:rsidR="00C24A9D" w:rsidRPr="00060867">
        <w:rPr>
          <w:rFonts w:cs="Times New Roman"/>
          <w:bCs/>
        </w:rPr>
        <w:t xml:space="preserve"> com a leitura crítica de pelo menos seis textos da bibliografia</w:t>
      </w:r>
      <w:r w:rsidRPr="00060867">
        <w:rPr>
          <w:rFonts w:cs="Times New Roman"/>
          <w:bCs/>
        </w:rPr>
        <w:t>, a</w:t>
      </w:r>
      <w:r w:rsidR="00F6165D" w:rsidRPr="00060867">
        <w:rPr>
          <w:rFonts w:cs="Times New Roman"/>
          <w:bCs/>
        </w:rPr>
        <w:t xml:space="preserve"> ser entregue no final do curso</w:t>
      </w:r>
      <w:r w:rsidRPr="00060867">
        <w:rPr>
          <w:rFonts w:cs="Times New Roman"/>
          <w:bCs/>
        </w:rPr>
        <w:t>.</w:t>
      </w:r>
    </w:p>
    <w:p w:rsidR="00C24A9D" w:rsidRPr="00060867" w:rsidRDefault="00C24A9D" w:rsidP="0060544E">
      <w:pPr>
        <w:jc w:val="both"/>
        <w:rPr>
          <w:rFonts w:cs="Times New Roman"/>
        </w:rPr>
      </w:pPr>
      <w:r w:rsidRPr="00060867">
        <w:rPr>
          <w:rFonts w:cs="Times New Roman"/>
        </w:rPr>
        <w:t>Conteúdos</w:t>
      </w:r>
    </w:p>
    <w:p w:rsidR="00C24A9D" w:rsidRPr="00060867" w:rsidRDefault="00C24A9D" w:rsidP="0060544E">
      <w:pPr>
        <w:jc w:val="both"/>
        <w:rPr>
          <w:rFonts w:cs="Times New Roman"/>
        </w:rPr>
      </w:pPr>
      <w:r w:rsidRPr="00060867">
        <w:rPr>
          <w:rFonts w:cs="Times New Roman"/>
          <w:b/>
        </w:rPr>
        <w:t>1º encontro – 17/08/2017</w:t>
      </w:r>
      <w:r w:rsidRPr="00060867">
        <w:rPr>
          <w:rFonts w:cs="Times New Roman"/>
        </w:rPr>
        <w:t xml:space="preserve"> – Apresentação do programa do curso, ajustes e acordos.</w:t>
      </w:r>
    </w:p>
    <w:p w:rsidR="00C24A9D" w:rsidRPr="00060867" w:rsidRDefault="00C24A9D" w:rsidP="0060544E">
      <w:pPr>
        <w:jc w:val="both"/>
        <w:rPr>
          <w:rFonts w:cs="Times New Roman"/>
          <w:b/>
        </w:rPr>
      </w:pPr>
      <w:r w:rsidRPr="00060867">
        <w:rPr>
          <w:rFonts w:cs="Times New Roman"/>
          <w:b/>
        </w:rPr>
        <w:t>2º encontro – 24/08/2017</w:t>
      </w:r>
    </w:p>
    <w:p w:rsidR="00D45D6D" w:rsidRPr="00060867" w:rsidRDefault="00C24A9D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DESCOLA, Philippe.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Construyendo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naturalezas</w:t>
      </w:r>
      <w:proofErr w:type="spellEnd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Ecolo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gía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simbólica y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práctica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social. I</w:t>
      </w:r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n:</w:t>
      </w:r>
      <w:r w:rsidR="00A0209E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Descola, Ph y G. </w:t>
      </w:r>
      <w:proofErr w:type="spellStart"/>
      <w:r w:rsidR="00A0209E" w:rsidRPr="00060867">
        <w:rPr>
          <w:rFonts w:asciiTheme="minorHAnsi" w:hAnsiTheme="minorHAnsi"/>
          <w:b w:val="0"/>
          <w:bCs w:val="0"/>
          <w:sz w:val="22"/>
          <w:szCs w:val="22"/>
        </w:rPr>
        <w:t>Pálsson</w:t>
      </w:r>
      <w:proofErr w:type="spellEnd"/>
      <w:r w:rsidR="00A0209E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(ed.).</w:t>
      </w:r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="000B7875" w:rsidRPr="00060867">
        <w:rPr>
          <w:rFonts w:asciiTheme="minorHAnsi" w:hAnsiTheme="minorHAnsi"/>
          <w:b w:val="0"/>
          <w:bCs w:val="0"/>
          <w:i/>
          <w:sz w:val="22"/>
          <w:szCs w:val="22"/>
        </w:rPr>
        <w:t>Naturaleza</w:t>
      </w:r>
      <w:proofErr w:type="spellEnd"/>
      <w:r w:rsidR="000B7875"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 y </w:t>
      </w:r>
      <w:proofErr w:type="spellStart"/>
      <w:r w:rsidR="000B7875" w:rsidRPr="00060867">
        <w:rPr>
          <w:rFonts w:asciiTheme="minorHAnsi" w:hAnsiTheme="minorHAnsi"/>
          <w:b w:val="0"/>
          <w:bCs w:val="0"/>
          <w:i/>
          <w:sz w:val="22"/>
          <w:szCs w:val="22"/>
        </w:rPr>
        <w:t>sociedad</w:t>
      </w:r>
      <w:proofErr w:type="spellEnd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. Perspectivas Antropológicas. M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éxico: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Siglo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Veintiuno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Editores.</w:t>
      </w:r>
      <w:r w:rsidR="000C0B7F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2001. </w:t>
      </w:r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pp. 101-123.</w:t>
      </w:r>
    </w:p>
    <w:p w:rsidR="0002682C" w:rsidRPr="00060867" w:rsidRDefault="0002682C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VIVEIROS DE CASTRO, Eduardo. A floresta de cristal: notas sobre a ontologia dos espíritos amazônicos. </w:t>
      </w:r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Cadernos de Campo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, n. 14/15,</w:t>
      </w:r>
      <w:r w:rsidR="00A0209E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pp. 319-338,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2006.</w:t>
      </w:r>
    </w:p>
    <w:p w:rsidR="000C0B7F" w:rsidRPr="00060867" w:rsidRDefault="000C0B7F" w:rsidP="00C24A9D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 w:val="0"/>
          <w:sz w:val="22"/>
          <w:szCs w:val="22"/>
        </w:rPr>
      </w:pPr>
    </w:p>
    <w:p w:rsidR="000C0B7F" w:rsidRPr="00060867" w:rsidRDefault="000C0B7F" w:rsidP="00C24A9D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 w:val="0"/>
          <w:sz w:val="22"/>
          <w:szCs w:val="22"/>
        </w:rPr>
      </w:pPr>
    </w:p>
    <w:p w:rsidR="00C24A9D" w:rsidRPr="00060867" w:rsidRDefault="00C24A9D" w:rsidP="00C24A9D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 w:val="0"/>
          <w:sz w:val="22"/>
          <w:szCs w:val="22"/>
        </w:rPr>
      </w:pPr>
      <w:r w:rsidRPr="00060867">
        <w:rPr>
          <w:rFonts w:asciiTheme="minorHAnsi" w:hAnsiTheme="minorHAnsi"/>
          <w:bCs w:val="0"/>
          <w:sz w:val="22"/>
          <w:szCs w:val="22"/>
        </w:rPr>
        <w:lastRenderedPageBreak/>
        <w:t>3° encontro – 31/08/2017</w:t>
      </w:r>
    </w:p>
    <w:p w:rsidR="00312C8E" w:rsidRPr="00060867" w:rsidRDefault="00312C8E" w:rsidP="00C24A9D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b w:val="0"/>
          <w:sz w:val="22"/>
          <w:szCs w:val="22"/>
        </w:rPr>
        <w:t>VIVEIROS DE CASTRO, Eduardo. Uma</w:t>
      </w:r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antissociologia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 das multiplicidades. In: </w:t>
      </w:r>
      <w:r w:rsidRPr="00060867">
        <w:rPr>
          <w:rFonts w:asciiTheme="minorHAnsi" w:hAnsiTheme="minorHAnsi"/>
          <w:b w:val="0"/>
          <w:i/>
          <w:sz w:val="22"/>
          <w:szCs w:val="22"/>
        </w:rPr>
        <w:t>Metafísicas canibais</w:t>
      </w:r>
      <w:r w:rsidRPr="00060867">
        <w:rPr>
          <w:rFonts w:asciiTheme="minorHAnsi" w:hAnsiTheme="minorHAnsi"/>
          <w:b w:val="0"/>
          <w:sz w:val="22"/>
          <w:szCs w:val="22"/>
        </w:rPr>
        <w:t>: elementos para uma antropologia pó</w:t>
      </w:r>
      <w:r w:rsidR="005C334D" w:rsidRPr="00060867">
        <w:rPr>
          <w:rFonts w:asciiTheme="minorHAnsi" w:hAnsiTheme="minorHAnsi"/>
          <w:b w:val="0"/>
          <w:sz w:val="22"/>
          <w:szCs w:val="22"/>
        </w:rPr>
        <w:t xml:space="preserve">s-estrutural. São Paulo: Cosac </w:t>
      </w:r>
      <w:proofErr w:type="spellStart"/>
      <w:r w:rsidR="005C334D" w:rsidRPr="00060867">
        <w:rPr>
          <w:rFonts w:asciiTheme="minorHAnsi" w:hAnsiTheme="minorHAnsi"/>
          <w:b w:val="0"/>
          <w:sz w:val="22"/>
          <w:szCs w:val="22"/>
        </w:rPr>
        <w:t>Nai</w:t>
      </w:r>
      <w:r w:rsidRPr="00060867">
        <w:rPr>
          <w:rFonts w:asciiTheme="minorHAnsi" w:hAnsiTheme="minorHAnsi"/>
          <w:b w:val="0"/>
          <w:sz w:val="22"/>
          <w:szCs w:val="22"/>
        </w:rPr>
        <w:t>f</w:t>
      </w:r>
      <w:r w:rsidR="005C334D" w:rsidRPr="00060867">
        <w:rPr>
          <w:rFonts w:asciiTheme="minorHAnsi" w:hAnsiTheme="minorHAnsi"/>
          <w:b w:val="0"/>
          <w:sz w:val="22"/>
          <w:szCs w:val="22"/>
        </w:rPr>
        <w:t>y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>, 2015. pp.</w:t>
      </w:r>
      <w:r w:rsidR="005C6736" w:rsidRPr="00060867">
        <w:rPr>
          <w:rFonts w:asciiTheme="minorHAnsi" w:hAnsiTheme="minorHAnsi"/>
          <w:b w:val="0"/>
          <w:sz w:val="22"/>
          <w:szCs w:val="22"/>
        </w:rPr>
        <w:t xml:space="preserve"> 113-132.</w:t>
      </w:r>
    </w:p>
    <w:p w:rsidR="005810A8" w:rsidRPr="00060867" w:rsidRDefault="005810A8" w:rsidP="00C24A9D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b w:val="0"/>
          <w:sz w:val="22"/>
          <w:szCs w:val="22"/>
        </w:rPr>
        <w:t>VIVEIROS DE CASTRO, E</w:t>
      </w:r>
      <w:r w:rsidR="000436D8" w:rsidRPr="00060867">
        <w:rPr>
          <w:rFonts w:asciiTheme="minorHAnsi" w:hAnsiTheme="minorHAnsi"/>
          <w:b w:val="0"/>
          <w:sz w:val="22"/>
          <w:szCs w:val="22"/>
        </w:rPr>
        <w:t>duardo; GOLDMAN, Marcio. O que pretendemos é desenvolver conexões t</w:t>
      </w:r>
      <w:r w:rsidRPr="00060867">
        <w:rPr>
          <w:rFonts w:asciiTheme="minorHAnsi" w:hAnsiTheme="minorHAnsi"/>
          <w:b w:val="0"/>
          <w:sz w:val="22"/>
          <w:szCs w:val="22"/>
        </w:rPr>
        <w:t>ransversais. In: SZTUTMAN, Renato. (Org.). Eduardo Viveiros de Castro. Encontros</w:t>
      </w:r>
      <w:r w:rsidR="00290308" w:rsidRPr="00060867">
        <w:rPr>
          <w:rFonts w:asciiTheme="minorHAnsi" w:hAnsiTheme="minorHAnsi"/>
          <w:b w:val="0"/>
          <w:sz w:val="22"/>
          <w:szCs w:val="22"/>
        </w:rPr>
        <w:t>. Rio de Janeiro: Azougue, 2008.</w:t>
      </w:r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 </w:t>
      </w:r>
      <w:r w:rsidR="00290308" w:rsidRPr="00060867">
        <w:rPr>
          <w:rFonts w:asciiTheme="minorHAnsi" w:hAnsiTheme="minorHAnsi"/>
          <w:b w:val="0"/>
          <w:sz w:val="22"/>
          <w:szCs w:val="22"/>
        </w:rPr>
        <w:t>p</w:t>
      </w:r>
      <w:r w:rsidR="00E6093F">
        <w:rPr>
          <w:rFonts w:asciiTheme="minorHAnsi" w:hAnsiTheme="minorHAnsi"/>
          <w:b w:val="0"/>
          <w:sz w:val="22"/>
          <w:szCs w:val="22"/>
        </w:rPr>
        <w:t>p. 200</w:t>
      </w:r>
      <w:r w:rsidRPr="00060867">
        <w:rPr>
          <w:rFonts w:asciiTheme="minorHAnsi" w:hAnsiTheme="minorHAnsi"/>
          <w:b w:val="0"/>
          <w:sz w:val="22"/>
          <w:szCs w:val="22"/>
        </w:rPr>
        <w:t>-2</w:t>
      </w:r>
      <w:r w:rsidR="00E6093F">
        <w:rPr>
          <w:rFonts w:asciiTheme="minorHAnsi" w:hAnsiTheme="minorHAnsi"/>
          <w:b w:val="0"/>
          <w:sz w:val="22"/>
          <w:szCs w:val="22"/>
        </w:rPr>
        <w:t>25</w:t>
      </w:r>
      <w:r w:rsidRPr="00060867">
        <w:rPr>
          <w:rFonts w:asciiTheme="minorHAnsi" w:hAnsiTheme="minorHAnsi"/>
          <w:b w:val="0"/>
          <w:sz w:val="22"/>
          <w:szCs w:val="22"/>
        </w:rPr>
        <w:t>.</w:t>
      </w:r>
    </w:p>
    <w:p w:rsidR="005810A8" w:rsidRPr="00060867" w:rsidRDefault="005810A8" w:rsidP="00C24A9D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b w:val="0"/>
          <w:sz w:val="22"/>
          <w:szCs w:val="22"/>
        </w:rPr>
        <w:t>VIVEIROS DE CASTRO, Eduardo. Uma boa política é aquela que multiplica os possíveis. In: SZTUTMAN, Renato. (Org.). Eduardo Viveiros de Castro. Encontros</w:t>
      </w:r>
      <w:r w:rsidR="00290308" w:rsidRPr="00060867">
        <w:rPr>
          <w:rFonts w:asciiTheme="minorHAnsi" w:hAnsiTheme="minorHAnsi"/>
          <w:b w:val="0"/>
          <w:sz w:val="22"/>
          <w:szCs w:val="22"/>
        </w:rPr>
        <w:t>. Rio de Janeiro: Azougue, 2008.</w:t>
      </w:r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 </w:t>
      </w:r>
      <w:r w:rsidR="00290308" w:rsidRPr="00060867">
        <w:rPr>
          <w:rFonts w:asciiTheme="minorHAnsi" w:hAnsiTheme="minorHAnsi"/>
          <w:b w:val="0"/>
          <w:sz w:val="22"/>
          <w:szCs w:val="22"/>
        </w:rPr>
        <w:t>p</w:t>
      </w:r>
      <w:r w:rsidRPr="00060867">
        <w:rPr>
          <w:rFonts w:asciiTheme="minorHAnsi" w:hAnsiTheme="minorHAnsi"/>
          <w:b w:val="0"/>
          <w:sz w:val="22"/>
          <w:szCs w:val="22"/>
        </w:rPr>
        <w:t>p. 226-259.</w:t>
      </w:r>
    </w:p>
    <w:p w:rsidR="00C24A9D" w:rsidRPr="00060867" w:rsidRDefault="00C24A9D" w:rsidP="00C24A9D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HOLBRAAD, Martin.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Tres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provocaciones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ontológicas. </w:t>
      </w:r>
      <w:proofErr w:type="spellStart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Ankulegi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18, </w:t>
      </w:r>
      <w:r w:rsidR="00A0209E" w:rsidRPr="00060867">
        <w:rPr>
          <w:rFonts w:asciiTheme="minorHAnsi" w:hAnsiTheme="minorHAnsi"/>
          <w:b w:val="0"/>
          <w:bCs w:val="0"/>
          <w:sz w:val="22"/>
          <w:szCs w:val="22"/>
        </w:rPr>
        <w:t>pp.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127-139</w:t>
      </w:r>
      <w:r w:rsidR="00A0209E" w:rsidRPr="00060867">
        <w:rPr>
          <w:rFonts w:asciiTheme="minorHAnsi" w:hAnsiTheme="minorHAnsi"/>
          <w:b w:val="0"/>
          <w:bCs w:val="0"/>
          <w:sz w:val="22"/>
          <w:szCs w:val="22"/>
        </w:rPr>
        <w:t>, 2014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C24A9D" w:rsidRPr="00060867" w:rsidRDefault="00C24A9D" w:rsidP="00C24A9D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 w:val="0"/>
          <w:sz w:val="22"/>
          <w:szCs w:val="22"/>
        </w:rPr>
      </w:pPr>
      <w:r w:rsidRPr="00060867">
        <w:rPr>
          <w:rFonts w:asciiTheme="minorHAnsi" w:hAnsiTheme="minorHAnsi"/>
          <w:bCs w:val="0"/>
          <w:sz w:val="22"/>
          <w:szCs w:val="22"/>
        </w:rPr>
        <w:t xml:space="preserve">4° encontro – </w:t>
      </w:r>
      <w:r w:rsidR="00C41990" w:rsidRPr="00060867">
        <w:rPr>
          <w:rFonts w:asciiTheme="minorHAnsi" w:hAnsiTheme="minorHAnsi"/>
          <w:bCs w:val="0"/>
          <w:sz w:val="22"/>
          <w:szCs w:val="22"/>
        </w:rPr>
        <w:t>14/09/2017</w:t>
      </w:r>
    </w:p>
    <w:p w:rsidR="00C94832" w:rsidRPr="00060867" w:rsidRDefault="00C94832" w:rsidP="00C24A9D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LATOUR, Bruno. </w:t>
      </w:r>
      <w:r w:rsidRPr="00060867">
        <w:rPr>
          <w:rFonts w:asciiTheme="minorHAnsi" w:hAnsiTheme="minorHAnsi"/>
          <w:b w:val="0"/>
          <w:color w:val="000000"/>
          <w:sz w:val="22"/>
          <w:szCs w:val="22"/>
        </w:rPr>
        <w:t>Entrevista: por uma Antropologia de Centro. MANA, vol. 10, n. 2, pp. 397-414, 2004.</w:t>
      </w:r>
    </w:p>
    <w:p w:rsidR="00CC31F2" w:rsidRPr="00060867" w:rsidRDefault="00CC31F2" w:rsidP="00CC31F2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>LATOUR, Bruno.</w:t>
      </w:r>
      <w:r w:rsidR="008F74D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gramStart"/>
      <w:r w:rsidRPr="00060867">
        <w:rPr>
          <w:rFonts w:asciiTheme="minorHAnsi" w:hAnsiTheme="minorHAnsi"/>
          <w:b w:val="0"/>
          <w:bCs w:val="0"/>
          <w:sz w:val="22"/>
          <w:szCs w:val="22"/>
        </w:rPr>
        <w:t>“</w:t>
      </w:r>
      <w:proofErr w:type="gram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Por que é tão difícil rastrear o social?”e “Conclusão: Da sociedade ao coletivo – O social ode ser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reagregado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?” In: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Reagregando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o social: uma introdução à teoria do ator-rede. Salva</w:t>
      </w:r>
      <w:r w:rsidR="00857E44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dor/Bauru: </w:t>
      </w:r>
      <w:proofErr w:type="spellStart"/>
      <w:r w:rsidR="00857E44" w:rsidRPr="00060867">
        <w:rPr>
          <w:rFonts w:asciiTheme="minorHAnsi" w:hAnsiTheme="minorHAnsi"/>
          <w:b w:val="0"/>
          <w:bCs w:val="0"/>
          <w:sz w:val="22"/>
          <w:szCs w:val="22"/>
        </w:rPr>
        <w:t>Udufba</w:t>
      </w:r>
      <w:proofErr w:type="spellEnd"/>
      <w:r w:rsidR="00857E44" w:rsidRPr="00060867">
        <w:rPr>
          <w:rFonts w:asciiTheme="minorHAnsi" w:hAnsiTheme="minorHAnsi"/>
          <w:b w:val="0"/>
          <w:bCs w:val="0"/>
          <w:sz w:val="22"/>
          <w:szCs w:val="22"/>
        </w:rPr>
        <w:t>/</w:t>
      </w:r>
      <w:proofErr w:type="spellStart"/>
      <w:r w:rsidR="00857E44" w:rsidRPr="00060867">
        <w:rPr>
          <w:rFonts w:asciiTheme="minorHAnsi" w:hAnsiTheme="minorHAnsi"/>
          <w:b w:val="0"/>
          <w:bCs w:val="0"/>
          <w:sz w:val="22"/>
          <w:szCs w:val="22"/>
        </w:rPr>
        <w:t>Edusc</w:t>
      </w:r>
      <w:proofErr w:type="spellEnd"/>
      <w:r w:rsidR="00857E44" w:rsidRPr="00060867">
        <w:rPr>
          <w:rFonts w:asciiTheme="minorHAnsi" w:hAnsiTheme="minorHAnsi"/>
          <w:b w:val="0"/>
          <w:bCs w:val="0"/>
          <w:sz w:val="22"/>
          <w:szCs w:val="22"/>
        </w:rPr>
        <w:t>, 2012. pp. 229-237 e pp. 351-372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533B91" w:rsidRPr="00060867" w:rsidRDefault="00533B91" w:rsidP="00C24A9D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HAGE,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Ghassan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Critical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anthropological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thought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and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the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radical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political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imaginary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today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Critique </w:t>
      </w:r>
      <w:proofErr w:type="spellStart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of</w:t>
      </w:r>
      <w:proofErr w:type="spellEnd"/>
      <w:r w:rsidR="00ED6D21"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Anthropology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>, vol. 32, n. 3, pp. 285–308, 2012.</w:t>
      </w:r>
    </w:p>
    <w:p w:rsidR="00C24A9D" w:rsidRPr="00060867" w:rsidRDefault="00072AB5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Cs w:val="0"/>
          <w:sz w:val="22"/>
          <w:szCs w:val="22"/>
        </w:rPr>
        <w:t xml:space="preserve">5° encontro – </w:t>
      </w:r>
      <w:r w:rsidR="00C94832" w:rsidRPr="00060867">
        <w:rPr>
          <w:rFonts w:asciiTheme="minorHAnsi" w:hAnsiTheme="minorHAnsi"/>
          <w:bCs w:val="0"/>
          <w:sz w:val="22"/>
          <w:szCs w:val="22"/>
        </w:rPr>
        <w:t>21/09/2017</w:t>
      </w:r>
    </w:p>
    <w:p w:rsidR="00C94832" w:rsidRPr="00060867" w:rsidRDefault="00C94832" w:rsidP="00C94832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BESSIRE, Lucas; BOND, David.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Ontological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anthropology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and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the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deferralof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critique. </w:t>
      </w:r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American </w:t>
      </w:r>
      <w:proofErr w:type="spellStart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Ethnologist</w:t>
      </w:r>
      <w:proofErr w:type="spellEnd"/>
      <w:r w:rsidR="00857E44" w:rsidRPr="00060867">
        <w:rPr>
          <w:rFonts w:asciiTheme="minorHAnsi" w:hAnsiTheme="minorHAnsi"/>
          <w:b w:val="0"/>
          <w:bCs w:val="0"/>
          <w:sz w:val="22"/>
          <w:szCs w:val="22"/>
        </w:rPr>
        <w:t>, vol. 41,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n. 3, pp.440–456, 2014.</w:t>
      </w:r>
    </w:p>
    <w:p w:rsidR="00E33EC7" w:rsidRPr="00060867" w:rsidRDefault="00E33EC7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INGOLD, Tim.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Culture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perception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and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cognition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. In: </w:t>
      </w:r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The </w:t>
      </w:r>
      <w:proofErr w:type="spellStart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perception</w:t>
      </w:r>
      <w:proofErr w:type="spellEnd"/>
      <w:r w:rsidR="00ED6D21"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of</w:t>
      </w:r>
      <w:proofErr w:type="spellEnd"/>
      <w:r w:rsidR="00ED6D21"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the</w:t>
      </w:r>
      <w:proofErr w:type="spellEnd"/>
      <w:r w:rsidR="00ED6D21"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environment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: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essays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in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livelihood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dwelling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and skill. London: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Routledge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>, 2000.</w:t>
      </w:r>
      <w:r w:rsidR="00857E44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pp. 157-171.</w:t>
      </w:r>
    </w:p>
    <w:p w:rsidR="00E33EC7" w:rsidRPr="00060867" w:rsidRDefault="00E33EC7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 w:val="0"/>
          <w:sz w:val="22"/>
          <w:szCs w:val="22"/>
        </w:rPr>
      </w:pPr>
      <w:r w:rsidRPr="00060867">
        <w:rPr>
          <w:rFonts w:asciiTheme="minorHAnsi" w:hAnsiTheme="minorHAnsi"/>
          <w:bCs w:val="0"/>
          <w:sz w:val="22"/>
          <w:szCs w:val="22"/>
        </w:rPr>
        <w:t xml:space="preserve">6° encontro – </w:t>
      </w:r>
      <w:r w:rsidR="00C94832" w:rsidRPr="00060867">
        <w:rPr>
          <w:rFonts w:asciiTheme="minorHAnsi" w:hAnsiTheme="minorHAnsi"/>
          <w:bCs w:val="0"/>
          <w:sz w:val="22"/>
          <w:szCs w:val="22"/>
        </w:rPr>
        <w:t>28</w:t>
      </w:r>
      <w:r w:rsidRPr="00060867">
        <w:rPr>
          <w:rFonts w:asciiTheme="minorHAnsi" w:hAnsiTheme="minorHAnsi"/>
          <w:bCs w:val="0"/>
          <w:sz w:val="22"/>
          <w:szCs w:val="22"/>
        </w:rPr>
        <w:t>/09/2017</w:t>
      </w:r>
    </w:p>
    <w:p w:rsidR="00E33EC7" w:rsidRPr="00060867" w:rsidRDefault="0071579D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>ETNOGRAFIAS</w:t>
      </w:r>
    </w:p>
    <w:p w:rsidR="00060867" w:rsidRPr="00060867" w:rsidRDefault="0071579D" w:rsidP="002461FA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060867">
        <w:rPr>
          <w:rStyle w:val="nfase"/>
          <w:rFonts w:asciiTheme="minorHAnsi" w:hAnsi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>CAYÓN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>,</w:t>
      </w:r>
      <w:r w:rsidR="00060867"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60867">
        <w:rPr>
          <w:rStyle w:val="nfase"/>
          <w:rFonts w:asciiTheme="minorHAnsi" w:hAnsi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>Luis</w:t>
      </w:r>
      <w:proofErr w:type="spellEnd"/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. </w:t>
      </w:r>
      <w:r w:rsidRPr="00F631BF">
        <w:rPr>
          <w:rFonts w:asciiTheme="minorHAnsi" w:hAnsiTheme="minorHAnsi"/>
          <w:b w:val="0"/>
          <w:i/>
          <w:sz w:val="22"/>
          <w:szCs w:val="22"/>
          <w:shd w:val="clear" w:color="auto" w:fill="FFFFFF"/>
        </w:rPr>
        <w:t>Penso, logo crio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>: a teoria</w:t>
      </w:r>
      <w:r w:rsidR="00060867"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60867">
        <w:rPr>
          <w:rStyle w:val="nfase"/>
          <w:rFonts w:asciiTheme="minorHAnsi" w:hAnsi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>makuna</w:t>
      </w:r>
      <w:proofErr w:type="spellEnd"/>
      <w:r w:rsidR="00060867"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do mundo. </w:t>
      </w:r>
      <w:r w:rsidRPr="00060867">
        <w:rPr>
          <w:rStyle w:val="nfase"/>
          <w:rFonts w:asciiTheme="minorHAnsi" w:hAnsi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>Tese</w:t>
      </w:r>
      <w:r w:rsidR="00060867"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>(Do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utorado em Antropologia Social), 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>Universidade de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Brasília, 2010.</w:t>
      </w:r>
    </w:p>
    <w:p w:rsidR="0071579D" w:rsidRPr="00060867" w:rsidRDefault="002461FA" w:rsidP="002461FA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060867">
        <w:rPr>
          <w:rStyle w:val="nfase"/>
          <w:rFonts w:asciiTheme="minorHAnsi" w:hAnsi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>MELLO</w:t>
      </w:r>
      <w:r w:rsidRPr="00060867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Pr="00060867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060867">
        <w:rPr>
          <w:rStyle w:val="nfase"/>
          <w:rFonts w:asciiTheme="minorHAnsi" w:hAnsi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>Maria</w:t>
      </w:r>
      <w:r w:rsidRPr="00060867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Ignez Cruz. </w:t>
      </w:r>
      <w:proofErr w:type="spellStart"/>
      <w:r w:rsidR="00F631BF" w:rsidRPr="00F631BF">
        <w:rPr>
          <w:rFonts w:asciiTheme="minorHAnsi" w:hAnsiTheme="minorHAnsi"/>
          <w:b w:val="0"/>
          <w:i/>
          <w:sz w:val="22"/>
          <w:szCs w:val="22"/>
          <w:shd w:val="clear" w:color="auto" w:fill="FFFFFF"/>
        </w:rPr>
        <w:t>Iamurikuma</w:t>
      </w:r>
      <w:proofErr w:type="spellEnd"/>
      <w:r w:rsidR="00F631BF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: música, mito e ritual entre os </w:t>
      </w:r>
      <w:proofErr w:type="spellStart"/>
      <w:r w:rsidR="00F631BF">
        <w:rPr>
          <w:rFonts w:asciiTheme="minorHAnsi" w:hAnsiTheme="minorHAnsi"/>
          <w:b w:val="0"/>
          <w:sz w:val="22"/>
          <w:szCs w:val="22"/>
          <w:shd w:val="clear" w:color="auto" w:fill="FFFFFF"/>
        </w:rPr>
        <w:t>Wauja</w:t>
      </w:r>
      <w:proofErr w:type="spellEnd"/>
      <w:r w:rsidR="00F631BF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do Alto Xingu. </w:t>
      </w:r>
      <w:r w:rsidRPr="00060867">
        <w:rPr>
          <w:rStyle w:val="nfase"/>
          <w:rFonts w:asciiTheme="minorHAnsi" w:hAnsi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>Tese</w:t>
      </w:r>
      <w:r w:rsidRPr="00060867">
        <w:rPr>
          <w:rStyle w:val="nfase"/>
          <w:rFonts w:asciiTheme="minorHAnsi" w:hAnsi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 xml:space="preserve"> 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>(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>Doutorado em Antropologia Social</w:t>
      </w:r>
      <w:r w:rsidRPr="00060867">
        <w:rPr>
          <w:rFonts w:asciiTheme="minorHAnsi" w:hAnsiTheme="minorHAnsi"/>
          <w:b w:val="0"/>
          <w:sz w:val="22"/>
          <w:szCs w:val="22"/>
          <w:shd w:val="clear" w:color="auto" w:fill="FFFFFF"/>
        </w:rPr>
        <w:t>), Universidade Federal de Santa Catarina</w:t>
      </w:r>
      <w:r w:rsidR="00F631BF">
        <w:rPr>
          <w:rFonts w:asciiTheme="minorHAnsi" w:hAnsiTheme="minorHAnsi"/>
          <w:b w:val="0"/>
          <w:sz w:val="22"/>
          <w:szCs w:val="22"/>
          <w:shd w:val="clear" w:color="auto" w:fill="FFFFFF"/>
        </w:rPr>
        <w:t>, 2005</w:t>
      </w:r>
      <w:r w:rsidRPr="00060867">
        <w:rPr>
          <w:rFonts w:asciiTheme="minorHAnsi" w:hAnsiTheme="minorHAnsi" w:cs="Arial"/>
          <w:b w:val="0"/>
          <w:color w:val="545454"/>
          <w:sz w:val="22"/>
          <w:szCs w:val="22"/>
          <w:shd w:val="clear" w:color="auto" w:fill="FFFFFF"/>
        </w:rPr>
        <w:t>.</w:t>
      </w:r>
    </w:p>
    <w:p w:rsidR="00E33EC7" w:rsidRPr="00060867" w:rsidRDefault="00E33EC7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Cs w:val="0"/>
          <w:sz w:val="22"/>
          <w:szCs w:val="22"/>
        </w:rPr>
        <w:t xml:space="preserve">7° encontro – </w:t>
      </w:r>
      <w:r w:rsidR="00C94832" w:rsidRPr="00060867">
        <w:rPr>
          <w:rFonts w:asciiTheme="minorHAnsi" w:hAnsiTheme="minorHAnsi"/>
          <w:bCs w:val="0"/>
          <w:sz w:val="22"/>
          <w:szCs w:val="22"/>
        </w:rPr>
        <w:t>05/10/2017</w:t>
      </w:r>
    </w:p>
    <w:p w:rsidR="00E33EC7" w:rsidRPr="00060867" w:rsidRDefault="00E33EC7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>ROBERTI JUNIOR, Joao Paulo, CARIAGA Diógen</w:t>
      </w:r>
      <w:r w:rsidR="005C6736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es Egidio y Jean SEGATA. 2015. 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Antropologia como (</w:t>
      </w:r>
      <w:proofErr w:type="gramStart"/>
      <w:r w:rsidRPr="00060867">
        <w:rPr>
          <w:rFonts w:asciiTheme="minorHAnsi" w:hAnsiTheme="minorHAnsi"/>
          <w:b w:val="0"/>
          <w:bCs w:val="0"/>
          <w:sz w:val="22"/>
          <w:szCs w:val="22"/>
        </w:rPr>
        <w:t>In)Disciplina</w:t>
      </w:r>
      <w:proofErr w:type="gramEnd"/>
      <w:r w:rsidRPr="00060867">
        <w:rPr>
          <w:rFonts w:asciiTheme="minorHAnsi" w:hAnsiTheme="minorHAnsi"/>
          <w:b w:val="0"/>
          <w:bCs w:val="0"/>
          <w:sz w:val="22"/>
          <w:szCs w:val="22"/>
        </w:rPr>
        <w:t>: notas sobre uma relação imprec</w:t>
      </w:r>
      <w:r w:rsidR="005C6736" w:rsidRPr="00060867">
        <w:rPr>
          <w:rFonts w:asciiTheme="minorHAnsi" w:hAnsiTheme="minorHAnsi"/>
          <w:b w:val="0"/>
          <w:bCs w:val="0"/>
          <w:sz w:val="22"/>
          <w:szCs w:val="22"/>
        </w:rPr>
        <w:t>isa entre campo e escrita.</w:t>
      </w:r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Ilha Revista de Antropologia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005C6736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vol. 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17</w:t>
      </w:r>
      <w:r w:rsidR="005C6736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, n. 2, pp. 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101-122</w:t>
      </w:r>
      <w:r w:rsidR="005C6736" w:rsidRPr="00060867">
        <w:rPr>
          <w:rFonts w:asciiTheme="minorHAnsi" w:hAnsiTheme="minorHAnsi"/>
          <w:b w:val="0"/>
          <w:bCs w:val="0"/>
          <w:sz w:val="22"/>
          <w:szCs w:val="22"/>
        </w:rPr>
        <w:t>, 2015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072AB5" w:rsidRPr="00060867" w:rsidRDefault="00072AB5" w:rsidP="00072AB5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ALMEIDA, Mauro William Barbosa de. Caipora e outros conflitos ontológicos. </w:t>
      </w:r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Revista de Antropologia da UFSCar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, v.5, n.1, </w:t>
      </w:r>
      <w:r w:rsidR="00C94832" w:rsidRPr="00060867">
        <w:rPr>
          <w:rFonts w:asciiTheme="minorHAnsi" w:hAnsiTheme="minorHAnsi"/>
          <w:b w:val="0"/>
          <w:bCs w:val="0"/>
          <w:sz w:val="22"/>
          <w:szCs w:val="22"/>
        </w:rPr>
        <w:t>p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p.7-28, 2013.</w:t>
      </w:r>
    </w:p>
    <w:p w:rsidR="00E33EC7" w:rsidRPr="00060867" w:rsidRDefault="00E33EC7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Cs w:val="0"/>
          <w:sz w:val="22"/>
          <w:szCs w:val="22"/>
        </w:rPr>
        <w:t>8º encontro –</w:t>
      </w:r>
      <w:r w:rsidR="00C94832" w:rsidRPr="00060867">
        <w:rPr>
          <w:rFonts w:asciiTheme="minorHAnsi" w:hAnsiTheme="minorHAnsi"/>
          <w:bCs w:val="0"/>
          <w:sz w:val="22"/>
          <w:szCs w:val="22"/>
        </w:rPr>
        <w:t xml:space="preserve"> 19</w:t>
      </w:r>
      <w:r w:rsidRPr="00060867">
        <w:rPr>
          <w:rFonts w:asciiTheme="minorHAnsi" w:hAnsiTheme="minorHAnsi"/>
          <w:bCs w:val="0"/>
          <w:sz w:val="22"/>
          <w:szCs w:val="22"/>
        </w:rPr>
        <w:t>/10/2017</w:t>
      </w:r>
    </w:p>
    <w:p w:rsidR="005B7052" w:rsidRPr="00060867" w:rsidRDefault="001E7450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SAUTCHUK, </w:t>
      </w:r>
      <w:r w:rsidR="005B7052" w:rsidRPr="00060867">
        <w:rPr>
          <w:rFonts w:asciiTheme="minorHAnsi" w:hAnsiTheme="minorHAnsi"/>
          <w:b w:val="0"/>
          <w:bCs w:val="0"/>
          <w:sz w:val="22"/>
          <w:szCs w:val="22"/>
        </w:rPr>
        <w:t>Carlos Emanuel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;</w:t>
      </w:r>
      <w:r w:rsidR="00F153F6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SAUTCHUK, João Miguel M</w:t>
      </w:r>
      <w:r w:rsidR="005B7052" w:rsidRPr="00060867">
        <w:rPr>
          <w:rFonts w:asciiTheme="minorHAnsi" w:hAnsiTheme="minorHAnsi"/>
          <w:b w:val="0"/>
          <w:bCs w:val="0"/>
          <w:sz w:val="22"/>
          <w:szCs w:val="22"/>
        </w:rPr>
        <w:t>. Enfrentando poetas, perseguindo peixes: sobre etnografias e engajamentos. MANA</w:t>
      </w:r>
      <w:r w:rsidR="00C94832" w:rsidRPr="00060867">
        <w:rPr>
          <w:rFonts w:asciiTheme="minorHAnsi" w:hAnsiTheme="minorHAnsi"/>
          <w:b w:val="0"/>
          <w:bCs w:val="0"/>
          <w:sz w:val="22"/>
          <w:szCs w:val="22"/>
        </w:rPr>
        <w:t>, vol. 20, n. 3, pp.</w:t>
      </w:r>
      <w:r w:rsidR="005B7052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575-602, 2014.</w:t>
      </w:r>
    </w:p>
    <w:p w:rsidR="0096590B" w:rsidRPr="00060867" w:rsidRDefault="0096590B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sz w:val="22"/>
          <w:szCs w:val="22"/>
        </w:rPr>
        <w:t xml:space="preserve">TADDEI,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R</w:t>
      </w:r>
      <w:r w:rsidR="00ED6D21" w:rsidRPr="00060867">
        <w:rPr>
          <w:rFonts w:asciiTheme="minorHAnsi" w:hAnsiTheme="minorHAnsi"/>
          <w:b w:val="0"/>
          <w:sz w:val="22"/>
          <w:szCs w:val="22"/>
        </w:rPr>
        <w:t>enzo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. Ser-estar no sertão: capítulos da vida como filosofia visceral. </w:t>
      </w:r>
      <w:r w:rsidRPr="00060867">
        <w:rPr>
          <w:rFonts w:asciiTheme="minorHAnsi" w:hAnsiTheme="minorHAnsi"/>
          <w:b w:val="0"/>
          <w:i/>
          <w:sz w:val="22"/>
          <w:szCs w:val="22"/>
        </w:rPr>
        <w:t>Interface</w:t>
      </w:r>
      <w:r w:rsidRPr="00060867">
        <w:rPr>
          <w:rFonts w:asciiTheme="minorHAnsi" w:hAnsiTheme="minorHAnsi"/>
          <w:b w:val="0"/>
          <w:sz w:val="22"/>
          <w:szCs w:val="22"/>
        </w:rPr>
        <w:t>, v. 18, n. 50, pp. 597-607, 2014.</w:t>
      </w:r>
    </w:p>
    <w:p w:rsidR="00E33EC7" w:rsidRPr="00060867" w:rsidRDefault="00E33EC7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lastRenderedPageBreak/>
        <w:t xml:space="preserve">BLASER, Mario. La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ontología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política de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un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programa de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caza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sustentable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. World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Anthropologies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Network (</w:t>
      </w:r>
      <w:proofErr w:type="gramStart"/>
      <w:r w:rsidRPr="00060867">
        <w:rPr>
          <w:rFonts w:asciiTheme="minorHAnsi" w:hAnsiTheme="minorHAnsi"/>
          <w:b w:val="0"/>
          <w:bCs w:val="0"/>
          <w:sz w:val="22"/>
          <w:szCs w:val="22"/>
        </w:rPr>
        <w:t>WAN)/</w:t>
      </w:r>
      <w:proofErr w:type="spellStart"/>
      <w:proofErr w:type="gramEnd"/>
      <w:r w:rsidRPr="00060867">
        <w:rPr>
          <w:rFonts w:asciiTheme="minorHAnsi" w:hAnsiTheme="minorHAnsi"/>
          <w:b w:val="0"/>
          <w:bCs w:val="0"/>
          <w:sz w:val="22"/>
          <w:szCs w:val="22"/>
        </w:rPr>
        <w:t>Red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de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Antropologías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del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Mundo (RAM), vol. 4, pp. 81-108, 2009.</w:t>
      </w:r>
    </w:p>
    <w:p w:rsidR="00E33EC7" w:rsidRPr="00060867" w:rsidRDefault="00E33EC7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Cs w:val="0"/>
          <w:sz w:val="22"/>
          <w:szCs w:val="22"/>
        </w:rPr>
      </w:pPr>
      <w:r w:rsidRPr="00060867">
        <w:rPr>
          <w:rFonts w:asciiTheme="minorHAnsi" w:hAnsiTheme="minorHAnsi"/>
          <w:bCs w:val="0"/>
          <w:sz w:val="22"/>
          <w:szCs w:val="22"/>
        </w:rPr>
        <w:t>9º encontro –</w:t>
      </w:r>
      <w:r w:rsidR="00C94832" w:rsidRPr="00060867">
        <w:rPr>
          <w:rFonts w:asciiTheme="minorHAnsi" w:hAnsiTheme="minorHAnsi"/>
          <w:bCs w:val="0"/>
          <w:sz w:val="22"/>
          <w:szCs w:val="22"/>
        </w:rPr>
        <w:t xml:space="preserve"> 26</w:t>
      </w:r>
      <w:r w:rsidRPr="00060867">
        <w:rPr>
          <w:rFonts w:asciiTheme="minorHAnsi" w:hAnsiTheme="minorHAnsi"/>
          <w:bCs w:val="0"/>
          <w:sz w:val="22"/>
          <w:szCs w:val="22"/>
        </w:rPr>
        <w:t>/10/2017</w:t>
      </w:r>
    </w:p>
    <w:p w:rsidR="00856D61" w:rsidRPr="00060867" w:rsidRDefault="00856D61" w:rsidP="00856D61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TOLA,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Florencia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. 2015. </w:t>
      </w:r>
      <w:r w:rsidR="000D09AB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El “giro ontológico” y </w:t>
      </w:r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La </w:t>
      </w:r>
      <w:proofErr w:type="spellStart"/>
      <w:r w:rsidR="000D09AB" w:rsidRPr="00060867">
        <w:rPr>
          <w:rFonts w:asciiTheme="minorHAnsi" w:hAnsiTheme="minorHAnsi"/>
          <w:b w:val="0"/>
          <w:bCs w:val="0"/>
          <w:sz w:val="22"/>
          <w:szCs w:val="22"/>
        </w:rPr>
        <w:t>relación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="000D09AB" w:rsidRPr="00060867">
        <w:rPr>
          <w:rFonts w:asciiTheme="minorHAnsi" w:hAnsiTheme="minorHAnsi"/>
          <w:b w:val="0"/>
          <w:bCs w:val="0"/>
          <w:sz w:val="22"/>
          <w:szCs w:val="22"/>
        </w:rPr>
        <w:t>naturaleza</w:t>
      </w:r>
      <w:proofErr w:type="spellEnd"/>
      <w:r w:rsidR="000D09AB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/cultura. Reflexiones desde </w:t>
      </w:r>
      <w:proofErr w:type="spellStart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>el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="000D09AB" w:rsidRPr="00060867">
        <w:rPr>
          <w:rFonts w:asciiTheme="minorHAnsi" w:hAnsiTheme="minorHAnsi"/>
          <w:b w:val="0"/>
          <w:bCs w:val="0"/>
          <w:sz w:val="22"/>
          <w:szCs w:val="22"/>
        </w:rPr>
        <w:t>Gran</w:t>
      </w:r>
      <w:proofErr w:type="spellEnd"/>
      <w:r w:rsidR="000D09AB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Chaco. </w:t>
      </w:r>
      <w:proofErr w:type="spellStart"/>
      <w:r w:rsidR="000D09AB" w:rsidRPr="00060867">
        <w:rPr>
          <w:rFonts w:asciiTheme="minorHAnsi" w:hAnsiTheme="minorHAnsi"/>
          <w:b w:val="0"/>
          <w:bCs w:val="0"/>
          <w:i/>
          <w:sz w:val="22"/>
          <w:szCs w:val="22"/>
        </w:rPr>
        <w:t>Apuntes</w:t>
      </w:r>
      <w:proofErr w:type="spellEnd"/>
      <w:r w:rsidR="000D09AB"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 de </w:t>
      </w:r>
      <w:proofErr w:type="spellStart"/>
      <w:r w:rsidR="000D09AB" w:rsidRPr="00060867">
        <w:rPr>
          <w:rFonts w:asciiTheme="minorHAnsi" w:hAnsiTheme="minorHAnsi"/>
          <w:b w:val="0"/>
          <w:bCs w:val="0"/>
          <w:i/>
          <w:sz w:val="22"/>
          <w:szCs w:val="22"/>
        </w:rPr>
        <w:t>Investigacióndel</w:t>
      </w:r>
      <w:proofErr w:type="spellEnd"/>
      <w:r w:rsidR="000D09AB"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 CECYP</w:t>
      </w:r>
      <w:r w:rsidR="000D09AB" w:rsidRPr="00060867">
        <w:rPr>
          <w:rFonts w:asciiTheme="minorHAnsi" w:hAnsiTheme="minorHAnsi"/>
          <w:b w:val="0"/>
          <w:bCs w:val="0"/>
          <w:sz w:val="22"/>
          <w:szCs w:val="22"/>
        </w:rPr>
        <w:t>, vol. 27, pp. 128-139, 2016.</w:t>
      </w:r>
    </w:p>
    <w:p w:rsidR="00856D61" w:rsidRPr="00060867" w:rsidRDefault="00856D61" w:rsidP="00856D61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BRIONES, Claudia. Navegando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creativamente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los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mares </w:t>
      </w:r>
      <w:proofErr w:type="spellStart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>del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disenso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para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hacer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otros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compromisos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epistemológicos y ontológicos. </w:t>
      </w:r>
      <w:proofErr w:type="spellStart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Cuadernos</w:t>
      </w:r>
      <w:proofErr w:type="spellEnd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 de </w:t>
      </w:r>
      <w:proofErr w:type="spellStart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>Antropología</w:t>
      </w:r>
      <w:proofErr w:type="spellEnd"/>
      <w:r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 Social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, 40, pp. 49-70, 2014.</w:t>
      </w:r>
    </w:p>
    <w:p w:rsidR="00E33EC7" w:rsidRPr="00060867" w:rsidRDefault="00E33EC7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sz w:val="22"/>
          <w:szCs w:val="22"/>
        </w:rPr>
        <w:t xml:space="preserve">10º encontro – </w:t>
      </w:r>
      <w:r w:rsidR="00C94832" w:rsidRPr="00060867">
        <w:rPr>
          <w:rFonts w:asciiTheme="minorHAnsi" w:hAnsiTheme="minorHAnsi"/>
          <w:sz w:val="22"/>
          <w:szCs w:val="22"/>
        </w:rPr>
        <w:t>09</w:t>
      </w:r>
      <w:r w:rsidRPr="00060867">
        <w:rPr>
          <w:rFonts w:asciiTheme="minorHAnsi" w:hAnsiTheme="minorHAnsi"/>
          <w:sz w:val="22"/>
          <w:szCs w:val="22"/>
        </w:rPr>
        <w:t>/</w:t>
      </w:r>
      <w:r w:rsidR="00C94832" w:rsidRPr="00060867">
        <w:rPr>
          <w:rFonts w:asciiTheme="minorHAnsi" w:hAnsiTheme="minorHAnsi"/>
          <w:sz w:val="22"/>
          <w:szCs w:val="22"/>
        </w:rPr>
        <w:t>11</w:t>
      </w:r>
      <w:r w:rsidRPr="00060867">
        <w:rPr>
          <w:rFonts w:asciiTheme="minorHAnsi" w:hAnsiTheme="minorHAnsi"/>
          <w:sz w:val="22"/>
          <w:szCs w:val="22"/>
        </w:rPr>
        <w:t>/2017</w:t>
      </w:r>
    </w:p>
    <w:p w:rsidR="00072AB5" w:rsidRPr="00060867" w:rsidRDefault="00072AB5" w:rsidP="00072AB5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b w:val="0"/>
          <w:sz w:val="22"/>
          <w:szCs w:val="22"/>
        </w:rPr>
        <w:t xml:space="preserve">ESCOBAR, Arturo.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Territorios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 de diferencia: </w:t>
      </w:r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La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ontología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 política de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los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 “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derechos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 al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territorio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”.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Cuadernos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 de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Antropología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 Social, n. 41, p</w:t>
      </w:r>
      <w:r w:rsidR="006027EC" w:rsidRPr="00060867">
        <w:rPr>
          <w:rFonts w:asciiTheme="minorHAnsi" w:hAnsiTheme="minorHAnsi"/>
          <w:b w:val="0"/>
          <w:sz w:val="22"/>
          <w:szCs w:val="22"/>
        </w:rPr>
        <w:t>p</w:t>
      </w:r>
      <w:r w:rsidRPr="00060867">
        <w:rPr>
          <w:rFonts w:asciiTheme="minorHAnsi" w:hAnsiTheme="minorHAnsi"/>
          <w:b w:val="0"/>
          <w:sz w:val="22"/>
          <w:szCs w:val="22"/>
        </w:rPr>
        <w:t>. 25-38, 2015.</w:t>
      </w:r>
    </w:p>
    <w:p w:rsidR="00856D61" w:rsidRPr="00060867" w:rsidRDefault="00856D61" w:rsidP="00856D61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b w:val="0"/>
          <w:sz w:val="22"/>
          <w:szCs w:val="22"/>
        </w:rPr>
        <w:t xml:space="preserve">GRAEBER, David. </w:t>
      </w:r>
      <w:r w:rsidRPr="00060867">
        <w:rPr>
          <w:rFonts w:asciiTheme="minorHAnsi" w:hAnsiTheme="minorHAnsi"/>
          <w:b w:val="0"/>
          <w:i/>
          <w:sz w:val="22"/>
          <w:szCs w:val="22"/>
        </w:rPr>
        <w:t>Fragmentos de uma Antropologia Anarquista</w:t>
      </w:r>
      <w:r w:rsidRPr="00060867">
        <w:rPr>
          <w:rFonts w:asciiTheme="minorHAnsi" w:hAnsiTheme="minorHAnsi"/>
          <w:b w:val="0"/>
          <w:sz w:val="22"/>
          <w:szCs w:val="22"/>
        </w:rPr>
        <w:t xml:space="preserve">. Barcelona: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Virus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 Editorial, 2011.</w:t>
      </w:r>
    </w:p>
    <w:p w:rsidR="00E33EC7" w:rsidRPr="00060867" w:rsidRDefault="00E33EC7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060867">
        <w:rPr>
          <w:rFonts w:asciiTheme="minorHAnsi" w:hAnsiTheme="minorHAnsi"/>
          <w:sz w:val="22"/>
          <w:szCs w:val="22"/>
        </w:rPr>
        <w:t xml:space="preserve">11º encontro – </w:t>
      </w:r>
      <w:r w:rsidR="00C94832" w:rsidRPr="00060867">
        <w:rPr>
          <w:rFonts w:asciiTheme="minorHAnsi" w:hAnsiTheme="minorHAnsi"/>
          <w:sz w:val="22"/>
          <w:szCs w:val="22"/>
        </w:rPr>
        <w:t>16</w:t>
      </w:r>
      <w:r w:rsidRPr="00060867">
        <w:rPr>
          <w:rFonts w:asciiTheme="minorHAnsi" w:hAnsiTheme="minorHAnsi"/>
          <w:sz w:val="22"/>
          <w:szCs w:val="22"/>
        </w:rPr>
        <w:t>/11/2017</w:t>
      </w:r>
    </w:p>
    <w:p w:rsidR="000B7875" w:rsidRPr="00060867" w:rsidRDefault="00A86D36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DE LA CADENA, Marisol. </w:t>
      </w:r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Política indígena: </w:t>
      </w:r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um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aná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lisis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más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allá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de “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la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política”</w:t>
      </w:r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. World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Anthropologies</w:t>
      </w:r>
      <w:proofErr w:type="spellEnd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Network (</w:t>
      </w:r>
      <w:proofErr w:type="gram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WAN)/</w:t>
      </w:r>
      <w:proofErr w:type="spellStart"/>
      <w:proofErr w:type="gramEnd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Red</w:t>
      </w:r>
      <w:proofErr w:type="spellEnd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de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Antropologías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del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Mundo (RAM), 4, pp.</w:t>
      </w:r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139-171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, 2009</w:t>
      </w:r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</w:p>
    <w:p w:rsidR="00546089" w:rsidRPr="00060867" w:rsidRDefault="00EB5685" w:rsidP="00546089">
      <w:pPr>
        <w:pStyle w:val="Ttulo1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>DE LA CADENA, Marisol</w:t>
      </w:r>
      <w:r w:rsidR="00634194" w:rsidRPr="00060867"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 w:rsidR="00634194" w:rsidRPr="00060867">
        <w:rPr>
          <w:rFonts w:asciiTheme="minorHAnsi" w:hAnsiTheme="minorHAnsi"/>
          <w:b w:val="0"/>
          <w:sz w:val="22"/>
          <w:szCs w:val="22"/>
        </w:rPr>
        <w:t>Indigenous</w:t>
      </w:r>
      <w:proofErr w:type="spellEnd"/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634194" w:rsidRPr="00060867">
        <w:rPr>
          <w:rFonts w:asciiTheme="minorHAnsi" w:hAnsiTheme="minorHAnsi"/>
          <w:b w:val="0"/>
          <w:sz w:val="22"/>
          <w:szCs w:val="22"/>
        </w:rPr>
        <w:t>Cosmopolitics</w:t>
      </w:r>
      <w:proofErr w:type="spellEnd"/>
      <w:r w:rsidR="00634194" w:rsidRPr="00060867">
        <w:rPr>
          <w:rFonts w:asciiTheme="minorHAnsi" w:hAnsiTheme="minorHAnsi"/>
          <w:b w:val="0"/>
          <w:sz w:val="22"/>
          <w:szCs w:val="22"/>
        </w:rPr>
        <w:t xml:space="preserve"> in </w:t>
      </w:r>
      <w:proofErr w:type="spellStart"/>
      <w:r w:rsidR="00634194" w:rsidRPr="00060867">
        <w:rPr>
          <w:rFonts w:asciiTheme="minorHAnsi" w:hAnsiTheme="minorHAnsi"/>
          <w:b w:val="0"/>
          <w:sz w:val="22"/>
          <w:szCs w:val="22"/>
        </w:rPr>
        <w:t>the</w:t>
      </w:r>
      <w:proofErr w:type="spellEnd"/>
      <w:r w:rsidR="00634194" w:rsidRPr="00060867">
        <w:rPr>
          <w:rFonts w:asciiTheme="minorHAnsi" w:hAnsiTheme="minorHAnsi"/>
          <w:b w:val="0"/>
          <w:sz w:val="22"/>
          <w:szCs w:val="22"/>
        </w:rPr>
        <w:t xml:space="preserve"> Andes: Conceptual </w:t>
      </w:r>
      <w:proofErr w:type="spellStart"/>
      <w:r w:rsidR="00634194" w:rsidRPr="00060867">
        <w:rPr>
          <w:rFonts w:asciiTheme="minorHAnsi" w:hAnsiTheme="minorHAnsi"/>
          <w:b w:val="0"/>
          <w:sz w:val="22"/>
          <w:szCs w:val="22"/>
        </w:rPr>
        <w:t>Reflections</w:t>
      </w:r>
      <w:proofErr w:type="spellEnd"/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634194" w:rsidRPr="00060867">
        <w:rPr>
          <w:rFonts w:asciiTheme="minorHAnsi" w:hAnsiTheme="minorHAnsi"/>
          <w:b w:val="0"/>
          <w:sz w:val="22"/>
          <w:szCs w:val="22"/>
        </w:rPr>
        <w:t>beyond</w:t>
      </w:r>
      <w:proofErr w:type="spellEnd"/>
      <w:r w:rsidR="00634194" w:rsidRPr="00060867">
        <w:rPr>
          <w:rFonts w:asciiTheme="minorHAnsi" w:hAnsiTheme="minorHAnsi"/>
          <w:b w:val="0"/>
          <w:sz w:val="22"/>
          <w:szCs w:val="22"/>
        </w:rPr>
        <w:t xml:space="preserve"> “</w:t>
      </w:r>
      <w:proofErr w:type="spellStart"/>
      <w:r w:rsidR="00634194" w:rsidRPr="00060867">
        <w:rPr>
          <w:rFonts w:asciiTheme="minorHAnsi" w:hAnsiTheme="minorHAnsi"/>
          <w:b w:val="0"/>
          <w:sz w:val="22"/>
          <w:szCs w:val="22"/>
        </w:rPr>
        <w:t>Politics</w:t>
      </w:r>
      <w:proofErr w:type="spellEnd"/>
      <w:r w:rsidR="00634194" w:rsidRPr="00060867">
        <w:rPr>
          <w:rFonts w:asciiTheme="minorHAnsi" w:hAnsiTheme="minorHAnsi"/>
          <w:b w:val="0"/>
          <w:sz w:val="22"/>
          <w:szCs w:val="22"/>
        </w:rPr>
        <w:t>”</w:t>
      </w:r>
      <w:r w:rsidR="00B751E7" w:rsidRPr="00060867">
        <w:rPr>
          <w:rFonts w:asciiTheme="minorHAnsi" w:hAnsiTheme="minorHAnsi"/>
          <w:b w:val="0"/>
          <w:sz w:val="22"/>
          <w:szCs w:val="22"/>
        </w:rPr>
        <w:t xml:space="preserve">. </w:t>
      </w:r>
      <w:r w:rsidR="005157CB" w:rsidRPr="00060867">
        <w:rPr>
          <w:rFonts w:asciiTheme="minorHAnsi" w:hAnsiTheme="minorHAnsi"/>
          <w:b w:val="0"/>
          <w:i/>
          <w:sz w:val="22"/>
          <w:szCs w:val="22"/>
        </w:rPr>
        <w:t xml:space="preserve">Cultural </w:t>
      </w:r>
      <w:proofErr w:type="spellStart"/>
      <w:r w:rsidR="005157CB" w:rsidRPr="00060867">
        <w:rPr>
          <w:rFonts w:asciiTheme="minorHAnsi" w:hAnsiTheme="minorHAnsi"/>
          <w:b w:val="0"/>
          <w:i/>
          <w:sz w:val="22"/>
          <w:szCs w:val="22"/>
        </w:rPr>
        <w:t>Anthropology</w:t>
      </w:r>
      <w:proofErr w:type="spellEnd"/>
      <w:r w:rsidR="005157CB" w:rsidRPr="00060867">
        <w:rPr>
          <w:rFonts w:asciiTheme="minorHAnsi" w:hAnsiTheme="minorHAnsi"/>
          <w:b w:val="0"/>
          <w:sz w:val="22"/>
          <w:szCs w:val="22"/>
        </w:rPr>
        <w:t>, v</w:t>
      </w:r>
      <w:r w:rsidR="00B751E7" w:rsidRPr="00060867">
        <w:rPr>
          <w:rFonts w:asciiTheme="minorHAnsi" w:hAnsiTheme="minorHAnsi"/>
          <w:b w:val="0"/>
          <w:sz w:val="22"/>
          <w:szCs w:val="22"/>
        </w:rPr>
        <w:t xml:space="preserve">ol. 25, </w:t>
      </w:r>
      <w:r w:rsidR="005157CB" w:rsidRPr="00060867">
        <w:rPr>
          <w:rFonts w:asciiTheme="minorHAnsi" w:hAnsiTheme="minorHAnsi"/>
          <w:b w:val="0"/>
          <w:sz w:val="22"/>
          <w:szCs w:val="22"/>
        </w:rPr>
        <w:t>n.</w:t>
      </w:r>
      <w:r w:rsidR="00B751E7" w:rsidRPr="00060867">
        <w:rPr>
          <w:rFonts w:asciiTheme="minorHAnsi" w:hAnsiTheme="minorHAnsi"/>
          <w:b w:val="0"/>
          <w:sz w:val="22"/>
          <w:szCs w:val="22"/>
        </w:rPr>
        <w:t xml:space="preserve"> 2, pp. 334–370</w:t>
      </w:r>
      <w:r w:rsidR="005157CB" w:rsidRPr="00060867">
        <w:rPr>
          <w:rFonts w:asciiTheme="minorHAnsi" w:hAnsiTheme="minorHAnsi"/>
          <w:b w:val="0"/>
          <w:sz w:val="22"/>
          <w:szCs w:val="22"/>
        </w:rPr>
        <w:t>, 2010</w:t>
      </w:r>
      <w:r w:rsidR="00773A00" w:rsidRPr="00060867">
        <w:rPr>
          <w:rFonts w:asciiTheme="minorHAnsi" w:hAnsiTheme="minorHAnsi"/>
          <w:b w:val="0"/>
          <w:sz w:val="22"/>
          <w:szCs w:val="22"/>
        </w:rPr>
        <w:t>.</w:t>
      </w:r>
    </w:p>
    <w:p w:rsidR="00E33EC7" w:rsidRPr="00060867" w:rsidRDefault="00E33EC7" w:rsidP="00546089">
      <w:pPr>
        <w:pStyle w:val="Ttulo1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sz w:val="22"/>
          <w:szCs w:val="22"/>
        </w:rPr>
        <w:t xml:space="preserve">12º encontro – </w:t>
      </w:r>
      <w:r w:rsidR="00C94832" w:rsidRPr="00060867">
        <w:rPr>
          <w:rFonts w:asciiTheme="minorHAnsi" w:hAnsiTheme="minorHAnsi"/>
          <w:sz w:val="22"/>
          <w:szCs w:val="22"/>
        </w:rPr>
        <w:t>23</w:t>
      </w:r>
      <w:r w:rsidRPr="00060867">
        <w:rPr>
          <w:rFonts w:asciiTheme="minorHAnsi" w:hAnsiTheme="minorHAnsi"/>
          <w:sz w:val="22"/>
          <w:szCs w:val="22"/>
        </w:rPr>
        <w:t>/11/2017</w:t>
      </w:r>
    </w:p>
    <w:p w:rsidR="000B7875" w:rsidRPr="00060867" w:rsidRDefault="00EC4D6F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POVINELLI, Elizabeth. </w:t>
      </w:r>
      <w:proofErr w:type="gram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Do rocks</w:t>
      </w:r>
      <w:proofErr w:type="gram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listen</w:t>
      </w:r>
      <w:proofErr w:type="spellEnd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? The Cultural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Politics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of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Apprehending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Australian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bCs w:val="0"/>
          <w:sz w:val="22"/>
          <w:szCs w:val="22"/>
        </w:rPr>
        <w:t>Aboriginal</w:t>
      </w:r>
      <w:proofErr w:type="spellEnd"/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Labor. </w:t>
      </w:r>
      <w:r w:rsidR="000B7875" w:rsidRPr="00060867">
        <w:rPr>
          <w:rFonts w:asciiTheme="minorHAnsi" w:hAnsiTheme="minorHAnsi"/>
          <w:b w:val="0"/>
          <w:bCs w:val="0"/>
          <w:i/>
          <w:sz w:val="22"/>
          <w:szCs w:val="22"/>
        </w:rPr>
        <w:t xml:space="preserve">American </w:t>
      </w:r>
      <w:proofErr w:type="spellStart"/>
      <w:r w:rsidR="000B7875" w:rsidRPr="00060867">
        <w:rPr>
          <w:rFonts w:asciiTheme="minorHAnsi" w:hAnsiTheme="minorHAnsi"/>
          <w:b w:val="0"/>
          <w:bCs w:val="0"/>
          <w:i/>
          <w:sz w:val="22"/>
          <w:szCs w:val="22"/>
        </w:rPr>
        <w:t>Anthropologist</w:t>
      </w:r>
      <w:proofErr w:type="spellEnd"/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,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vol.</w:t>
      </w:r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97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, n. 3, pp.</w:t>
      </w:r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505-518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>, 1995</w:t>
      </w:r>
      <w:r w:rsidR="000B7875" w:rsidRPr="00060867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281B99" w:rsidRPr="00060867" w:rsidRDefault="00281B99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b w:val="0"/>
          <w:sz w:val="22"/>
          <w:szCs w:val="22"/>
        </w:rPr>
        <w:t>POVINELLI</w:t>
      </w:r>
      <w:r w:rsidR="00CE6E6E" w:rsidRPr="00060867">
        <w:rPr>
          <w:rFonts w:asciiTheme="minorHAnsi" w:hAnsiTheme="minorHAnsi"/>
          <w:b w:val="0"/>
          <w:sz w:val="22"/>
          <w:szCs w:val="22"/>
        </w:rPr>
        <w:t>,</w:t>
      </w:r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 </w:t>
      </w:r>
      <w:r w:rsidR="00CE6E6E" w:rsidRPr="00060867">
        <w:rPr>
          <w:rFonts w:asciiTheme="minorHAnsi" w:hAnsiTheme="minorHAnsi"/>
          <w:b w:val="0"/>
          <w:bCs w:val="0"/>
          <w:sz w:val="22"/>
          <w:szCs w:val="22"/>
        </w:rPr>
        <w:t>Elizabeth</w:t>
      </w:r>
      <w:r w:rsidR="00EC4D6F" w:rsidRPr="00060867">
        <w:rPr>
          <w:rFonts w:asciiTheme="minorHAnsi" w:hAnsiTheme="minorHAnsi"/>
          <w:b w:val="0"/>
          <w:sz w:val="22"/>
          <w:szCs w:val="22"/>
        </w:rPr>
        <w:t>.</w:t>
      </w:r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Consuming</w:t>
      </w:r>
      <w:proofErr w:type="spellEnd"/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geist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: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popontology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 and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the</w:t>
      </w:r>
      <w:proofErr w:type="spellEnd"/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spiritof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 capital in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indigenous</w:t>
      </w:r>
      <w:proofErr w:type="spellEnd"/>
      <w:r w:rsidR="00ED6D21" w:rsidRPr="00060867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060867">
        <w:rPr>
          <w:rFonts w:asciiTheme="minorHAnsi" w:hAnsiTheme="minorHAnsi"/>
          <w:b w:val="0"/>
          <w:sz w:val="22"/>
          <w:szCs w:val="22"/>
        </w:rPr>
        <w:t>Australia</w:t>
      </w:r>
      <w:proofErr w:type="spellEnd"/>
      <w:r w:rsidRPr="00060867">
        <w:rPr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 w:rsidRPr="00060867">
        <w:rPr>
          <w:rFonts w:asciiTheme="minorHAnsi" w:hAnsiTheme="minorHAnsi"/>
          <w:b w:val="0"/>
          <w:i/>
          <w:sz w:val="22"/>
          <w:szCs w:val="22"/>
        </w:rPr>
        <w:t>PublicCulture</w:t>
      </w:r>
      <w:proofErr w:type="spellEnd"/>
      <w:r w:rsidR="00EC4D6F" w:rsidRPr="00060867">
        <w:rPr>
          <w:rFonts w:asciiTheme="minorHAnsi" w:hAnsiTheme="minorHAnsi"/>
          <w:b w:val="0"/>
          <w:sz w:val="22"/>
          <w:szCs w:val="22"/>
        </w:rPr>
        <w:t xml:space="preserve"> 12, pp.</w:t>
      </w:r>
      <w:r w:rsidRPr="00060867">
        <w:rPr>
          <w:rFonts w:asciiTheme="minorHAnsi" w:hAnsiTheme="minorHAnsi"/>
          <w:b w:val="0"/>
          <w:sz w:val="22"/>
          <w:szCs w:val="22"/>
        </w:rPr>
        <w:t xml:space="preserve"> 501–528</w:t>
      </w:r>
      <w:r w:rsidR="00EC4D6F" w:rsidRPr="00060867">
        <w:rPr>
          <w:rFonts w:asciiTheme="minorHAnsi" w:hAnsiTheme="minorHAnsi"/>
          <w:b w:val="0"/>
          <w:sz w:val="22"/>
          <w:szCs w:val="22"/>
        </w:rPr>
        <w:t>, 2000</w:t>
      </w:r>
      <w:r w:rsidRPr="00060867">
        <w:rPr>
          <w:rFonts w:asciiTheme="minorHAnsi" w:hAnsiTheme="minorHAnsi"/>
          <w:b w:val="0"/>
          <w:sz w:val="22"/>
          <w:szCs w:val="22"/>
        </w:rPr>
        <w:t>.</w:t>
      </w:r>
    </w:p>
    <w:p w:rsidR="00072AB5" w:rsidRPr="00060867" w:rsidRDefault="00E33EC7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060867">
        <w:rPr>
          <w:rFonts w:asciiTheme="minorHAnsi" w:hAnsiTheme="minorHAnsi"/>
          <w:sz w:val="22"/>
          <w:szCs w:val="22"/>
        </w:rPr>
        <w:t xml:space="preserve">13º encontro – </w:t>
      </w:r>
      <w:r w:rsidR="00C94832" w:rsidRPr="00060867">
        <w:rPr>
          <w:rFonts w:asciiTheme="minorHAnsi" w:hAnsiTheme="minorHAnsi"/>
          <w:sz w:val="22"/>
          <w:szCs w:val="22"/>
        </w:rPr>
        <w:t>30</w:t>
      </w:r>
      <w:r w:rsidRPr="00060867">
        <w:rPr>
          <w:rFonts w:asciiTheme="minorHAnsi" w:hAnsiTheme="minorHAnsi"/>
          <w:sz w:val="22"/>
          <w:szCs w:val="22"/>
        </w:rPr>
        <w:t>/11/2017</w:t>
      </w:r>
    </w:p>
    <w:p w:rsidR="00E33EC7" w:rsidRPr="00060867" w:rsidRDefault="00E33EC7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b w:val="0"/>
          <w:sz w:val="22"/>
          <w:szCs w:val="22"/>
        </w:rPr>
        <w:t xml:space="preserve">POVINELLI, </w:t>
      </w:r>
      <w:r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Elizabeth. </w:t>
      </w:r>
      <w:r w:rsidR="008E222F" w:rsidRPr="00060867">
        <w:rPr>
          <w:rFonts w:asciiTheme="minorHAnsi" w:hAnsiTheme="minorHAnsi"/>
          <w:b w:val="0"/>
          <w:sz w:val="22"/>
          <w:szCs w:val="22"/>
          <w:lang w:val="en-US"/>
        </w:rPr>
        <w:t xml:space="preserve">Spiritual Freedom, Cultural Copyright. </w:t>
      </w:r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In: The Empire </w:t>
      </w:r>
      <w:proofErr w:type="spellStart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>of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Love. Durham/London: Duke </w:t>
      </w:r>
      <w:proofErr w:type="spellStart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>University</w:t>
      </w:r>
      <w:proofErr w:type="spellEnd"/>
      <w:r w:rsidR="00ED6D21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Press, 2006. </w:t>
      </w:r>
    </w:p>
    <w:p w:rsidR="00E33EC7" w:rsidRPr="00060867" w:rsidRDefault="0037772E" w:rsidP="00E33EC7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060867">
        <w:rPr>
          <w:rFonts w:asciiTheme="minorHAnsi" w:hAnsiTheme="minorHAnsi"/>
          <w:b w:val="0"/>
          <w:sz w:val="22"/>
          <w:szCs w:val="22"/>
        </w:rPr>
        <w:t xml:space="preserve">PEREIRA. Pedro Paulo Gomes. </w:t>
      </w:r>
      <w:r w:rsidR="0006647A" w:rsidRPr="00060867">
        <w:rPr>
          <w:rFonts w:asciiTheme="minorHAnsi" w:hAnsiTheme="minorHAnsi"/>
          <w:b w:val="0"/>
          <w:sz w:val="22"/>
          <w:szCs w:val="22"/>
        </w:rPr>
        <w:t>As incorporações e suas poéticas</w:t>
      </w:r>
      <w:r w:rsidR="00E33EC7" w:rsidRPr="00060867">
        <w:rPr>
          <w:rFonts w:asciiTheme="minorHAnsi" w:hAnsiTheme="minorHAnsi"/>
          <w:b w:val="0"/>
          <w:sz w:val="22"/>
          <w:szCs w:val="22"/>
        </w:rPr>
        <w:t>.</w:t>
      </w:r>
      <w:r w:rsidR="00F631BF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Pr="00060867">
        <w:rPr>
          <w:rFonts w:asciiTheme="minorHAnsi" w:hAnsiTheme="minorHAnsi"/>
          <w:b w:val="0"/>
          <w:i/>
          <w:sz w:val="22"/>
          <w:szCs w:val="22"/>
        </w:rPr>
        <w:t>Debates</w:t>
      </w:r>
      <w:proofErr w:type="gramEnd"/>
      <w:r w:rsidRPr="00060867">
        <w:rPr>
          <w:rFonts w:asciiTheme="minorHAnsi" w:hAnsiTheme="minorHAnsi"/>
          <w:b w:val="0"/>
          <w:i/>
          <w:sz w:val="22"/>
          <w:szCs w:val="22"/>
        </w:rPr>
        <w:t xml:space="preserve"> do NER</w:t>
      </w:r>
      <w:r w:rsidRPr="00060867">
        <w:rPr>
          <w:rFonts w:asciiTheme="minorHAnsi" w:hAnsiTheme="minorHAnsi"/>
          <w:b w:val="0"/>
          <w:sz w:val="22"/>
          <w:szCs w:val="22"/>
        </w:rPr>
        <w:t>, ano 18, n. 31, pp. 137-171, 2017.</w:t>
      </w:r>
    </w:p>
    <w:p w:rsidR="00416BB7" w:rsidRPr="00060867" w:rsidRDefault="00416BB7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060867">
        <w:rPr>
          <w:rFonts w:asciiTheme="minorHAnsi" w:hAnsiTheme="minorHAnsi"/>
          <w:sz w:val="22"/>
          <w:szCs w:val="22"/>
        </w:rPr>
        <w:t>14º encontro –</w:t>
      </w:r>
      <w:r w:rsidR="00C41990" w:rsidRPr="00060867">
        <w:rPr>
          <w:rFonts w:asciiTheme="minorHAnsi" w:hAnsiTheme="minorHAnsi"/>
          <w:sz w:val="22"/>
          <w:szCs w:val="22"/>
        </w:rPr>
        <w:t xml:space="preserve"> 0</w:t>
      </w:r>
      <w:r w:rsidR="00C94832" w:rsidRPr="00060867">
        <w:rPr>
          <w:rFonts w:asciiTheme="minorHAnsi" w:hAnsiTheme="minorHAnsi"/>
          <w:sz w:val="22"/>
          <w:szCs w:val="22"/>
        </w:rPr>
        <w:t>7</w:t>
      </w:r>
      <w:r w:rsidRPr="00060867">
        <w:rPr>
          <w:rFonts w:asciiTheme="minorHAnsi" w:hAnsiTheme="minorHAnsi"/>
          <w:sz w:val="22"/>
          <w:szCs w:val="22"/>
        </w:rPr>
        <w:t>/</w:t>
      </w:r>
      <w:r w:rsidR="00C94832" w:rsidRPr="00060867">
        <w:rPr>
          <w:rFonts w:asciiTheme="minorHAnsi" w:hAnsiTheme="minorHAnsi"/>
          <w:sz w:val="22"/>
          <w:szCs w:val="22"/>
        </w:rPr>
        <w:t>12</w:t>
      </w:r>
      <w:r w:rsidRPr="00060867">
        <w:rPr>
          <w:rFonts w:asciiTheme="minorHAnsi" w:hAnsiTheme="minorHAnsi"/>
          <w:sz w:val="22"/>
          <w:szCs w:val="22"/>
        </w:rPr>
        <w:t>/2017</w:t>
      </w:r>
    </w:p>
    <w:p w:rsidR="00F46FD7" w:rsidRPr="00060867" w:rsidRDefault="00F46FD7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>DELEUZE, Gilles. Foucault. São Paulo: Brasiliense, 2005</w:t>
      </w:r>
      <w:r w:rsidR="00C94832" w:rsidRPr="00060867">
        <w:rPr>
          <w:rFonts w:asciiTheme="minorHAnsi" w:hAnsiTheme="minorHAnsi"/>
          <w:b w:val="0"/>
          <w:bCs w:val="0"/>
          <w:sz w:val="22"/>
          <w:szCs w:val="22"/>
        </w:rPr>
        <w:t>. (</w:t>
      </w:r>
      <w:proofErr w:type="gramStart"/>
      <w:r w:rsidR="00C94832" w:rsidRPr="00060867">
        <w:rPr>
          <w:rFonts w:asciiTheme="minorHAnsi" w:hAnsiTheme="minorHAnsi"/>
          <w:b w:val="0"/>
          <w:bCs w:val="0"/>
          <w:sz w:val="22"/>
          <w:szCs w:val="22"/>
        </w:rPr>
        <w:t>p.</w:t>
      </w:r>
      <w:proofErr w:type="gramEnd"/>
      <w:r w:rsidR="00C94832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09-77)</w:t>
      </w:r>
    </w:p>
    <w:p w:rsidR="00416BB7" w:rsidRPr="00060867" w:rsidRDefault="00416BB7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060867">
        <w:rPr>
          <w:rFonts w:asciiTheme="minorHAnsi" w:hAnsiTheme="minorHAnsi"/>
          <w:sz w:val="22"/>
          <w:szCs w:val="22"/>
        </w:rPr>
        <w:t xml:space="preserve">15º encontro – </w:t>
      </w:r>
      <w:r w:rsidR="00C94832" w:rsidRPr="00060867">
        <w:rPr>
          <w:rFonts w:asciiTheme="minorHAnsi" w:hAnsiTheme="minorHAnsi"/>
          <w:sz w:val="22"/>
          <w:szCs w:val="22"/>
        </w:rPr>
        <w:t>14</w:t>
      </w:r>
      <w:r w:rsidRPr="00060867">
        <w:rPr>
          <w:rFonts w:asciiTheme="minorHAnsi" w:hAnsiTheme="minorHAnsi"/>
          <w:sz w:val="22"/>
          <w:szCs w:val="22"/>
        </w:rPr>
        <w:t>/</w:t>
      </w:r>
      <w:r w:rsidR="00C41990" w:rsidRPr="00060867">
        <w:rPr>
          <w:rFonts w:asciiTheme="minorHAnsi" w:hAnsiTheme="minorHAnsi"/>
          <w:sz w:val="22"/>
          <w:szCs w:val="22"/>
        </w:rPr>
        <w:t>12</w:t>
      </w:r>
      <w:r w:rsidRPr="00060867">
        <w:rPr>
          <w:rFonts w:asciiTheme="minorHAnsi" w:hAnsiTheme="minorHAnsi"/>
          <w:sz w:val="22"/>
          <w:szCs w:val="22"/>
        </w:rPr>
        <w:t>/2017</w:t>
      </w:r>
    </w:p>
    <w:p w:rsidR="00072AB5" w:rsidRPr="00060867" w:rsidRDefault="00F46FD7" w:rsidP="00546089">
      <w:pPr>
        <w:pStyle w:val="Ttulo1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060867">
        <w:rPr>
          <w:rFonts w:asciiTheme="minorHAnsi" w:hAnsiTheme="minorHAnsi"/>
          <w:b w:val="0"/>
          <w:bCs w:val="0"/>
          <w:sz w:val="22"/>
          <w:szCs w:val="22"/>
        </w:rPr>
        <w:t>DELEUZE, Gilles. Foucault. São Paulo: Brasiliense, 2005</w:t>
      </w:r>
      <w:r w:rsidR="00C94832" w:rsidRPr="00060867">
        <w:rPr>
          <w:rFonts w:asciiTheme="minorHAnsi" w:hAnsiTheme="minorHAnsi"/>
          <w:b w:val="0"/>
          <w:bCs w:val="0"/>
          <w:sz w:val="22"/>
          <w:szCs w:val="22"/>
        </w:rPr>
        <w:t>. (</w:t>
      </w:r>
      <w:proofErr w:type="gramStart"/>
      <w:r w:rsidR="00C94832" w:rsidRPr="00060867">
        <w:rPr>
          <w:rFonts w:asciiTheme="minorHAnsi" w:hAnsiTheme="minorHAnsi"/>
          <w:b w:val="0"/>
          <w:bCs w:val="0"/>
          <w:sz w:val="22"/>
          <w:szCs w:val="22"/>
        </w:rPr>
        <w:t>p.</w:t>
      </w:r>
      <w:proofErr w:type="gramEnd"/>
      <w:r w:rsidR="00C94832" w:rsidRPr="00060867">
        <w:rPr>
          <w:rFonts w:asciiTheme="minorHAnsi" w:hAnsiTheme="minorHAnsi"/>
          <w:b w:val="0"/>
          <w:bCs w:val="0"/>
          <w:sz w:val="22"/>
          <w:szCs w:val="22"/>
        </w:rPr>
        <w:t xml:space="preserve"> 78-142)</w:t>
      </w:r>
    </w:p>
    <w:sectPr w:rsidR="00072AB5" w:rsidRPr="00060867" w:rsidSect="00F52F4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EA" w:rsidRDefault="00416BEA" w:rsidP="005C334D">
      <w:pPr>
        <w:spacing w:after="0" w:line="240" w:lineRule="auto"/>
      </w:pPr>
      <w:r>
        <w:separator/>
      </w:r>
    </w:p>
  </w:endnote>
  <w:endnote w:type="continuationSeparator" w:id="0">
    <w:p w:rsidR="00416BEA" w:rsidRDefault="00416BEA" w:rsidP="005C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429153"/>
      <w:docPartObj>
        <w:docPartGallery w:val="Page Numbers (Bottom of Page)"/>
        <w:docPartUnique/>
      </w:docPartObj>
    </w:sdtPr>
    <w:sdtEndPr/>
    <w:sdtContent>
      <w:p w:rsidR="005C334D" w:rsidRDefault="00F52F48">
        <w:pPr>
          <w:pStyle w:val="Rodap"/>
          <w:jc w:val="right"/>
        </w:pPr>
        <w:r>
          <w:fldChar w:fldCharType="begin"/>
        </w:r>
        <w:r w:rsidR="005C334D">
          <w:instrText>PAGE   \* MERGEFORMAT</w:instrText>
        </w:r>
        <w:r>
          <w:fldChar w:fldCharType="separate"/>
        </w:r>
        <w:r w:rsidR="00177577">
          <w:rPr>
            <w:noProof/>
          </w:rPr>
          <w:t>3</w:t>
        </w:r>
        <w:r>
          <w:fldChar w:fldCharType="end"/>
        </w:r>
      </w:p>
    </w:sdtContent>
  </w:sdt>
  <w:p w:rsidR="005C334D" w:rsidRDefault="005C33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EA" w:rsidRDefault="00416BEA" w:rsidP="005C334D">
      <w:pPr>
        <w:spacing w:after="0" w:line="240" w:lineRule="auto"/>
      </w:pPr>
      <w:r>
        <w:separator/>
      </w:r>
    </w:p>
  </w:footnote>
  <w:footnote w:type="continuationSeparator" w:id="0">
    <w:p w:rsidR="00416BEA" w:rsidRDefault="00416BEA" w:rsidP="005C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84A"/>
    <w:multiLevelType w:val="multilevel"/>
    <w:tmpl w:val="66A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62"/>
    <w:rsid w:val="0002682C"/>
    <w:rsid w:val="000436D8"/>
    <w:rsid w:val="00054468"/>
    <w:rsid w:val="000601D4"/>
    <w:rsid w:val="00060867"/>
    <w:rsid w:val="0006647A"/>
    <w:rsid w:val="00072AB5"/>
    <w:rsid w:val="000B7875"/>
    <w:rsid w:val="000C0B7F"/>
    <w:rsid w:val="000D09AB"/>
    <w:rsid w:val="001056CA"/>
    <w:rsid w:val="00131FDA"/>
    <w:rsid w:val="0014430A"/>
    <w:rsid w:val="00177577"/>
    <w:rsid w:val="001E7450"/>
    <w:rsid w:val="001F13A1"/>
    <w:rsid w:val="002461FA"/>
    <w:rsid w:val="00252F15"/>
    <w:rsid w:val="0026197D"/>
    <w:rsid w:val="00261B90"/>
    <w:rsid w:val="00281B99"/>
    <w:rsid w:val="00290308"/>
    <w:rsid w:val="00297F1F"/>
    <w:rsid w:val="002C20F5"/>
    <w:rsid w:val="002E4967"/>
    <w:rsid w:val="00312C8E"/>
    <w:rsid w:val="0037772E"/>
    <w:rsid w:val="003C32C4"/>
    <w:rsid w:val="003E7E9C"/>
    <w:rsid w:val="00416BB7"/>
    <w:rsid w:val="00416BEA"/>
    <w:rsid w:val="004522BE"/>
    <w:rsid w:val="004850BA"/>
    <w:rsid w:val="004D2FC9"/>
    <w:rsid w:val="005157CB"/>
    <w:rsid w:val="00533B91"/>
    <w:rsid w:val="00546089"/>
    <w:rsid w:val="00570583"/>
    <w:rsid w:val="005810A8"/>
    <w:rsid w:val="0058148C"/>
    <w:rsid w:val="005B7052"/>
    <w:rsid w:val="005C334D"/>
    <w:rsid w:val="005C6736"/>
    <w:rsid w:val="006027EC"/>
    <w:rsid w:val="0060544E"/>
    <w:rsid w:val="006162D2"/>
    <w:rsid w:val="00630BB7"/>
    <w:rsid w:val="00634194"/>
    <w:rsid w:val="00661A9B"/>
    <w:rsid w:val="00665CDA"/>
    <w:rsid w:val="006D3C38"/>
    <w:rsid w:val="006D4064"/>
    <w:rsid w:val="006E3BF0"/>
    <w:rsid w:val="006F62CD"/>
    <w:rsid w:val="0071579D"/>
    <w:rsid w:val="00773A00"/>
    <w:rsid w:val="007817ED"/>
    <w:rsid w:val="00841F5B"/>
    <w:rsid w:val="00856D61"/>
    <w:rsid w:val="00857E44"/>
    <w:rsid w:val="008E222F"/>
    <w:rsid w:val="008E5B62"/>
    <w:rsid w:val="008F74D8"/>
    <w:rsid w:val="00912A23"/>
    <w:rsid w:val="0096590B"/>
    <w:rsid w:val="00A0209E"/>
    <w:rsid w:val="00A6256C"/>
    <w:rsid w:val="00A676E2"/>
    <w:rsid w:val="00A86D36"/>
    <w:rsid w:val="00A97AAC"/>
    <w:rsid w:val="00AA1803"/>
    <w:rsid w:val="00AE233F"/>
    <w:rsid w:val="00B27A7A"/>
    <w:rsid w:val="00B40AA5"/>
    <w:rsid w:val="00B751E7"/>
    <w:rsid w:val="00BE5BCE"/>
    <w:rsid w:val="00C02C06"/>
    <w:rsid w:val="00C24A9D"/>
    <w:rsid w:val="00C41990"/>
    <w:rsid w:val="00C66197"/>
    <w:rsid w:val="00C76410"/>
    <w:rsid w:val="00C87D2A"/>
    <w:rsid w:val="00C94832"/>
    <w:rsid w:val="00CB20B5"/>
    <w:rsid w:val="00CC31F2"/>
    <w:rsid w:val="00CE0411"/>
    <w:rsid w:val="00CE6E6E"/>
    <w:rsid w:val="00D45D6D"/>
    <w:rsid w:val="00D94F25"/>
    <w:rsid w:val="00DB2786"/>
    <w:rsid w:val="00E241E3"/>
    <w:rsid w:val="00E26DE0"/>
    <w:rsid w:val="00E33EC7"/>
    <w:rsid w:val="00E41806"/>
    <w:rsid w:val="00E57E3C"/>
    <w:rsid w:val="00E6093F"/>
    <w:rsid w:val="00E77959"/>
    <w:rsid w:val="00E915E4"/>
    <w:rsid w:val="00EB5685"/>
    <w:rsid w:val="00EC4D6F"/>
    <w:rsid w:val="00ED6D21"/>
    <w:rsid w:val="00EE3AA0"/>
    <w:rsid w:val="00F153F6"/>
    <w:rsid w:val="00F46FD7"/>
    <w:rsid w:val="00F52F48"/>
    <w:rsid w:val="00F6165D"/>
    <w:rsid w:val="00F631BF"/>
    <w:rsid w:val="00F83FD2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ABF6"/>
  <w15:docId w15:val="{8CE24082-5280-4D22-8362-E1ED380E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F48"/>
  </w:style>
  <w:style w:type="paragraph" w:styleId="Ttulo1">
    <w:name w:val="heading 1"/>
    <w:basedOn w:val="Normal"/>
    <w:link w:val="Ttulo1Char"/>
    <w:uiPriority w:val="9"/>
    <w:qFormat/>
    <w:rsid w:val="00C87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1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1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7D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87D2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1A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1A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544E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C3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34D"/>
  </w:style>
  <w:style w:type="paragraph" w:styleId="Rodap">
    <w:name w:val="footer"/>
    <w:basedOn w:val="Normal"/>
    <w:link w:val="RodapChar"/>
    <w:uiPriority w:val="99"/>
    <w:unhideWhenUsed/>
    <w:rsid w:val="005C3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34D"/>
  </w:style>
  <w:style w:type="character" w:styleId="nfase">
    <w:name w:val="Emphasis"/>
    <w:basedOn w:val="Fontepargpadro"/>
    <w:uiPriority w:val="20"/>
    <w:qFormat/>
    <w:rsid w:val="00715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pechinch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Thereza Soares Pechincha</dc:creator>
  <cp:keywords/>
  <dc:description/>
  <cp:lastModifiedBy>Mônica Thereza Soares Pechincha</cp:lastModifiedBy>
  <cp:revision>9</cp:revision>
  <dcterms:created xsi:type="dcterms:W3CDTF">2017-08-27T12:50:00Z</dcterms:created>
  <dcterms:modified xsi:type="dcterms:W3CDTF">2017-08-27T13:05:00Z</dcterms:modified>
</cp:coreProperties>
</file>