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BD" w:rsidRDefault="008D39BD" w:rsidP="008D39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C – FICHA DE AUTOPONTUAÇÃO</w:t>
      </w:r>
    </w:p>
    <w:p w:rsidR="008D39BD" w:rsidRDefault="008D39BD" w:rsidP="008D39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PPAGRO - PROCESSO DE SELEÇÃO 201</w:t>
      </w:r>
      <w:r w:rsidR="00916B36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</w:p>
    <w:p w:rsidR="008D39BD" w:rsidRPr="00F7395C" w:rsidRDefault="008D39BD" w:rsidP="008D39BD">
      <w:pPr>
        <w:spacing w:after="0"/>
        <w:jc w:val="center"/>
        <w:rPr>
          <w:b/>
          <w:sz w:val="20"/>
          <w:szCs w:val="16"/>
        </w:rPr>
      </w:pPr>
      <w:r>
        <w:rPr>
          <w:rFonts w:ascii="Arial" w:hAnsi="Arial" w:cs="Arial"/>
          <w:b/>
          <w:sz w:val="24"/>
          <w:szCs w:val="24"/>
        </w:rPr>
        <w:t>OBS. Os documentos comprobatórios do currículo deverão ser entregues numerados de acordo com a ordem em que aparecem na ficha de autopontuação</w:t>
      </w:r>
      <w:r w:rsidR="0007337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D39BD" w:rsidRPr="00F7395C" w:rsidRDefault="008D39BD" w:rsidP="008D39BD">
      <w:pPr>
        <w:spacing w:after="0" w:line="36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19"/>
        <w:gridCol w:w="5386"/>
        <w:gridCol w:w="756"/>
        <w:gridCol w:w="4773"/>
      </w:tblGrid>
      <w:tr w:rsidR="008D39BD" w:rsidRPr="00F7395C" w:rsidTr="008D39BD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IDENTIFICAÇÃO DO CANDIDATO</w:t>
            </w:r>
          </w:p>
        </w:tc>
      </w:tr>
      <w:tr w:rsidR="008D39BD" w:rsidRPr="00F7395C" w:rsidTr="008D39BD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Nome completo (sem abreviaturas):</w:t>
            </w:r>
          </w:p>
        </w:tc>
        <w:tc>
          <w:tcPr>
            <w:tcW w:w="10915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NÍVEL (assinale</w:t>
            </w:r>
            <w:r w:rsidRPr="00F7395C">
              <w:rPr>
                <w:b/>
              </w:rPr>
              <w:t xml:space="preserve"> com um </w:t>
            </w:r>
            <w:r w:rsidRPr="00F7395C">
              <w:rPr>
                <w:b/>
                <w:i/>
              </w:rPr>
              <w:t>X</w:t>
            </w:r>
            <w:r w:rsidRPr="00F7395C">
              <w:rPr>
                <w:b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67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8505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  <w:tc>
          <w:tcPr>
            <w:tcW w:w="756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4773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DOUTORADO</w:t>
            </w: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44"/>
        <w:gridCol w:w="7"/>
        <w:gridCol w:w="694"/>
        <w:gridCol w:w="1058"/>
        <w:gridCol w:w="855"/>
      </w:tblGrid>
      <w:tr w:rsidR="008D39BD" w:rsidRPr="00F7395C" w:rsidTr="008D39BD">
        <w:trPr>
          <w:trHeight w:val="397"/>
        </w:trPr>
        <w:tc>
          <w:tcPr>
            <w:tcW w:w="14718" w:type="dxa"/>
            <w:gridSpan w:val="14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TITULAÇÃO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(acrescentar </w:t>
            </w:r>
            <w:r>
              <w:rPr>
                <w:b/>
              </w:rPr>
              <w:t>registros</w:t>
            </w:r>
            <w:r w:rsidRPr="00F7395C">
              <w:rPr>
                <w:b/>
              </w:rPr>
              <w:t xml:space="preserve"> se necessário)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GRADUAÇÃO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ESPECIALIZAÇÃO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(carga horária mínima de 360 horas)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104" w:type="dxa"/>
            <w:gridSpan w:val="10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APERFEIÇOAMENTO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(carga horária mínima de 180 horas)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104" w:type="dxa"/>
            <w:gridSpan w:val="10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proofErr w:type="gramStart"/>
            <w:r w:rsidRPr="00F7395C">
              <w:rPr>
                <w:b/>
                <w:color w:val="FFFFFF"/>
                <w:sz w:val="20"/>
              </w:rPr>
              <w:lastRenderedPageBreak/>
              <w:t>na</w:t>
            </w:r>
            <w:proofErr w:type="gramEnd"/>
            <w:r w:rsidRPr="00F7395C">
              <w:rPr>
                <w:b/>
                <w:color w:val="FFFFFF"/>
                <w:sz w:val="20"/>
              </w:rPr>
              <w:t xml:space="preserve">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lastRenderedPageBreak/>
              <w:t>V</w:t>
            </w:r>
            <w:r>
              <w:rPr>
                <w:b/>
                <w:color w:val="FFFFFF"/>
                <w:sz w:val="20"/>
              </w:rPr>
              <w:t xml:space="preserve">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2104" w:type="dxa"/>
            <w:gridSpan w:val="10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lastRenderedPageBreak/>
              <w:t>PONTUAÇÃO TOTAL EM TITULAÇÃO ≤ 21 PONTOS</w:t>
            </w:r>
          </w:p>
        </w:tc>
        <w:tc>
          <w:tcPr>
            <w:tcW w:w="1759" w:type="dxa"/>
            <w:gridSpan w:val="3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1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8D39BD" w:rsidRPr="00F7395C" w:rsidTr="008D39BD">
        <w:trPr>
          <w:trHeight w:val="397"/>
        </w:trPr>
        <w:tc>
          <w:tcPr>
            <w:tcW w:w="14709" w:type="dxa"/>
            <w:gridSpan w:val="16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PROFISSIONAL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(acrescentar </w:t>
            </w:r>
            <w:r>
              <w:rPr>
                <w:b/>
              </w:rPr>
              <w:t>registros</w:t>
            </w:r>
            <w:r w:rsidRPr="00F7395C">
              <w:rPr>
                <w:b/>
              </w:rPr>
              <w:t xml:space="preserve"> se necessário)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  <w:r>
              <w:rPr>
                <w:b/>
              </w:rPr>
              <w:t>*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  <w:r>
              <w:rPr>
                <w:b/>
              </w:rPr>
              <w:t>*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Ensino Superior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0,5/30 h; em área correlata: 0,3/30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Ensino </w:t>
            </w:r>
            <w:r>
              <w:rPr>
                <w:b/>
              </w:rPr>
              <w:t xml:space="preserve">Médio ou </w:t>
            </w:r>
            <w:r w:rsidRPr="00F7395C">
              <w:rPr>
                <w:b/>
              </w:rPr>
              <w:t>Técnico</w:t>
            </w:r>
            <w:r>
              <w:rPr>
                <w:b/>
              </w:rPr>
              <w:t>*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Ensino </w:t>
            </w:r>
            <w:r>
              <w:rPr>
                <w:b/>
              </w:rPr>
              <w:t xml:space="preserve">Médio ou </w:t>
            </w:r>
            <w:r w:rsidRPr="00F7395C">
              <w:rPr>
                <w:b/>
              </w:rPr>
              <w:t>Técnico</w:t>
            </w:r>
            <w:r>
              <w:rPr>
                <w:b/>
              </w:rPr>
              <w:t>*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lastRenderedPageBreak/>
              <w:t xml:space="preserve">Pontuação para Ensino </w:t>
            </w:r>
            <w:r>
              <w:rPr>
                <w:b/>
                <w:color w:val="FFFFFF"/>
                <w:sz w:val="20"/>
              </w:rPr>
              <w:t xml:space="preserve">Médio ou </w:t>
            </w:r>
            <w:r w:rsidRPr="00F7395C">
              <w:rPr>
                <w:b/>
                <w:color w:val="FFFFFF"/>
                <w:sz w:val="20"/>
              </w:rPr>
              <w:t>Técnico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0,3/30 h; em área correlata: 0,2/30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Técnica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Técnica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Atividade Técnica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0,2/120 h; em área correlata: 0,1/120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2099" w:type="dxa"/>
            <w:gridSpan w:val="12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  <w:r>
        <w:rPr>
          <w:sz w:val="24"/>
        </w:rPr>
        <w:t>* a pontuação será aferida a partir da carga horária comprovada.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1055"/>
        <w:gridCol w:w="1559"/>
        <w:gridCol w:w="1050"/>
      </w:tblGrid>
      <w:tr w:rsidR="008D39BD" w:rsidRPr="00F7395C" w:rsidTr="008D39BD">
        <w:trPr>
          <w:trHeight w:val="397"/>
        </w:trPr>
        <w:tc>
          <w:tcPr>
            <w:tcW w:w="14766" w:type="dxa"/>
            <w:gridSpan w:val="4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ESTÁGIOS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F7395C">
              <w:rPr>
                <w:b/>
              </w:rPr>
              <w:t>Não-obrigatórios</w:t>
            </w:r>
            <w:proofErr w:type="gramEnd"/>
            <w:r w:rsidRPr="00F7395C">
              <w:rPr>
                <w:b/>
              </w:rPr>
              <w:t xml:space="preserve"> com até 100 ho</w:t>
            </w:r>
            <w:r>
              <w:rPr>
                <w:b/>
              </w:rPr>
              <w:t>ras</w:t>
            </w:r>
          </w:p>
        </w:tc>
      </w:tr>
      <w:tr w:rsidR="008D39BD" w:rsidRPr="00F7395C" w:rsidTr="008D39BD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2,0; em área correlata: 1,0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EB15D2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EB15D2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EB15D2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EB15D2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EB15D2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EB15D2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EB15D2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F7395C">
              <w:rPr>
                <w:b/>
              </w:rPr>
              <w:t>Não-obri</w:t>
            </w:r>
            <w:r>
              <w:rPr>
                <w:b/>
              </w:rPr>
              <w:t>gatórios</w:t>
            </w:r>
            <w:proofErr w:type="gramEnd"/>
            <w:r>
              <w:rPr>
                <w:b/>
              </w:rPr>
              <w:t xml:space="preserve"> com mais de 100 horas</w:t>
            </w:r>
          </w:p>
        </w:tc>
      </w:tr>
      <w:tr w:rsidR="008D39BD" w:rsidRPr="00F7395C" w:rsidTr="008D39BD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4</w:t>
            </w:r>
            <w:r w:rsidRPr="001466EE">
              <w:rPr>
                <w:color w:val="FFFFFF"/>
                <w:sz w:val="20"/>
              </w:rPr>
              <w:t>,0/500h; em área correlata: 2,0/500h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4507EE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4507EE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4507EE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4507EE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4507EE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4507EE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2157" w:type="dxa"/>
            <w:gridSpan w:val="2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ESTÁGIOS </w:t>
            </w:r>
            <w:r w:rsidRPr="001466EE">
              <w:rPr>
                <w:b/>
                <w:color w:val="FFFFFF"/>
                <w:sz w:val="20"/>
              </w:rPr>
              <w:t>≤ 15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3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7937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EVENTOS CIENTÍFICOS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Cursos com até 40 horas – </w:t>
            </w:r>
            <w:r w:rsidRPr="00F7395C">
              <w:rPr>
                <w:b/>
                <w:sz w:val="20"/>
              </w:rPr>
              <w:t>Assinale a opção de tipo de participação (</w:t>
            </w:r>
            <w:proofErr w:type="gramStart"/>
            <w:r w:rsidRPr="00F7395C">
              <w:rPr>
                <w:b/>
                <w:sz w:val="20"/>
              </w:rPr>
              <w:t>Organizador, Apresentador ou Ouvinte</w:t>
            </w:r>
            <w:proofErr w:type="gramEnd"/>
            <w:r w:rsidRPr="00F7395C">
              <w:rPr>
                <w:b/>
                <w:sz w:val="20"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>|</w:t>
            </w:r>
            <w:proofErr w:type="spellStart"/>
            <w:r w:rsidRPr="001466EE">
              <w:rPr>
                <w:b/>
                <w:color w:val="FFFFFF"/>
                <w:sz w:val="20"/>
              </w:rPr>
              <w:t>Apr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1,5; em área correlata: 1,0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0,5</w:t>
            </w:r>
            <w:r w:rsidRPr="00F7395C">
              <w:rPr>
                <w:color w:val="FFFFFF"/>
                <w:sz w:val="20"/>
              </w:rPr>
              <w:t xml:space="preserve">; em área correlata: </w:t>
            </w:r>
            <w:proofErr w:type="gramStart"/>
            <w:r w:rsidRPr="00F7395C">
              <w:rPr>
                <w:color w:val="FFFFFF"/>
                <w:sz w:val="20"/>
              </w:rPr>
              <w:t>0,25</w:t>
            </w:r>
            <w:proofErr w:type="gramEnd"/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15092C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15092C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15092C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15092C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Cursos com mais de 40 horas</w:t>
            </w:r>
            <w:r w:rsidRPr="00F7395C">
              <w:rPr>
                <w:b/>
              </w:rPr>
              <w:t xml:space="preserve"> – </w:t>
            </w:r>
            <w:r w:rsidRPr="00F7395C">
              <w:rPr>
                <w:b/>
                <w:sz w:val="20"/>
              </w:rPr>
              <w:t>Assinale a opção de tipo de participação (</w:t>
            </w:r>
            <w:proofErr w:type="gramStart"/>
            <w:r w:rsidRPr="00F7395C">
              <w:rPr>
                <w:b/>
                <w:sz w:val="20"/>
              </w:rPr>
              <w:t>Organizador, Apresentador ou Ouvinte</w:t>
            </w:r>
            <w:proofErr w:type="gramEnd"/>
            <w:r w:rsidRPr="00F7395C">
              <w:rPr>
                <w:b/>
                <w:sz w:val="20"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3,0; em área correlata: 2,0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color w:val="FFFFFF"/>
                <w:sz w:val="20"/>
              </w:rPr>
              <w:t>Apr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1,0; em área</w:t>
            </w:r>
            <w:r w:rsidRPr="00F7395C">
              <w:rPr>
                <w:color w:val="FFFFFF"/>
                <w:sz w:val="20"/>
              </w:rPr>
              <w:t xml:space="preserve"> correlata: </w:t>
            </w:r>
            <w:proofErr w:type="gramStart"/>
            <w:r w:rsidRPr="00F7395C">
              <w:rPr>
                <w:color w:val="FFFFFF"/>
                <w:sz w:val="20"/>
              </w:rPr>
              <w:t>0,5</w:t>
            </w:r>
            <w:proofErr w:type="gramEnd"/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C72321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C72321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C72321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C72321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656" w:type="dxa"/>
            <w:gridSpan w:val="8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</w:t>
            </w:r>
            <w:r>
              <w:rPr>
                <w:b/>
                <w:color w:val="FFFFFF"/>
                <w:sz w:val="20"/>
              </w:rPr>
              <w:t xml:space="preserve"> EM CURSOS</w:t>
            </w:r>
            <w:r w:rsidRPr="00F7395C">
              <w:rPr>
                <w:b/>
                <w:color w:val="FFFFFF"/>
                <w:sz w:val="20"/>
              </w:rPr>
              <w:t xml:space="preserve"> ≤ 10 PONTOS</w:t>
            </w:r>
          </w:p>
        </w:tc>
        <w:tc>
          <w:tcPr>
            <w:tcW w:w="2060" w:type="dxa"/>
            <w:gridSpan w:val="3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4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Congresso, Simpósio, Encontro – </w:t>
            </w:r>
            <w:r w:rsidRPr="00F7395C">
              <w:rPr>
                <w:b/>
                <w:sz w:val="20"/>
              </w:rPr>
              <w:t>Assinale a opção de tipo de participação (</w:t>
            </w:r>
            <w:proofErr w:type="gramStart"/>
            <w:r w:rsidRPr="00F7395C">
              <w:rPr>
                <w:b/>
                <w:sz w:val="20"/>
              </w:rPr>
              <w:t>Organizador, Apresentador ou Ouvinte</w:t>
            </w:r>
            <w:proofErr w:type="gramEnd"/>
            <w:r w:rsidRPr="00F7395C">
              <w:rPr>
                <w:b/>
                <w:sz w:val="20"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>|</w:t>
            </w:r>
            <w:r w:rsidRPr="001466EE">
              <w:rPr>
                <w:color w:val="FFFFFF"/>
                <w:sz w:val="20"/>
              </w:rPr>
              <w:t xml:space="preserve"> </w:t>
            </w:r>
            <w:proofErr w:type="spellStart"/>
            <w:r w:rsidRPr="001466EE">
              <w:rPr>
                <w:color w:val="FFFFFF"/>
                <w:sz w:val="20"/>
              </w:rPr>
              <w:t>Apr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1,5; em área correlata: 1,0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 xml:space="preserve"> -</w:t>
            </w:r>
            <w:r w:rsidRPr="00F7395C">
              <w:rPr>
                <w:color w:val="FFFFFF"/>
                <w:sz w:val="20"/>
              </w:rPr>
              <w:t xml:space="preserve"> na área= 0,5; em área correlata: </w:t>
            </w:r>
            <w:proofErr w:type="gramStart"/>
            <w:r w:rsidRPr="00F7395C">
              <w:rPr>
                <w:color w:val="FFFFFF"/>
                <w:sz w:val="20"/>
              </w:rPr>
              <w:t>0,25</w:t>
            </w:r>
            <w:proofErr w:type="gramEnd"/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D14553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D14553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D14553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D14553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Palestras </w:t>
            </w:r>
            <w:r w:rsidRPr="00F7395C">
              <w:rPr>
                <w:b/>
              </w:rPr>
              <w:t xml:space="preserve">– </w:t>
            </w:r>
            <w:r w:rsidRPr="00F7395C">
              <w:rPr>
                <w:b/>
                <w:sz w:val="20"/>
              </w:rPr>
              <w:t>Assinale a opção de tipo de participação (</w:t>
            </w:r>
            <w:proofErr w:type="gramStart"/>
            <w:r w:rsidRPr="00F7395C">
              <w:rPr>
                <w:b/>
                <w:sz w:val="20"/>
              </w:rPr>
              <w:t>Organizador, Apresentador ou Ouvinte</w:t>
            </w:r>
            <w:proofErr w:type="gramEnd"/>
            <w:r w:rsidRPr="00F7395C">
              <w:rPr>
                <w:b/>
                <w:sz w:val="20"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1,0; em área correlata: 0,75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color w:val="FFFFFF"/>
                <w:sz w:val="20"/>
              </w:rPr>
              <w:t>Apr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0,75; em área correlata: 0,5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0,5; em áre</w:t>
            </w:r>
            <w:r w:rsidRPr="00F7395C">
              <w:rPr>
                <w:color w:val="FFFFFF"/>
                <w:sz w:val="20"/>
              </w:rPr>
              <w:t xml:space="preserve">a correlata: </w:t>
            </w:r>
            <w:proofErr w:type="gramStart"/>
            <w:r w:rsidRPr="00F7395C">
              <w:rPr>
                <w:color w:val="FFFFFF"/>
                <w:sz w:val="20"/>
              </w:rPr>
              <w:t>0,25</w:t>
            </w:r>
            <w:proofErr w:type="gramEnd"/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8279F8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8279F8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8279F8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8279F8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015" w:type="dxa"/>
            <w:gridSpan w:val="9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PARTICIPAÇÃO EM CONGRESSO, SIMPÓSIO, ENCONTRO, PALESTRAS ≤ 15 </w:t>
            </w:r>
            <w:proofErr w:type="gramStart"/>
            <w:r w:rsidRPr="00F7395C">
              <w:rPr>
                <w:b/>
                <w:color w:val="FFFFFF"/>
                <w:sz w:val="20"/>
              </w:rPr>
              <w:t>PONTOS</w:t>
            </w:r>
            <w:proofErr w:type="gramEnd"/>
          </w:p>
        </w:tc>
        <w:tc>
          <w:tcPr>
            <w:tcW w:w="1701" w:type="dxa"/>
            <w:gridSpan w:val="2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5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8D39BD" w:rsidRPr="00F7395C" w:rsidTr="008D39BD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ATIVIDADES COMO BOLSISTA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registros se necessário</w:t>
            </w:r>
            <w:r w:rsidRPr="00F7395C">
              <w:rPr>
                <w:b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Iniciação Científica (PIBIC e PIVIC)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EB15D2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EB15D2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Apoio Técnico</w:t>
            </w:r>
            <w:r>
              <w:rPr>
                <w:b/>
              </w:rPr>
              <w:t xml:space="preserve"> e outras modalidades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EB15D2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</w:t>
            </w:r>
            <w:r>
              <w:rPr>
                <w:b/>
              </w:rPr>
              <w:t>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2015" w:type="dxa"/>
            <w:gridSpan w:val="13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</w:t>
            </w:r>
            <w:r>
              <w:rPr>
                <w:b/>
                <w:color w:val="FFFFFF"/>
                <w:sz w:val="20"/>
              </w:rPr>
              <w:t>ATIVIDADES COMO BOLSISTA</w:t>
            </w:r>
          </w:p>
        </w:tc>
        <w:tc>
          <w:tcPr>
            <w:tcW w:w="1629" w:type="dxa"/>
            <w:gridSpan w:val="3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6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1016"/>
        <w:gridCol w:w="39"/>
        <w:gridCol w:w="1559"/>
        <w:gridCol w:w="1048"/>
      </w:tblGrid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PRODUÇÃO CIENTÍFICA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Artigos publicados em periódicos científicos especializados com corpo editorial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F7395C">
              <w:rPr>
                <w:color w:val="FFFFFF"/>
                <w:sz w:val="20"/>
              </w:rPr>
              <w:t>Qualis</w:t>
            </w:r>
            <w:proofErr w:type="spellEnd"/>
            <w:r w:rsidRPr="00F7395C">
              <w:rPr>
                <w:color w:val="FFFFFF"/>
                <w:sz w:val="20"/>
              </w:rPr>
              <w:t xml:space="preserve"> Capes (na área de concentração/em área correlata)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A1= 15,0/7,5 | A2= 12,0/6,0 | B1= 10,0/5,0 | B2= 8,0/4,0 | B3= 6,0/3,0 | B4= 4,0/2,0 | B5= 3,0/1,5 | C= 1,0/0,5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EB15D2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EB15D2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Livro editado com ficha catalográfica publicado em editora com corpo editorial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10,0; em área correlata: 5,0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Capítulo de livro editado com ficha catalográfica publicado em editora com corpo editorial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3,0; em área correlata: 1,5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Trabalho completo publicado em anais de eventos científicos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2,0; em área correlata: 1,5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 publicado em revista ou jornal de divulgação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2,0; em área correlata: 1,0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Resumo expandido publicado em anais de eventos ou periódicos científicos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1,5; em área correlata: 1,0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Resumo simples publicado em anais de eventos ou periódicos científicos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1,0; em área correlata: 0,5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2157" w:type="dxa"/>
            <w:gridSpan w:val="3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PRODUÇÃO CIENTÍFICA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7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1016"/>
        <w:gridCol w:w="39"/>
        <w:gridCol w:w="1559"/>
        <w:gridCol w:w="1048"/>
      </w:tblGrid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EXTENSÃO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</w:t>
            </w:r>
            <w:r w:rsidRPr="00F7395C">
              <w:rPr>
                <w:b/>
              </w:rPr>
              <w:t>crescentar linhas se necessário)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PROBEC e PROVEC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2,0 (por ano); em área correlata: 1,0 (por ano)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 de projeto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3,0 (por ano); em área correlata: 1,5 (por ano)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2157" w:type="dxa"/>
            <w:gridSpan w:val="3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PROJETOS DE EXTENSÃO ≤ 15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8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1055"/>
        <w:gridCol w:w="1559"/>
        <w:gridCol w:w="1048"/>
      </w:tblGrid>
      <w:tr w:rsidR="008D39BD" w:rsidRPr="00F7395C" w:rsidTr="008D39BD">
        <w:trPr>
          <w:trHeight w:val="397"/>
        </w:trPr>
        <w:tc>
          <w:tcPr>
            <w:tcW w:w="14764" w:type="dxa"/>
            <w:gridSpan w:val="4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MONITORIA</w:t>
            </w:r>
            <w:r>
              <w:rPr>
                <w:b/>
              </w:rPr>
              <w:t>S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</w:t>
            </w:r>
            <w:r w:rsidRPr="00F7395C">
              <w:rPr>
                <w:b/>
              </w:rPr>
              <w:t>acrescentar linhas se necessário)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4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1,0 (por semestre); em área correlata: 0,5 (por semestre)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2157" w:type="dxa"/>
            <w:gridSpan w:val="2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MONITORIA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9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8D39BD" w:rsidRPr="00F7395C" w:rsidTr="008D39BD">
        <w:trPr>
          <w:trHeight w:val="397"/>
        </w:trPr>
        <w:tc>
          <w:tcPr>
            <w:tcW w:w="14764" w:type="dxa"/>
            <w:gridSpan w:val="7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ORIENTAÇÕES NA GRADUAÇÃO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</w:t>
            </w:r>
            <w:r w:rsidRPr="00F7395C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F7395C">
              <w:rPr>
                <w:b/>
              </w:rPr>
              <w:t>crescentar linhas se necessário)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7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orientação em estágio e monitoria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(uso exclusivo da comissão)</w:t>
            </w:r>
          </w:p>
          <w:p w:rsidR="008D39BD" w:rsidRPr="002000D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proofErr w:type="gramStart"/>
            <w:r>
              <w:rPr>
                <w:color w:val="FFFFFF"/>
                <w:sz w:val="20"/>
              </w:rPr>
              <w:t>n</w:t>
            </w:r>
            <w:r w:rsidRPr="00F7395C">
              <w:rPr>
                <w:color w:val="FFFFFF"/>
                <w:sz w:val="20"/>
              </w:rPr>
              <w:t>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1,0 (por semestre); em área correlata: 0,5 (por semestre)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45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Atividade:</w:t>
            </w:r>
          </w:p>
        </w:tc>
        <w:tc>
          <w:tcPr>
            <w:tcW w:w="241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  <w:r w:rsidRPr="00F7395C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45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Atividade:</w:t>
            </w:r>
          </w:p>
        </w:tc>
        <w:tc>
          <w:tcPr>
            <w:tcW w:w="241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2157" w:type="dxa"/>
            <w:gridSpan w:val="5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ORIENTAÇÃO NA GRADUAÇÃO ≤ 10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10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sz w:val="20"/>
              </w:rPr>
            </w:pPr>
          </w:p>
        </w:tc>
      </w:tr>
    </w:tbl>
    <w:p w:rsidR="008D39BD" w:rsidRPr="00550F9E" w:rsidRDefault="008D39BD" w:rsidP="008D39BD">
      <w:pPr>
        <w:spacing w:after="0" w:line="360" w:lineRule="auto"/>
        <w:jc w:val="both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8D39BD" w:rsidRPr="00F7395C" w:rsidTr="008D39BD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PARTICIPAÇÃO EM BANCAS EXAMINADORAS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</w:t>
            </w:r>
            <w:r w:rsidRPr="00F7395C">
              <w:rPr>
                <w:b/>
              </w:rPr>
              <w:t>rescentar linhas se necessário)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Banca de concurso para docentes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área= 2,0; em área correlata: 1,0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Nº = 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Candidato:</w:t>
            </w:r>
          </w:p>
        </w:tc>
        <w:tc>
          <w:tcPr>
            <w:tcW w:w="4536" w:type="dxa"/>
            <w:vAlign w:val="center"/>
          </w:tcPr>
          <w:p w:rsidR="008D39BD" w:rsidRPr="00F7395C" w:rsidRDefault="00A60ABE" w:rsidP="008D39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Gabriel</w:t>
            </w: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Disciplina:</w:t>
            </w:r>
          </w:p>
        </w:tc>
        <w:tc>
          <w:tcPr>
            <w:tcW w:w="2782" w:type="dxa"/>
            <w:vAlign w:val="center"/>
          </w:tcPr>
          <w:p w:rsidR="008D39BD" w:rsidRPr="00F7395C" w:rsidRDefault="00A60ABE" w:rsidP="008D39BD">
            <w:pPr>
              <w:spacing w:after="0" w:line="240" w:lineRule="auto"/>
            </w:pPr>
            <w:r>
              <w:t>Agricultura familiar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Candidato:</w:t>
            </w:r>
          </w:p>
        </w:tc>
        <w:tc>
          <w:tcPr>
            <w:tcW w:w="453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Disciplina:</w:t>
            </w:r>
          </w:p>
        </w:tc>
        <w:tc>
          <w:tcPr>
            <w:tcW w:w="278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Banca de relatório final de curso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b/>
                <w:color w:val="FFFFFF"/>
                <w:sz w:val="20"/>
              </w:rPr>
              <w:t>comissão</w:t>
            </w:r>
            <w:r w:rsidRPr="00F7395C">
              <w:rPr>
                <w:b/>
                <w:color w:val="FFFFFF"/>
                <w:sz w:val="20"/>
              </w:rPr>
              <w:t>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área= 1,0; em área correlata: 0,5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vAlign w:val="center"/>
          </w:tcPr>
          <w:p w:rsidR="008D39BD" w:rsidRPr="00F7395C" w:rsidRDefault="00A60ABE" w:rsidP="008D39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(Grupo) fulano, ciclano,...</w:t>
            </w:r>
          </w:p>
        </w:tc>
        <w:tc>
          <w:tcPr>
            <w:tcW w:w="79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vAlign w:val="center"/>
          </w:tcPr>
          <w:p w:rsidR="008D39BD" w:rsidRPr="00F7395C" w:rsidRDefault="00A60ABE" w:rsidP="008D39BD">
            <w:pPr>
              <w:spacing w:after="0" w:line="240" w:lineRule="auto"/>
            </w:pPr>
            <w:r>
              <w:t>Agronomia/</w:t>
            </w:r>
            <w:proofErr w:type="gramStart"/>
            <w:r>
              <w:t>eng.</w:t>
            </w:r>
            <w:proofErr w:type="gramEnd"/>
            <w:r>
              <w:t xml:space="preserve"> /etc.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2157" w:type="dxa"/>
            <w:gridSpan w:val="7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11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sz w:val="20"/>
              </w:rPr>
            </w:pPr>
          </w:p>
        </w:tc>
      </w:tr>
    </w:tbl>
    <w:p w:rsidR="008D39BD" w:rsidRDefault="008D39BD" w:rsidP="00CC0051">
      <w:pPr>
        <w:jc w:val="center"/>
      </w:pPr>
    </w:p>
    <w:sectPr w:rsidR="008D39BD" w:rsidSect="00CC0051">
      <w:footerReference w:type="default" r:id="rId9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CC" w:rsidRDefault="00A129CC">
      <w:pPr>
        <w:spacing w:after="0" w:line="240" w:lineRule="auto"/>
      </w:pPr>
      <w:r>
        <w:separator/>
      </w:r>
    </w:p>
  </w:endnote>
  <w:endnote w:type="continuationSeparator" w:id="0">
    <w:p w:rsidR="00A129CC" w:rsidRDefault="00A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CD" w:rsidRPr="00BA0784" w:rsidRDefault="00E454CD" w:rsidP="00BA0784">
    <w:pPr>
      <w:pStyle w:val="Default"/>
      <w:jc w:val="center"/>
      <w:rPr>
        <w:sz w:val="20"/>
        <w:szCs w:val="20"/>
      </w:rPr>
    </w:pPr>
    <w:r>
      <w:rPr>
        <w:bCs/>
        <w:sz w:val="20"/>
        <w:szCs w:val="20"/>
      </w:rPr>
      <w:t>Avenida Esperança</w:t>
    </w:r>
    <w:r w:rsidRPr="00BA0784">
      <w:rPr>
        <w:bCs/>
        <w:sz w:val="20"/>
        <w:szCs w:val="20"/>
      </w:rPr>
      <w:t xml:space="preserve"> </w:t>
    </w:r>
    <w:r>
      <w:rPr>
        <w:bCs/>
        <w:sz w:val="20"/>
        <w:szCs w:val="20"/>
      </w:rPr>
      <w:t>–</w:t>
    </w:r>
    <w:r w:rsidRPr="00BA0784">
      <w:rPr>
        <w:bCs/>
        <w:sz w:val="20"/>
        <w:szCs w:val="20"/>
      </w:rPr>
      <w:t xml:space="preserve"> Campus</w:t>
    </w:r>
    <w:r>
      <w:rPr>
        <w:bCs/>
        <w:sz w:val="20"/>
        <w:szCs w:val="20"/>
      </w:rPr>
      <w:t xml:space="preserve"> Universitário</w:t>
    </w:r>
    <w:r w:rsidRPr="00BA0784">
      <w:rPr>
        <w:bCs/>
        <w:sz w:val="20"/>
        <w:szCs w:val="20"/>
      </w:rPr>
      <w:t xml:space="preserve"> Samambaia.</w:t>
    </w:r>
  </w:p>
  <w:p w:rsidR="00E454CD" w:rsidRPr="000339FD" w:rsidRDefault="00E454CD" w:rsidP="008D39BD">
    <w:pPr>
      <w:pStyle w:val="Default"/>
      <w:jc w:val="center"/>
    </w:pPr>
    <w:r w:rsidRPr="00BA0784">
      <w:rPr>
        <w:bCs/>
        <w:sz w:val="20"/>
        <w:szCs w:val="20"/>
      </w:rPr>
      <w:t>CEP 74</w:t>
    </w:r>
    <w:r>
      <w:rPr>
        <w:bCs/>
        <w:sz w:val="20"/>
        <w:szCs w:val="20"/>
      </w:rPr>
      <w:t>.690</w:t>
    </w:r>
    <w:r w:rsidRPr="00BA0784">
      <w:rPr>
        <w:bCs/>
        <w:sz w:val="20"/>
        <w:szCs w:val="20"/>
      </w:rPr>
      <w:t>-9</w:t>
    </w:r>
    <w:r>
      <w:rPr>
        <w:bCs/>
        <w:sz w:val="20"/>
        <w:szCs w:val="20"/>
      </w:rPr>
      <w:t>0</w:t>
    </w:r>
    <w:r w:rsidRPr="00BA0784">
      <w:rPr>
        <w:bCs/>
        <w:sz w:val="20"/>
        <w:szCs w:val="20"/>
      </w:rPr>
      <w:t xml:space="preserve">0 - Goiânia, </w:t>
    </w:r>
    <w:proofErr w:type="gramStart"/>
    <w:r w:rsidRPr="00BA0784">
      <w:rPr>
        <w:bCs/>
        <w:sz w:val="20"/>
        <w:szCs w:val="20"/>
      </w:rPr>
      <w:t>GO</w:t>
    </w:r>
    <w:proofErr w:type="gramEnd"/>
  </w:p>
  <w:p w:rsidR="00E454CD" w:rsidRPr="00BA0784" w:rsidRDefault="00E454CD" w:rsidP="00BA0784">
    <w:pPr>
      <w:pStyle w:val="Default"/>
      <w:jc w:val="center"/>
      <w:rPr>
        <w:sz w:val="20"/>
        <w:szCs w:val="20"/>
      </w:rPr>
    </w:pPr>
    <w:r>
      <w:rPr>
        <w:bCs/>
        <w:sz w:val="20"/>
        <w:szCs w:val="20"/>
      </w:rPr>
      <w:t>Fone: (62) 3521-1517</w:t>
    </w:r>
  </w:p>
  <w:p w:rsidR="00E454CD" w:rsidRDefault="00E454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CC" w:rsidRDefault="00A129CC">
      <w:pPr>
        <w:spacing w:after="0" w:line="240" w:lineRule="auto"/>
      </w:pPr>
      <w:r>
        <w:separator/>
      </w:r>
    </w:p>
  </w:footnote>
  <w:footnote w:type="continuationSeparator" w:id="0">
    <w:p w:rsidR="00A129CC" w:rsidRDefault="00A1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0DF"/>
    <w:multiLevelType w:val="hybridMultilevel"/>
    <w:tmpl w:val="814E1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B47"/>
    <w:multiLevelType w:val="hybridMultilevel"/>
    <w:tmpl w:val="FBE068A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7A2C"/>
    <w:multiLevelType w:val="hybridMultilevel"/>
    <w:tmpl w:val="C482307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F1BA1"/>
    <w:multiLevelType w:val="hybridMultilevel"/>
    <w:tmpl w:val="31281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9306C"/>
    <w:multiLevelType w:val="hybridMultilevel"/>
    <w:tmpl w:val="B8A4F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C6"/>
    <w:rsid w:val="00011FFB"/>
    <w:rsid w:val="00031480"/>
    <w:rsid w:val="000339FD"/>
    <w:rsid w:val="0005298D"/>
    <w:rsid w:val="00057896"/>
    <w:rsid w:val="000636D8"/>
    <w:rsid w:val="0007318F"/>
    <w:rsid w:val="00073373"/>
    <w:rsid w:val="000B2867"/>
    <w:rsid w:val="000B5459"/>
    <w:rsid w:val="000C12A0"/>
    <w:rsid w:val="000D2436"/>
    <w:rsid w:val="000E2B03"/>
    <w:rsid w:val="000F16C3"/>
    <w:rsid w:val="00105304"/>
    <w:rsid w:val="001124F5"/>
    <w:rsid w:val="00192FC1"/>
    <w:rsid w:val="001C642D"/>
    <w:rsid w:val="001D0498"/>
    <w:rsid w:val="001E4AD2"/>
    <w:rsid w:val="001E4F10"/>
    <w:rsid w:val="001E5F04"/>
    <w:rsid w:val="001E71AE"/>
    <w:rsid w:val="00224F41"/>
    <w:rsid w:val="00256B6C"/>
    <w:rsid w:val="00263CD4"/>
    <w:rsid w:val="002C38D2"/>
    <w:rsid w:val="002C7A36"/>
    <w:rsid w:val="002D3DA5"/>
    <w:rsid w:val="002E35C3"/>
    <w:rsid w:val="00305D00"/>
    <w:rsid w:val="003158DF"/>
    <w:rsid w:val="0036537F"/>
    <w:rsid w:val="00397C49"/>
    <w:rsid w:val="003D37BD"/>
    <w:rsid w:val="00415D83"/>
    <w:rsid w:val="004A1666"/>
    <w:rsid w:val="004C18A9"/>
    <w:rsid w:val="004C6534"/>
    <w:rsid w:val="004E1329"/>
    <w:rsid w:val="004E7191"/>
    <w:rsid w:val="005509B2"/>
    <w:rsid w:val="005665F9"/>
    <w:rsid w:val="005A6A31"/>
    <w:rsid w:val="005B4A6C"/>
    <w:rsid w:val="005D5BCD"/>
    <w:rsid w:val="00617B64"/>
    <w:rsid w:val="00645C4C"/>
    <w:rsid w:val="006556AA"/>
    <w:rsid w:val="0066267E"/>
    <w:rsid w:val="006930CE"/>
    <w:rsid w:val="006C2876"/>
    <w:rsid w:val="006D0451"/>
    <w:rsid w:val="006D3F61"/>
    <w:rsid w:val="006E6040"/>
    <w:rsid w:val="006F2E0B"/>
    <w:rsid w:val="00727550"/>
    <w:rsid w:val="00730410"/>
    <w:rsid w:val="0073514D"/>
    <w:rsid w:val="0076793E"/>
    <w:rsid w:val="007B107B"/>
    <w:rsid w:val="007C25BC"/>
    <w:rsid w:val="007C4D20"/>
    <w:rsid w:val="007D5D08"/>
    <w:rsid w:val="007D727B"/>
    <w:rsid w:val="007E16EF"/>
    <w:rsid w:val="007E5BED"/>
    <w:rsid w:val="00801B6D"/>
    <w:rsid w:val="0080467A"/>
    <w:rsid w:val="008533BC"/>
    <w:rsid w:val="00853A91"/>
    <w:rsid w:val="0088533C"/>
    <w:rsid w:val="008A7484"/>
    <w:rsid w:val="008B37BC"/>
    <w:rsid w:val="008B574F"/>
    <w:rsid w:val="008D39BD"/>
    <w:rsid w:val="00902BCA"/>
    <w:rsid w:val="00904065"/>
    <w:rsid w:val="00916B36"/>
    <w:rsid w:val="00922B9D"/>
    <w:rsid w:val="00926E66"/>
    <w:rsid w:val="009427CE"/>
    <w:rsid w:val="00975B02"/>
    <w:rsid w:val="0098275C"/>
    <w:rsid w:val="0099161A"/>
    <w:rsid w:val="009B2C0F"/>
    <w:rsid w:val="009B46C6"/>
    <w:rsid w:val="009C3E50"/>
    <w:rsid w:val="009E18F9"/>
    <w:rsid w:val="009E7398"/>
    <w:rsid w:val="009F718E"/>
    <w:rsid w:val="00A00E94"/>
    <w:rsid w:val="00A129CC"/>
    <w:rsid w:val="00A2651E"/>
    <w:rsid w:val="00A60ABE"/>
    <w:rsid w:val="00A61F25"/>
    <w:rsid w:val="00A70E10"/>
    <w:rsid w:val="00A901FD"/>
    <w:rsid w:val="00A907EF"/>
    <w:rsid w:val="00A92ECC"/>
    <w:rsid w:val="00A9387B"/>
    <w:rsid w:val="00AB4F23"/>
    <w:rsid w:val="00AE188F"/>
    <w:rsid w:val="00AE4F54"/>
    <w:rsid w:val="00B330E8"/>
    <w:rsid w:val="00B45BE4"/>
    <w:rsid w:val="00B5180B"/>
    <w:rsid w:val="00B871D5"/>
    <w:rsid w:val="00B95D1B"/>
    <w:rsid w:val="00BA0784"/>
    <w:rsid w:val="00BB1184"/>
    <w:rsid w:val="00BE43F0"/>
    <w:rsid w:val="00C1262D"/>
    <w:rsid w:val="00C21D75"/>
    <w:rsid w:val="00C25DFB"/>
    <w:rsid w:val="00C3255E"/>
    <w:rsid w:val="00C50D4A"/>
    <w:rsid w:val="00C66B78"/>
    <w:rsid w:val="00C709C6"/>
    <w:rsid w:val="00C83E41"/>
    <w:rsid w:val="00CA68B7"/>
    <w:rsid w:val="00CB2188"/>
    <w:rsid w:val="00CC0051"/>
    <w:rsid w:val="00D0658E"/>
    <w:rsid w:val="00D62DD5"/>
    <w:rsid w:val="00D649E1"/>
    <w:rsid w:val="00D70BE5"/>
    <w:rsid w:val="00DA5E89"/>
    <w:rsid w:val="00DF6C70"/>
    <w:rsid w:val="00E37B2B"/>
    <w:rsid w:val="00E454CD"/>
    <w:rsid w:val="00E4757C"/>
    <w:rsid w:val="00E965D7"/>
    <w:rsid w:val="00E975D6"/>
    <w:rsid w:val="00EC4BD2"/>
    <w:rsid w:val="00EE031C"/>
    <w:rsid w:val="00EE16E3"/>
    <w:rsid w:val="00EF2309"/>
    <w:rsid w:val="00F03BA4"/>
    <w:rsid w:val="00F2146E"/>
    <w:rsid w:val="00F31300"/>
    <w:rsid w:val="00F51C96"/>
    <w:rsid w:val="00F541BD"/>
    <w:rsid w:val="00F60BCF"/>
    <w:rsid w:val="00F62026"/>
    <w:rsid w:val="00F72DA5"/>
    <w:rsid w:val="00F9231E"/>
    <w:rsid w:val="00FA28E5"/>
    <w:rsid w:val="00FC3CF7"/>
    <w:rsid w:val="00FC6F4B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709C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709C6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C709C6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709C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709C6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709C6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C709C6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C709C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C709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709C6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709C6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0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09C6"/>
  </w:style>
  <w:style w:type="character" w:styleId="Refdecomentrio">
    <w:name w:val="annotation reference"/>
    <w:basedOn w:val="Fontepargpadro"/>
    <w:uiPriority w:val="99"/>
    <w:semiHidden/>
    <w:rsid w:val="00415D83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B03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locked/>
    <w:rsid w:val="000E2B0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C1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709C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709C6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C709C6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709C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709C6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709C6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C709C6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C709C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C709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709C6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709C6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0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09C6"/>
  </w:style>
  <w:style w:type="character" w:styleId="Refdecomentrio">
    <w:name w:val="annotation reference"/>
    <w:basedOn w:val="Fontepargpadro"/>
    <w:uiPriority w:val="99"/>
    <w:semiHidden/>
    <w:rsid w:val="00415D83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B03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locked/>
    <w:rsid w:val="000E2B0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C1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4AA5-25DD-4ECF-B27F-C2C16F21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1553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Sybelle</dc:creator>
  <cp:lastModifiedBy>Lindinalva de O Teixeira</cp:lastModifiedBy>
  <cp:revision>8</cp:revision>
  <cp:lastPrinted>2017-07-20T19:07:00Z</cp:lastPrinted>
  <dcterms:created xsi:type="dcterms:W3CDTF">2017-09-26T12:15:00Z</dcterms:created>
  <dcterms:modified xsi:type="dcterms:W3CDTF">2018-12-03T12:24:00Z</dcterms:modified>
</cp:coreProperties>
</file>