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ind w:firstLine="0"/>
        <w:rPr/>
      </w:pPr>
      <w:r w:rsidDel="00000000" w:rsidR="00000000" w:rsidRPr="00000000">
        <w:rPr>
          <w:rtl w:val="0"/>
        </w:rPr>
        <w:t xml:space="preserve">ANEXO I - Docentes aptos(as) a orientar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1803" w:right="1815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1803" w:right="181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Número de vagas por docente PPGMUS - EM/UFG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643" w:right="265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Seleção Turma 202</w:t>
      </w:r>
      <w:r w:rsidDel="00000000" w:rsidR="00000000" w:rsidRPr="00000000">
        <w:rPr>
          <w:sz w:val="28"/>
          <w:szCs w:val="28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Edital </w:t>
      </w:r>
      <w:r w:rsidDel="00000000" w:rsidR="00000000" w:rsidRPr="00000000">
        <w:rPr>
          <w:sz w:val="28"/>
          <w:szCs w:val="28"/>
          <w:rtl w:val="0"/>
        </w:rPr>
        <w:t xml:space="preserve">06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sz w:val="28"/>
          <w:szCs w:val="28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9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570.0" w:type="dxa"/>
        <w:jc w:val="left"/>
        <w:tblInd w:w="95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3285"/>
        <w:gridCol w:w="3285"/>
        <w:tblGridChange w:id="0">
          <w:tblGrid>
            <w:gridCol w:w="3285"/>
            <w:gridCol w:w="3285"/>
          </w:tblGrid>
        </w:tblGridChange>
      </w:tblGrid>
      <w:tr>
        <w:trPr>
          <w:cantSplit w:val="0"/>
          <w:trHeight w:val="459" w:hRule="atLeast"/>
          <w:tblHeader w:val="0"/>
        </w:trPr>
        <w:tc>
          <w:tcPr>
            <w:shd w:fill="cfe2f3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25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DOCENTES</w:t>
            </w:r>
          </w:p>
        </w:tc>
        <w:tc>
          <w:tcPr>
            <w:shd w:fill="cfe2f3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15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Número de Vagas</w:t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25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LINHA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spacing w:before="115" w:lineRule="auto"/>
              <w:ind w:left="25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Criação Musical: Performance, Composição e suas Interfaces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2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Dr. Adriano Claro Monteiro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15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2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Dr. Anselmo Guerra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15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9" w:line="240" w:lineRule="auto"/>
              <w:ind w:left="2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Dr. Carlos H. Costa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9" w:line="240" w:lineRule="auto"/>
              <w:ind w:left="15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24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Dr. Eduardo Meirinhos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5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2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Dr. Eduardo Lopes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15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before="112" w:lineRule="auto"/>
              <w:ind w:left="23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Dr. Marcos Botelho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before="112" w:lineRule="auto"/>
              <w:ind w:left="15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before="113" w:lineRule="auto"/>
              <w:ind w:left="23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Dra. Sonia Ray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before="113" w:lineRule="auto"/>
              <w:ind w:left="15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spacing w:before="115" w:lineRule="auto"/>
              <w:ind w:left="25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LINHA 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spacing w:before="115" w:lineRule="auto"/>
              <w:ind w:left="25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Música: Práticas Epistêmicas, Discursivas e Formativas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before="113" w:lineRule="auto"/>
              <w:ind w:left="23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Dra. Ana Guiomar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Rego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before="113" w:lineRule="auto"/>
              <w:ind w:left="15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 </w:t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2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Dr. Carlos Fernando Llanos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15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7" w:line="240" w:lineRule="auto"/>
              <w:ind w:left="2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Dra. Flavia Maria Cruvinel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7" w:line="240" w:lineRule="auto"/>
              <w:ind w:left="15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2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Dra. Magda Clímaco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15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1 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9" w:line="240" w:lineRule="auto"/>
              <w:ind w:left="2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Dr. Robervaldo Linhares Rosa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9" w:line="240" w:lineRule="auto"/>
              <w:ind w:left="15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before="104" w:lineRule="auto"/>
              <w:ind w:left="23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Dr. Thiago Xavier de Abreu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before="104" w:lineRule="auto"/>
              <w:ind w:left="15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spacing w:before="115" w:lineRule="auto"/>
              <w:ind w:left="2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1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LINHA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5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Neurociência da Música e Musicoterapia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2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Dra. Mayara Kelly Ribeiro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15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2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Dr. Delson José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15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2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Dra. Maria Clotilde Tavares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15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7" w:line="240" w:lineRule="auto"/>
              <w:ind w:left="2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Dra. Tereza Raquel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7" w:line="240" w:lineRule="auto"/>
              <w:ind w:left="15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23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 de VAGAS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15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20" w:orient="portrait"/>
      <w:pgMar w:bottom="280" w:top="1360" w:left="1700" w:right="170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80" w:lineRule="auto"/>
      <w:ind w:right="12"/>
      <w:jc w:val="center"/>
    </w:pPr>
    <w:rPr>
      <w:rFonts w:ascii="Arial" w:cs="Arial" w:eastAsia="Arial" w:hAnsi="Arial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tcDmN6A/OcwNvx8pMawG57XPOg==">CgMxLjA4AHIhMTlJdFo5WmJ1UTZVNHcwV3VRNm4wX2p6TVBNeFo2dnR4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2026-07-21T00:00:00Z</vt:lpwstr>
  </property>
  <property fmtid="{D5CDD505-2E9C-101B-9397-08002B2CF9AE}" pid="4" name="Producer">
    <vt:lpwstr>Skia/PDF m143 Google Docs Renderer</vt:lpwstr>
  </property>
  <property fmtid="{D5CDD505-2E9C-101B-9397-08002B2CF9AE}" pid="5" name="LastSaved">
    <vt:lpwstr>2026-07-21T00:00:00Z</vt:lpwstr>
  </property>
</Properties>
</file>