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11" w:rsidRPr="002357B3" w:rsidRDefault="009649CE" w:rsidP="00A112F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 </w:t>
      </w:r>
    </w:p>
    <w:p w:rsidR="00F17111" w:rsidRPr="002357B3" w:rsidRDefault="00F17111" w:rsidP="00F1711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4"/>
        </w:rPr>
      </w:pPr>
      <w:r w:rsidRPr="002357B3">
        <w:rPr>
          <w:rFonts w:ascii="Arial" w:hAnsi="Arial" w:cs="Arial"/>
          <w:bCs/>
          <w:sz w:val="22"/>
          <w:szCs w:val="24"/>
        </w:rPr>
        <w:t>O</w:t>
      </w:r>
      <w:r w:rsidR="007A5EAF">
        <w:rPr>
          <w:rFonts w:ascii="Arial" w:hAnsi="Arial" w:cs="Arial"/>
          <w:bCs/>
          <w:sz w:val="22"/>
          <w:szCs w:val="24"/>
        </w:rPr>
        <w:t>FÍCIO</w:t>
      </w:r>
      <w:r w:rsidRPr="002357B3">
        <w:rPr>
          <w:rFonts w:ascii="Arial" w:hAnsi="Arial" w:cs="Arial"/>
          <w:bCs/>
          <w:sz w:val="22"/>
          <w:szCs w:val="24"/>
        </w:rPr>
        <w:t xml:space="preserve"> Nº </w:t>
      </w:r>
      <w:r w:rsidR="00FF4842" w:rsidRPr="002357B3">
        <w:rPr>
          <w:rFonts w:ascii="Arial" w:hAnsi="Arial" w:cs="Arial"/>
          <w:bCs/>
          <w:color w:val="FF0000"/>
          <w:sz w:val="22"/>
          <w:szCs w:val="24"/>
        </w:rPr>
        <w:t>XX</w:t>
      </w:r>
      <w:r w:rsidRPr="002357B3">
        <w:rPr>
          <w:rFonts w:ascii="Arial" w:hAnsi="Arial" w:cs="Arial"/>
          <w:bCs/>
          <w:sz w:val="22"/>
          <w:szCs w:val="24"/>
        </w:rPr>
        <w:t>/20</w:t>
      </w:r>
      <w:r w:rsidR="007A5EAF">
        <w:rPr>
          <w:rFonts w:ascii="Arial" w:hAnsi="Arial" w:cs="Arial"/>
          <w:bCs/>
          <w:color w:val="FF0000"/>
          <w:sz w:val="22"/>
          <w:szCs w:val="24"/>
        </w:rPr>
        <w:t>20</w:t>
      </w:r>
      <w:r w:rsidRPr="002357B3">
        <w:rPr>
          <w:rFonts w:ascii="Arial" w:hAnsi="Arial" w:cs="Arial"/>
          <w:bCs/>
          <w:sz w:val="22"/>
          <w:szCs w:val="24"/>
        </w:rPr>
        <w:t xml:space="preserve"> – CPAD/UFG</w:t>
      </w:r>
    </w:p>
    <w:p w:rsidR="00F17111" w:rsidRPr="002357B3" w:rsidRDefault="00F17111" w:rsidP="00F1711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4"/>
        </w:rPr>
      </w:pPr>
    </w:p>
    <w:p w:rsidR="00F17111" w:rsidRPr="002357B3" w:rsidRDefault="00F17111" w:rsidP="00F1711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4"/>
        </w:rPr>
      </w:pPr>
      <w:r w:rsidRPr="002357B3">
        <w:rPr>
          <w:rFonts w:ascii="Arial" w:hAnsi="Arial" w:cs="Arial"/>
          <w:sz w:val="22"/>
          <w:szCs w:val="24"/>
        </w:rPr>
        <w:t xml:space="preserve">Goiânia, </w:t>
      </w:r>
      <w:r w:rsidR="007A5EAF"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 w:rsidR="007A5EAF" w:rsidRPr="009358F9">
        <w:rPr>
          <w:rFonts w:ascii="Arial" w:hAnsi="Arial" w:cs="Arial"/>
          <w:sz w:val="22"/>
          <w:szCs w:val="22"/>
        </w:rPr>
        <w:t>de 20</w:t>
      </w:r>
      <w:r w:rsidR="007A5EAF">
        <w:rPr>
          <w:rFonts w:ascii="Arial" w:hAnsi="Arial" w:cs="Arial"/>
          <w:color w:val="FF0000"/>
          <w:sz w:val="22"/>
          <w:szCs w:val="22"/>
        </w:rPr>
        <w:t>20</w:t>
      </w:r>
      <w:r w:rsidR="007A5EAF" w:rsidRPr="00E47FBB">
        <w:rPr>
          <w:rFonts w:ascii="Arial" w:hAnsi="Arial" w:cs="Arial"/>
          <w:sz w:val="22"/>
          <w:szCs w:val="22"/>
        </w:rPr>
        <w:t>.</w:t>
      </w:r>
    </w:p>
    <w:p w:rsidR="00F17111" w:rsidRPr="002357B3" w:rsidRDefault="00F17111" w:rsidP="00F1711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4"/>
        </w:rPr>
      </w:pPr>
    </w:p>
    <w:p w:rsidR="00F17111" w:rsidRPr="002357B3" w:rsidRDefault="00F17111" w:rsidP="00F1711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4"/>
        </w:rPr>
      </w:pPr>
    </w:p>
    <w:p w:rsidR="007A5EAF" w:rsidRDefault="007A5EAF" w:rsidP="007A5E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</w:p>
    <w:p w:rsidR="007A5EAF" w:rsidRDefault="007A5EAF" w:rsidP="007A5E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:rsidR="007A5EAF" w:rsidRPr="00C32835" w:rsidRDefault="007A5EAF" w:rsidP="007A5E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2835">
        <w:rPr>
          <w:rFonts w:ascii="Arial" w:hAnsi="Arial" w:cs="Arial"/>
          <w:sz w:val="22"/>
          <w:szCs w:val="22"/>
        </w:rPr>
        <w:t>Reitor da UFG</w:t>
      </w:r>
    </w:p>
    <w:p w:rsidR="004B282C" w:rsidRDefault="004B282C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</w:p>
    <w:p w:rsidR="00593E6F" w:rsidRDefault="00593E6F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</w:p>
    <w:p w:rsidR="00593E6F" w:rsidRDefault="00593E6F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</w:p>
    <w:p w:rsidR="00593E6F" w:rsidRDefault="00593E6F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</w:p>
    <w:p w:rsidR="00593E6F" w:rsidRPr="002357B3" w:rsidRDefault="00593E6F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</w:p>
    <w:p w:rsidR="00DE7A8D" w:rsidRDefault="00593E6F" w:rsidP="00626775">
      <w:pPr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E31F6B">
        <w:rPr>
          <w:rFonts w:ascii="Arial" w:hAnsi="Arial" w:cs="Arial"/>
          <w:color w:val="000000"/>
          <w:sz w:val="22"/>
          <w:szCs w:val="22"/>
        </w:rPr>
        <w:t>Na condição de Presidente da Comissão de</w:t>
      </w:r>
      <w:r w:rsidRPr="00E31F6B">
        <w:rPr>
          <w:rFonts w:ascii="Arial" w:hAnsi="Arial" w:cs="Arial"/>
          <w:sz w:val="22"/>
          <w:szCs w:val="22"/>
        </w:rPr>
        <w:t xml:space="preserve"> Processo </w:t>
      </w:r>
      <w:r>
        <w:rPr>
          <w:rFonts w:ascii="Arial" w:hAnsi="Arial" w:cs="Arial"/>
          <w:sz w:val="22"/>
          <w:szCs w:val="22"/>
        </w:rPr>
        <w:t>Administrativo Disciplinar Sumário</w:t>
      </w:r>
      <w:r>
        <w:rPr>
          <w:rFonts w:ascii="Arial" w:hAnsi="Arial" w:cs="Arial"/>
          <w:sz w:val="22"/>
          <w:szCs w:val="24"/>
        </w:rPr>
        <w:t>,</w:t>
      </w:r>
      <w:r w:rsidRPr="008F3352">
        <w:rPr>
          <w:rFonts w:ascii="Arial" w:hAnsi="Arial" w:cs="Arial"/>
          <w:sz w:val="22"/>
          <w:szCs w:val="24"/>
        </w:rPr>
        <w:t xml:space="preserve"> 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designado por meio da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publicada no Boletim de </w:t>
      </w:r>
      <w:r>
        <w:rPr>
          <w:rFonts w:ascii="Arial" w:hAnsi="Arial" w:cs="Arial"/>
          <w:color w:val="000000"/>
          <w:sz w:val="22"/>
          <w:szCs w:val="24"/>
        </w:rPr>
        <w:t xml:space="preserve">Serviço Eletrônico 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 w:rsidRPr="009D1D9E"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color w:val="FF0000"/>
          <w:sz w:val="22"/>
          <w:szCs w:val="22"/>
        </w:rPr>
        <w:t>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2B4C33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="00AA1591">
        <w:rPr>
          <w:rFonts w:ascii="Arial" w:hAnsi="Arial" w:cs="Arial"/>
          <w:sz w:val="22"/>
          <w:szCs w:val="22"/>
        </w:rPr>
        <w:t>,</w:t>
      </w:r>
      <w:r w:rsidR="00626775" w:rsidRPr="001257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7A5EAF">
        <w:rPr>
          <w:rFonts w:ascii="Arial" w:hAnsi="Arial" w:cs="Arial"/>
          <w:sz w:val="22"/>
          <w:szCs w:val="22"/>
        </w:rPr>
        <w:t xml:space="preserve">endo em vista que o servidor </w:t>
      </w:r>
      <w:r w:rsidRPr="00593E6F">
        <w:rPr>
          <w:rFonts w:ascii="Arial" w:hAnsi="Arial" w:cs="Arial"/>
          <w:b/>
          <w:bCs/>
          <w:iCs/>
          <w:color w:val="FF0000"/>
          <w:sz w:val="22"/>
          <w:szCs w:val="22"/>
        </w:rPr>
        <w:t>(Nome)</w:t>
      </w:r>
      <w:r w:rsidRPr="00593E6F">
        <w:rPr>
          <w:rFonts w:ascii="Arial" w:hAnsi="Arial" w:cs="Arial"/>
          <w:bCs/>
          <w:iCs/>
          <w:sz w:val="22"/>
          <w:szCs w:val="22"/>
        </w:rPr>
        <w:t xml:space="preserve">, Matrícula SIAPE n° </w:t>
      </w:r>
      <w:r w:rsidRPr="00593E6F">
        <w:rPr>
          <w:rFonts w:ascii="Arial" w:hAnsi="Arial" w:cs="Arial"/>
          <w:bCs/>
          <w:iCs/>
          <w:color w:val="FF0000"/>
          <w:sz w:val="22"/>
          <w:szCs w:val="22"/>
        </w:rPr>
        <w:t>XXXX</w:t>
      </w:r>
      <w:r>
        <w:rPr>
          <w:rFonts w:ascii="Arial" w:hAnsi="Arial" w:cs="Arial"/>
          <w:bCs/>
          <w:iCs/>
          <w:color w:val="FF0000"/>
          <w:sz w:val="22"/>
          <w:szCs w:val="22"/>
        </w:rPr>
        <w:t xml:space="preserve">, </w:t>
      </w:r>
      <w:r w:rsidRPr="00593E6F">
        <w:rPr>
          <w:rFonts w:ascii="Arial" w:hAnsi="Arial" w:cs="Arial"/>
          <w:bCs/>
          <w:iCs/>
          <w:sz w:val="22"/>
          <w:szCs w:val="22"/>
        </w:rPr>
        <w:t>devidamente indic</w:t>
      </w:r>
      <w:r>
        <w:rPr>
          <w:rFonts w:ascii="Arial" w:hAnsi="Arial" w:cs="Arial"/>
          <w:bCs/>
          <w:iCs/>
          <w:sz w:val="22"/>
          <w:szCs w:val="22"/>
        </w:rPr>
        <w:t>i</w:t>
      </w:r>
      <w:r w:rsidRPr="00593E6F">
        <w:rPr>
          <w:rFonts w:ascii="Arial" w:hAnsi="Arial" w:cs="Arial"/>
          <w:bCs/>
          <w:iCs/>
          <w:sz w:val="22"/>
          <w:szCs w:val="22"/>
        </w:rPr>
        <w:t>ado,</w:t>
      </w:r>
      <w:r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  <w:r w:rsidRPr="007A5EAF">
        <w:rPr>
          <w:rFonts w:ascii="Arial" w:hAnsi="Arial" w:cs="Arial"/>
          <w:sz w:val="22"/>
          <w:szCs w:val="22"/>
        </w:rPr>
        <w:t>não atendeu à citação por edital para apresentar, no prazo legal, a respectiva defesa escrita, por encontrar-se em lugar incerto e não sabido</w:t>
      </w:r>
      <w:r>
        <w:rPr>
          <w:rFonts w:ascii="Arial" w:hAnsi="Arial" w:cs="Arial"/>
          <w:sz w:val="22"/>
          <w:szCs w:val="22"/>
        </w:rPr>
        <w:t>, solicito</w:t>
      </w:r>
      <w:r w:rsidR="00455970">
        <w:rPr>
          <w:rFonts w:ascii="Arial" w:hAnsi="Arial" w:cs="Arial"/>
          <w:sz w:val="22"/>
          <w:szCs w:val="22"/>
        </w:rPr>
        <w:t xml:space="preserve"> nos termos do</w:t>
      </w:r>
      <w:r>
        <w:rPr>
          <w:rFonts w:ascii="Arial" w:hAnsi="Arial" w:cs="Arial"/>
          <w:sz w:val="22"/>
          <w:szCs w:val="22"/>
        </w:rPr>
        <w:t xml:space="preserve"> art.</w:t>
      </w:r>
      <w:r w:rsidR="00455970">
        <w:rPr>
          <w:rFonts w:ascii="Arial" w:hAnsi="Arial" w:cs="Arial"/>
          <w:sz w:val="22"/>
          <w:szCs w:val="22"/>
        </w:rPr>
        <w:t xml:space="preserve"> 164</w:t>
      </w:r>
      <w:r>
        <w:rPr>
          <w:rFonts w:ascii="Arial" w:hAnsi="Arial" w:cs="Arial"/>
          <w:sz w:val="22"/>
          <w:szCs w:val="22"/>
        </w:rPr>
        <w:t>, § 2°,</w:t>
      </w:r>
      <w:r w:rsidR="00455970">
        <w:rPr>
          <w:rFonts w:ascii="Arial" w:hAnsi="Arial" w:cs="Arial"/>
          <w:sz w:val="22"/>
          <w:szCs w:val="22"/>
        </w:rPr>
        <w:t xml:space="preserve"> da Lei nº 8.112/90, um </w:t>
      </w:r>
      <w:r w:rsidR="001F038A" w:rsidRPr="00593E6F">
        <w:rPr>
          <w:rFonts w:ascii="Arial" w:hAnsi="Arial" w:cs="Arial"/>
          <w:b/>
          <w:sz w:val="22"/>
          <w:szCs w:val="22"/>
        </w:rPr>
        <w:t>DEFENSOR DATIVO</w:t>
      </w:r>
      <w:r w:rsidR="001F038A">
        <w:rPr>
          <w:rFonts w:ascii="Arial" w:hAnsi="Arial" w:cs="Arial"/>
          <w:sz w:val="22"/>
          <w:szCs w:val="22"/>
        </w:rPr>
        <w:t xml:space="preserve"> </w:t>
      </w:r>
      <w:r w:rsidR="00455970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formular e juntar defesa aos autos </w:t>
      </w:r>
      <w:r w:rsidR="009D5375">
        <w:rPr>
          <w:rFonts w:ascii="Arial" w:hAnsi="Arial" w:cs="Arial"/>
          <w:sz w:val="22"/>
          <w:szCs w:val="22"/>
        </w:rPr>
        <w:t xml:space="preserve">nº </w:t>
      </w:r>
      <w:r w:rsidR="009D5375" w:rsidRPr="004B68EA">
        <w:rPr>
          <w:rFonts w:ascii="Arial" w:hAnsi="Arial" w:cs="Arial"/>
          <w:color w:val="FF0000"/>
          <w:sz w:val="22"/>
          <w:szCs w:val="22"/>
        </w:rPr>
        <w:t>23070.00XXXX/20XX-XX</w:t>
      </w:r>
      <w:r>
        <w:rPr>
          <w:rFonts w:ascii="Arial" w:hAnsi="Arial" w:cs="Arial"/>
          <w:sz w:val="22"/>
          <w:szCs w:val="22"/>
        </w:rPr>
        <w:t>.</w:t>
      </w:r>
    </w:p>
    <w:p w:rsidR="00896E7E" w:rsidRPr="00125702" w:rsidRDefault="00AA1591" w:rsidP="00082736">
      <w:pPr>
        <w:spacing w:before="120"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Respeitosamente,</w:t>
      </w:r>
    </w:p>
    <w:p w:rsidR="000E788C" w:rsidRPr="006D79C6" w:rsidRDefault="000E788C" w:rsidP="004546CE">
      <w:pPr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:rsidR="000E5753" w:rsidRPr="006D79C6" w:rsidRDefault="000E5753" w:rsidP="004546CE">
      <w:pPr>
        <w:rPr>
          <w:rFonts w:ascii="Arial" w:hAnsi="Arial" w:cs="Arial"/>
          <w:sz w:val="20"/>
          <w:szCs w:val="22"/>
        </w:rPr>
      </w:pPr>
    </w:p>
    <w:p w:rsidR="000E788C" w:rsidRPr="006D79C6" w:rsidRDefault="000E788C" w:rsidP="000E788C">
      <w:pPr>
        <w:jc w:val="both"/>
        <w:rPr>
          <w:rFonts w:ascii="Arial" w:hAnsi="Arial" w:cs="Arial"/>
          <w:sz w:val="20"/>
          <w:szCs w:val="22"/>
        </w:rPr>
      </w:pPr>
    </w:p>
    <w:p w:rsidR="00CE7976" w:rsidRPr="00615007" w:rsidRDefault="00CE7976" w:rsidP="00CE7976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615007">
        <w:rPr>
          <w:rFonts w:ascii="Arial" w:hAnsi="Arial" w:cs="Arial"/>
          <w:b w:val="0"/>
          <w:sz w:val="22"/>
          <w:szCs w:val="22"/>
        </w:rPr>
        <w:t>____________________________</w:t>
      </w:r>
    </w:p>
    <w:p w:rsidR="00CE7976" w:rsidRPr="002A11FB" w:rsidRDefault="00593E6F" w:rsidP="00CE7976">
      <w:pPr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:rsidR="000E788C" w:rsidRPr="00A662A2" w:rsidRDefault="00CE7976" w:rsidP="00A662A2">
      <w:pPr>
        <w:jc w:val="center"/>
        <w:rPr>
          <w:rFonts w:ascii="Arial" w:hAnsi="Arial" w:cs="Arial"/>
          <w:sz w:val="22"/>
          <w:szCs w:val="22"/>
        </w:rPr>
      </w:pPr>
      <w:r w:rsidRPr="00615007">
        <w:rPr>
          <w:rFonts w:ascii="Arial" w:hAnsi="Arial" w:cs="Arial"/>
          <w:sz w:val="22"/>
          <w:szCs w:val="22"/>
        </w:rPr>
        <w:t>Presidente</w:t>
      </w:r>
    </w:p>
    <w:sectPr w:rsidR="000E788C" w:rsidRPr="00A662A2" w:rsidSect="008A76B2">
      <w:headerReference w:type="default" r:id="rId6"/>
      <w:footerReference w:type="default" r:id="rId7"/>
      <w:type w:val="continuous"/>
      <w:pgSz w:w="11907" w:h="16840" w:code="9"/>
      <w:pgMar w:top="907" w:right="1418" w:bottom="1134" w:left="1985" w:header="568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D4" w:rsidRDefault="001D52D4">
      <w:r>
        <w:separator/>
      </w:r>
    </w:p>
  </w:endnote>
  <w:endnote w:type="continuationSeparator" w:id="0">
    <w:p w:rsidR="001D52D4" w:rsidRDefault="001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F6" w:rsidRDefault="001E75F6" w:rsidP="001E75F6">
    <w:pPr>
      <w:pStyle w:val="Rodap"/>
      <w:pBdr>
        <w:top w:val="single" w:sz="4" w:space="1" w:color="auto"/>
      </w:pBdr>
      <w:spacing w:before="120"/>
      <w:jc w:val="center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>Coordenação de Processos Administrativos – CDPA</w:t>
    </w:r>
  </w:p>
  <w:p w:rsidR="001E75F6" w:rsidRDefault="001E75F6" w:rsidP="001E75F6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Av. Universitária, nº 1.593, 1º Andar – Prédio do CEGEF – Setor Leste Universitário – Goiânia-GO</w:t>
    </w:r>
  </w:p>
  <w:p w:rsidR="00F932D6" w:rsidRPr="001E75F6" w:rsidRDefault="001E75F6" w:rsidP="001E75F6">
    <w:pPr>
      <w:pStyle w:val="Rodap"/>
      <w:pBdr>
        <w:top w:val="single" w:sz="4" w:space="1" w:color="auto"/>
      </w:pBdr>
      <w:jc w:val="center"/>
      <w:rPr>
        <w:rFonts w:ascii="Arial" w:hAnsi="Arial" w:cs="Arial"/>
        <w:szCs w:val="22"/>
      </w:rPr>
    </w:pPr>
    <w:r>
      <w:rPr>
        <w:rFonts w:ascii="Tahoma" w:hAnsi="Tahoma" w:cs="Tahoma"/>
        <w:sz w:val="20"/>
      </w:rPr>
      <w:t xml:space="preserve">Fones: 3209-6131 / 3209-6132 / 3209-6245 / 3209-6312    Sítio/Web: </w:t>
    </w:r>
    <w:r>
      <w:rPr>
        <w:rFonts w:ascii="Tahoma" w:hAnsi="Tahoma" w:cs="Tahoma"/>
        <w:b/>
        <w:i/>
        <w:sz w:val="20"/>
      </w:rPr>
      <w:t>www.cdpa.ufg.br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D4" w:rsidRDefault="001D52D4">
      <w:r>
        <w:separator/>
      </w:r>
    </w:p>
  </w:footnote>
  <w:footnote w:type="continuationSeparator" w:id="0">
    <w:p w:rsidR="001D52D4" w:rsidRDefault="001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F4" w:rsidRDefault="00593E6F" w:rsidP="008631F4">
    <w:pPr>
      <w:pStyle w:val="Cabealho"/>
      <w:jc w:val="center"/>
      <w:rPr>
        <w:rFonts w:ascii="Tahoma" w:hAnsi="Tahoma" w:cs="Tahoma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5145405</wp:posOffset>
          </wp:positionH>
          <wp:positionV relativeFrom="paragraph">
            <wp:posOffset>-222250</wp:posOffset>
          </wp:positionV>
          <wp:extent cx="941070" cy="1024255"/>
          <wp:effectExtent l="0" t="0" r="0" b="4445"/>
          <wp:wrapSquare wrapText="bothSides"/>
          <wp:docPr id="2" name="Imagem 1" descr="CDPA_Carimbo Red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DPA_Carimbo Red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Cs w:val="22"/>
      </w:rPr>
      <w:drawing>
        <wp:inline distT="0" distB="0" distL="0" distR="0">
          <wp:extent cx="523875" cy="542925"/>
          <wp:effectExtent l="0" t="0" r="9525" b="9525"/>
          <wp:docPr id="1" name="Imagem 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a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1F4" w:rsidRDefault="008631F4" w:rsidP="008631F4">
    <w:pPr>
      <w:pStyle w:val="Cabealho"/>
      <w:pBdr>
        <w:bottom w:val="single" w:sz="4" w:space="1" w:color="auto"/>
      </w:pBdr>
      <w:jc w:val="center"/>
      <w:rPr>
        <w:rFonts w:ascii="Tahoma" w:hAnsi="Tahoma" w:cs="Tahoma"/>
        <w:szCs w:val="22"/>
      </w:rPr>
    </w:pPr>
    <w:r>
      <w:rPr>
        <w:rFonts w:ascii="Tahoma" w:hAnsi="Tahoma" w:cs="Tahoma"/>
        <w:szCs w:val="22"/>
      </w:rPr>
      <w:t>UNIVERSIDADE FEDERAL DE GOIÁS</w:t>
    </w:r>
  </w:p>
  <w:p w:rsidR="008631F4" w:rsidRDefault="008631F4" w:rsidP="008631F4">
    <w:pPr>
      <w:pStyle w:val="Cabealho"/>
      <w:pBdr>
        <w:bottom w:val="single" w:sz="4" w:space="1" w:color="auto"/>
      </w:pBdr>
      <w:jc w:val="center"/>
      <w:rPr>
        <w:rFonts w:ascii="Tahoma" w:hAnsi="Tahoma" w:cs="Tahoma"/>
        <w:szCs w:val="22"/>
      </w:rPr>
    </w:pPr>
    <w:r>
      <w:rPr>
        <w:rFonts w:ascii="Tahoma" w:hAnsi="Tahoma" w:cs="Tahoma"/>
        <w:szCs w:val="22"/>
      </w:rPr>
      <w:t>COORDENAÇÃO DE PROCESSOS ADMINISTRATIVOS</w:t>
    </w:r>
  </w:p>
  <w:p w:rsidR="00F932D6" w:rsidRPr="008631F4" w:rsidRDefault="008631F4" w:rsidP="008631F4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z w:val="20"/>
        <w:szCs w:val="22"/>
      </w:rPr>
    </w:pPr>
    <w:r w:rsidRPr="004B68EA">
      <w:rPr>
        <w:rFonts w:ascii="Tahoma" w:hAnsi="Tahoma" w:cs="Tahoma"/>
        <w:b/>
        <w:sz w:val="20"/>
        <w:szCs w:val="22"/>
      </w:rPr>
      <w:t>Processo Administrativo Disciplinar</w:t>
    </w:r>
    <w:r w:rsidR="004B68EA" w:rsidRPr="004B68EA">
      <w:rPr>
        <w:rFonts w:ascii="Tahoma" w:hAnsi="Tahoma" w:cs="Tahoma"/>
        <w:b/>
        <w:sz w:val="20"/>
        <w:szCs w:val="22"/>
      </w:rPr>
      <w:t xml:space="preserve"> Sumário</w:t>
    </w:r>
    <w:r>
      <w:rPr>
        <w:rFonts w:ascii="Tahoma" w:hAnsi="Tahoma" w:cs="Tahoma"/>
        <w:sz w:val="20"/>
        <w:szCs w:val="22"/>
      </w:rPr>
      <w:t>, nº 23070.00</w:t>
    </w:r>
    <w:r>
      <w:rPr>
        <w:rFonts w:ascii="Tahoma" w:hAnsi="Tahoma" w:cs="Tahoma"/>
        <w:color w:val="FF0000"/>
        <w:sz w:val="20"/>
        <w:szCs w:val="22"/>
      </w:rPr>
      <w:t>xxxx</w:t>
    </w:r>
    <w:r>
      <w:rPr>
        <w:rFonts w:ascii="Tahoma" w:hAnsi="Tahoma" w:cs="Tahoma"/>
        <w:sz w:val="20"/>
        <w:szCs w:val="22"/>
      </w:rPr>
      <w:t>/20</w:t>
    </w:r>
    <w:r>
      <w:rPr>
        <w:rFonts w:ascii="Tahoma" w:hAnsi="Tahoma" w:cs="Tahoma"/>
        <w:color w:val="FF0000"/>
        <w:sz w:val="20"/>
        <w:szCs w:val="22"/>
      </w:rPr>
      <w:t>xx</w:t>
    </w:r>
    <w:r>
      <w:rPr>
        <w:rFonts w:ascii="Tahoma" w:hAnsi="Tahoma" w:cs="Tahoma"/>
        <w:sz w:val="20"/>
        <w:szCs w:val="22"/>
      </w:rPr>
      <w:t>-</w:t>
    </w:r>
    <w:r>
      <w:rPr>
        <w:rFonts w:ascii="Tahoma" w:hAnsi="Tahoma" w:cs="Tahoma"/>
        <w:color w:val="FF0000"/>
        <w:sz w:val="20"/>
        <w:szCs w:val="22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6"/>
    <w:rsid w:val="00000A47"/>
    <w:rsid w:val="0001305F"/>
    <w:rsid w:val="00033298"/>
    <w:rsid w:val="000515A3"/>
    <w:rsid w:val="00053F62"/>
    <w:rsid w:val="00082736"/>
    <w:rsid w:val="00087DE3"/>
    <w:rsid w:val="00090506"/>
    <w:rsid w:val="000B73D3"/>
    <w:rsid w:val="000E5753"/>
    <w:rsid w:val="000E766F"/>
    <w:rsid w:val="000E788C"/>
    <w:rsid w:val="000E7A19"/>
    <w:rsid w:val="0011560D"/>
    <w:rsid w:val="00125702"/>
    <w:rsid w:val="001448F4"/>
    <w:rsid w:val="00191078"/>
    <w:rsid w:val="001C000B"/>
    <w:rsid w:val="001D52D4"/>
    <w:rsid w:val="001E740D"/>
    <w:rsid w:val="001E75F6"/>
    <w:rsid w:val="001F038A"/>
    <w:rsid w:val="002037B2"/>
    <w:rsid w:val="00223EB1"/>
    <w:rsid w:val="0022611D"/>
    <w:rsid w:val="00233596"/>
    <w:rsid w:val="002357B3"/>
    <w:rsid w:val="002445B9"/>
    <w:rsid w:val="00265494"/>
    <w:rsid w:val="00297003"/>
    <w:rsid w:val="002A11FB"/>
    <w:rsid w:val="002B6A19"/>
    <w:rsid w:val="002B6AF6"/>
    <w:rsid w:val="002C67BF"/>
    <w:rsid w:val="002E4CE4"/>
    <w:rsid w:val="00331F73"/>
    <w:rsid w:val="00370B69"/>
    <w:rsid w:val="00384F17"/>
    <w:rsid w:val="00385028"/>
    <w:rsid w:val="003906B5"/>
    <w:rsid w:val="003946D1"/>
    <w:rsid w:val="003A3C76"/>
    <w:rsid w:val="003D6571"/>
    <w:rsid w:val="003E7CFB"/>
    <w:rsid w:val="003F0317"/>
    <w:rsid w:val="00412342"/>
    <w:rsid w:val="0042369C"/>
    <w:rsid w:val="004274D5"/>
    <w:rsid w:val="004331F2"/>
    <w:rsid w:val="00434784"/>
    <w:rsid w:val="00450243"/>
    <w:rsid w:val="004546CE"/>
    <w:rsid w:val="00455970"/>
    <w:rsid w:val="00465D4A"/>
    <w:rsid w:val="0048786B"/>
    <w:rsid w:val="004A35E2"/>
    <w:rsid w:val="004B282C"/>
    <w:rsid w:val="004B620D"/>
    <w:rsid w:val="004B68EA"/>
    <w:rsid w:val="004C46C4"/>
    <w:rsid w:val="004C70EB"/>
    <w:rsid w:val="004F1B1D"/>
    <w:rsid w:val="0050621F"/>
    <w:rsid w:val="00534EE9"/>
    <w:rsid w:val="0054421E"/>
    <w:rsid w:val="0056627D"/>
    <w:rsid w:val="00593E6F"/>
    <w:rsid w:val="005A0B90"/>
    <w:rsid w:val="005F0E62"/>
    <w:rsid w:val="00615007"/>
    <w:rsid w:val="00626775"/>
    <w:rsid w:val="00633421"/>
    <w:rsid w:val="0063383D"/>
    <w:rsid w:val="006575A6"/>
    <w:rsid w:val="00660454"/>
    <w:rsid w:val="006A7CA5"/>
    <w:rsid w:val="006B3367"/>
    <w:rsid w:val="006D34C1"/>
    <w:rsid w:val="006D6AF6"/>
    <w:rsid w:val="006D79C6"/>
    <w:rsid w:val="0071698E"/>
    <w:rsid w:val="007224BB"/>
    <w:rsid w:val="00723BCD"/>
    <w:rsid w:val="00790EE3"/>
    <w:rsid w:val="007A2797"/>
    <w:rsid w:val="007A5EAF"/>
    <w:rsid w:val="007F5D52"/>
    <w:rsid w:val="00801140"/>
    <w:rsid w:val="00807021"/>
    <w:rsid w:val="00820460"/>
    <w:rsid w:val="008631F4"/>
    <w:rsid w:val="00882D88"/>
    <w:rsid w:val="00896E7E"/>
    <w:rsid w:val="008A365D"/>
    <w:rsid w:val="008A5E9A"/>
    <w:rsid w:val="008A76B2"/>
    <w:rsid w:val="008B45C4"/>
    <w:rsid w:val="008D4E35"/>
    <w:rsid w:val="008E0BB6"/>
    <w:rsid w:val="008F1E7D"/>
    <w:rsid w:val="008F466F"/>
    <w:rsid w:val="008F4C5D"/>
    <w:rsid w:val="00915C1E"/>
    <w:rsid w:val="00933396"/>
    <w:rsid w:val="00935342"/>
    <w:rsid w:val="00946E1B"/>
    <w:rsid w:val="009649CE"/>
    <w:rsid w:val="00976861"/>
    <w:rsid w:val="0098124A"/>
    <w:rsid w:val="00984A76"/>
    <w:rsid w:val="00993055"/>
    <w:rsid w:val="009B5A21"/>
    <w:rsid w:val="009D1A22"/>
    <w:rsid w:val="009D5375"/>
    <w:rsid w:val="009F1CC2"/>
    <w:rsid w:val="00A052BB"/>
    <w:rsid w:val="00A07CEC"/>
    <w:rsid w:val="00A112F6"/>
    <w:rsid w:val="00A16A2A"/>
    <w:rsid w:val="00A2637B"/>
    <w:rsid w:val="00A57091"/>
    <w:rsid w:val="00A651C4"/>
    <w:rsid w:val="00A662A2"/>
    <w:rsid w:val="00A66A6D"/>
    <w:rsid w:val="00A74395"/>
    <w:rsid w:val="00AA1591"/>
    <w:rsid w:val="00AB25C1"/>
    <w:rsid w:val="00AB34C4"/>
    <w:rsid w:val="00AB59B0"/>
    <w:rsid w:val="00AC3C93"/>
    <w:rsid w:val="00B36C4C"/>
    <w:rsid w:val="00B45B8E"/>
    <w:rsid w:val="00B64F5E"/>
    <w:rsid w:val="00B727E2"/>
    <w:rsid w:val="00B83E13"/>
    <w:rsid w:val="00B93579"/>
    <w:rsid w:val="00BA3DFE"/>
    <w:rsid w:val="00BF1CA0"/>
    <w:rsid w:val="00C034C9"/>
    <w:rsid w:val="00C04AC9"/>
    <w:rsid w:val="00C06CC5"/>
    <w:rsid w:val="00C20DCF"/>
    <w:rsid w:val="00C42328"/>
    <w:rsid w:val="00C465C0"/>
    <w:rsid w:val="00C46BD2"/>
    <w:rsid w:val="00C47A0C"/>
    <w:rsid w:val="00C75480"/>
    <w:rsid w:val="00C879E1"/>
    <w:rsid w:val="00CD5C67"/>
    <w:rsid w:val="00CE7976"/>
    <w:rsid w:val="00D21DAB"/>
    <w:rsid w:val="00D26FC8"/>
    <w:rsid w:val="00D41535"/>
    <w:rsid w:val="00D46426"/>
    <w:rsid w:val="00D47DA6"/>
    <w:rsid w:val="00D50026"/>
    <w:rsid w:val="00D6416A"/>
    <w:rsid w:val="00D87234"/>
    <w:rsid w:val="00DB4AB2"/>
    <w:rsid w:val="00DB75A5"/>
    <w:rsid w:val="00DB7D7B"/>
    <w:rsid w:val="00DC1415"/>
    <w:rsid w:val="00DC2D63"/>
    <w:rsid w:val="00DD6FA0"/>
    <w:rsid w:val="00DE290F"/>
    <w:rsid w:val="00DE2AF1"/>
    <w:rsid w:val="00DE422A"/>
    <w:rsid w:val="00DE7A8D"/>
    <w:rsid w:val="00E04A77"/>
    <w:rsid w:val="00E27A3F"/>
    <w:rsid w:val="00E33A5D"/>
    <w:rsid w:val="00E407BD"/>
    <w:rsid w:val="00E9313F"/>
    <w:rsid w:val="00EC577A"/>
    <w:rsid w:val="00EF3813"/>
    <w:rsid w:val="00F17111"/>
    <w:rsid w:val="00F40520"/>
    <w:rsid w:val="00F932D6"/>
    <w:rsid w:val="00FB45FE"/>
    <w:rsid w:val="00FD5153"/>
    <w:rsid w:val="00FE5C27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F26579B-D9C1-4D36-A166-DE722513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8D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37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237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92378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CE7976"/>
    <w:rPr>
      <w:rFonts w:ascii="Garamond" w:hAnsi="Garamond"/>
      <w:b/>
      <w:sz w:val="32"/>
    </w:rPr>
  </w:style>
  <w:style w:type="character" w:customStyle="1" w:styleId="CabealhoChar">
    <w:name w:val="Cabeçalho Char"/>
    <w:basedOn w:val="Fontepargpadro"/>
    <w:link w:val="Cabealho"/>
    <w:rsid w:val="008631F4"/>
    <w:rPr>
      <w:rFonts w:ascii="Lucida Handwriting" w:hAnsi="Lucida Handwriting"/>
      <w:sz w:val="28"/>
    </w:rPr>
  </w:style>
  <w:style w:type="character" w:customStyle="1" w:styleId="RodapChar">
    <w:name w:val="Rodapé Char"/>
    <w:basedOn w:val="Fontepargpadro"/>
    <w:link w:val="Rodap"/>
    <w:rsid w:val="001E75F6"/>
    <w:rPr>
      <w:rFonts w:ascii="Lucida Handwriting" w:hAnsi="Lucida Handwritin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cp:lastModifiedBy>CDPA UFG</cp:lastModifiedBy>
  <cp:revision>3</cp:revision>
  <cp:lastPrinted>2009-05-18T18:54:00Z</cp:lastPrinted>
  <dcterms:created xsi:type="dcterms:W3CDTF">2020-01-28T14:52:00Z</dcterms:created>
  <dcterms:modified xsi:type="dcterms:W3CDTF">2020-02-04T12:49:00Z</dcterms:modified>
</cp:coreProperties>
</file>