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EFD4" w14:textId="77777777" w:rsidR="0077163F" w:rsidRDefault="0077163F" w:rsidP="0077163F">
      <w:pPr>
        <w:spacing w:before="53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AD1BD63" wp14:editId="7B5B4ADD">
            <wp:simplePos x="0" y="0"/>
            <wp:positionH relativeFrom="column">
              <wp:posOffset>5343525</wp:posOffset>
            </wp:positionH>
            <wp:positionV relativeFrom="paragraph">
              <wp:posOffset>20320</wp:posOffset>
            </wp:positionV>
            <wp:extent cx="509270" cy="768350"/>
            <wp:effectExtent l="0" t="0" r="508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7854008F" wp14:editId="49A66CF4">
            <wp:simplePos x="0" y="0"/>
            <wp:positionH relativeFrom="column">
              <wp:posOffset>-107315</wp:posOffset>
            </wp:positionH>
            <wp:positionV relativeFrom="paragraph">
              <wp:posOffset>6985</wp:posOffset>
            </wp:positionV>
            <wp:extent cx="803275" cy="795655"/>
            <wp:effectExtent l="0" t="0" r="0" b="444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464C2A" w14:textId="77777777" w:rsidR="0077163F" w:rsidRDefault="0077163F" w:rsidP="0077163F">
      <w:pPr>
        <w:spacing w:before="53"/>
        <w:jc w:val="center"/>
      </w:pPr>
    </w:p>
    <w:p w14:paraId="6CE4D148" w14:textId="77777777" w:rsidR="0077163F" w:rsidRDefault="0077163F" w:rsidP="0077163F">
      <w:pPr>
        <w:spacing w:before="53"/>
        <w:jc w:val="center"/>
      </w:pPr>
      <w:r>
        <w:t>MINISTÉRIO DA EDUCAÇÃO</w:t>
      </w:r>
    </w:p>
    <w:p w14:paraId="213D9D49" w14:textId="77777777" w:rsidR="0077163F" w:rsidRDefault="0077163F" w:rsidP="0077163F">
      <w:pPr>
        <w:spacing w:before="28"/>
        <w:ind w:left="525" w:right="538"/>
        <w:jc w:val="center"/>
        <w:rPr>
          <w:color w:val="000000"/>
        </w:rPr>
      </w:pPr>
      <w:r>
        <w:rPr>
          <w:color w:val="000000"/>
        </w:rPr>
        <w:t>UNIVERSIDADE FEDERAL DE GOIÁS</w:t>
      </w:r>
    </w:p>
    <w:p w14:paraId="53C7C32C" w14:textId="77777777" w:rsidR="0077163F" w:rsidRDefault="0077163F" w:rsidP="0077163F">
      <w:pPr>
        <w:spacing w:before="44"/>
        <w:ind w:left="526" w:right="538"/>
        <w:jc w:val="center"/>
      </w:pPr>
      <w:r w:rsidRPr="008F2CC3">
        <w:rPr>
          <w:b/>
          <w:sz w:val="24"/>
          <w:szCs w:val="24"/>
        </w:rPr>
        <w:t>EDITAL DE SELEÇÃO PARA MESTRADOS PROFISSIONAIS NA UNIVERSIDADE FEDERAL DE GOIÁS - ACORDO DE PARCERIA PARA PD&amp;I UFG Nº 07/2025</w:t>
      </w:r>
    </w:p>
    <w:p w14:paraId="31975E08" w14:textId="77777777" w:rsidR="0077163F" w:rsidRDefault="0077163F" w:rsidP="0077163F">
      <w:pPr>
        <w:spacing w:before="7"/>
        <w:rPr>
          <w:b/>
          <w:sz w:val="20"/>
          <w:szCs w:val="20"/>
        </w:rPr>
      </w:pPr>
    </w:p>
    <w:p w14:paraId="16FF13BA" w14:textId="77777777" w:rsidR="0077163F" w:rsidRDefault="0077163F" w:rsidP="0077163F">
      <w:pPr>
        <w:spacing w:before="1"/>
        <w:ind w:left="524" w:right="53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Pós-Graduação</w:t>
      </w:r>
    </w:p>
    <w:p w14:paraId="52A49099" w14:textId="77777777" w:rsidR="0077163F" w:rsidRDefault="0077163F" w:rsidP="0077163F">
      <w:pPr>
        <w:spacing w:before="32" w:line="276" w:lineRule="auto"/>
        <w:ind w:left="2020" w:right="2035" w:hanging="4"/>
        <w:jc w:val="center"/>
      </w:pPr>
      <w:r>
        <w:rPr>
          <w:b/>
          <w:sz w:val="18"/>
          <w:szCs w:val="18"/>
        </w:rPr>
        <w:t xml:space="preserve">Avenida Esperança, s/n, Campus Samambaia - Prédio da Reitoria CEP-74690-900 - Goiânia - GO – Brasil </w:t>
      </w:r>
    </w:p>
    <w:p w14:paraId="0E4C291C" w14:textId="77777777" w:rsidR="0077163F" w:rsidRDefault="0077163F" w:rsidP="0077163F">
      <w:pPr>
        <w:spacing w:before="32" w:line="276" w:lineRule="auto"/>
        <w:ind w:left="2020" w:right="2035" w:hanging="4"/>
        <w:jc w:val="center"/>
      </w:pPr>
      <w:hyperlink r:id="rId7">
        <w:r>
          <w:rPr>
            <w:b/>
            <w:sz w:val="18"/>
            <w:szCs w:val="18"/>
          </w:rPr>
          <w:t xml:space="preserve">prpg@ufg.br </w:t>
        </w:r>
      </w:hyperlink>
      <w:r>
        <w:rPr>
          <w:b/>
          <w:sz w:val="18"/>
          <w:szCs w:val="18"/>
        </w:rPr>
        <w:t>(62) 3521-1163</w:t>
      </w:r>
    </w:p>
    <w:p w14:paraId="5375E4FF" w14:textId="77777777" w:rsidR="00A97981" w:rsidRDefault="00A97981">
      <w:pPr>
        <w:rPr>
          <w:b/>
          <w:sz w:val="18"/>
          <w:szCs w:val="18"/>
        </w:rPr>
      </w:pPr>
    </w:p>
    <w:p w14:paraId="6CDEFC4D" w14:textId="77777777" w:rsidR="00A97981" w:rsidRDefault="00A97981">
      <w:pPr>
        <w:rPr>
          <w:b/>
          <w:sz w:val="18"/>
          <w:szCs w:val="18"/>
        </w:rPr>
      </w:pPr>
    </w:p>
    <w:p w14:paraId="418204DE" w14:textId="77777777" w:rsidR="00A97981" w:rsidRDefault="00000000">
      <w:pPr>
        <w:spacing w:before="136"/>
        <w:ind w:left="1868" w:right="1881"/>
        <w:jc w:val="center"/>
      </w:pPr>
      <w:r>
        <w:rPr>
          <w:b/>
          <w:sz w:val="28"/>
          <w:szCs w:val="28"/>
        </w:rPr>
        <w:t>ANEXO II</w:t>
      </w:r>
    </w:p>
    <w:p w14:paraId="34018BE5" w14:textId="77777777" w:rsidR="00A97981" w:rsidRDefault="00000000">
      <w:pPr>
        <w:spacing w:before="136"/>
        <w:ind w:left="1868" w:right="18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TABELA DE PONTUAÇÃO </w:t>
      </w:r>
    </w:p>
    <w:p w14:paraId="3A60A277" w14:textId="77777777" w:rsidR="00A97981" w:rsidRDefault="00000000">
      <w:pPr>
        <w:spacing w:before="136"/>
        <w:ind w:left="1868" w:right="1881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CURRÍCULO LATTES</w:t>
      </w:r>
    </w:p>
    <w:p w14:paraId="284573A4" w14:textId="77777777" w:rsidR="00A97981" w:rsidRDefault="00A97981">
      <w:pPr>
        <w:spacing w:before="3"/>
        <w:rPr>
          <w:b/>
          <w:sz w:val="16"/>
          <w:szCs w:val="16"/>
        </w:rPr>
      </w:pPr>
    </w:p>
    <w:tbl>
      <w:tblPr>
        <w:tblStyle w:val="a0"/>
        <w:tblW w:w="89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215"/>
        <w:gridCol w:w="630"/>
        <w:gridCol w:w="855"/>
        <w:gridCol w:w="1800"/>
        <w:gridCol w:w="1470"/>
        <w:gridCol w:w="1305"/>
        <w:gridCol w:w="1695"/>
      </w:tblGrid>
      <w:tr w:rsidR="00A97981" w14:paraId="452C827F" w14:textId="77777777" w:rsidTr="008F2CC3">
        <w:trPr>
          <w:trHeight w:val="1268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22E34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ATIVIDADE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35EF7" w14:textId="78F73D53" w:rsidR="00A97981" w:rsidRDefault="00000000" w:rsidP="008F2C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ED8DC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LIMITE  </w:t>
            </w:r>
          </w:p>
          <w:p w14:paraId="1062536E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DE  </w:t>
            </w:r>
          </w:p>
          <w:p w14:paraId="27275ED5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PONTOS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DC9E0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PONTOS  </w:t>
            </w:r>
          </w:p>
          <w:p w14:paraId="0AE66E92" w14:textId="77777777" w:rsidR="00A97981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DECLARADOS PELO(A) CANDIDATO(A)</w:t>
            </w:r>
          </w:p>
        </w:tc>
      </w:tr>
      <w:tr w:rsidR="00A97981" w14:paraId="529F7E9C" w14:textId="77777777" w:rsidTr="008F2CC3">
        <w:trPr>
          <w:trHeight w:val="400"/>
        </w:trPr>
        <w:tc>
          <w:tcPr>
            <w:tcW w:w="18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72976" w14:textId="77777777" w:rsidR="00A97981" w:rsidRDefault="00000000">
            <w:pPr>
              <w:spacing w:line="230" w:lineRule="auto"/>
              <w:ind w:left="88" w:right="22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Cursos extracurriculares</w:t>
            </w:r>
          </w:p>
        </w:tc>
        <w:tc>
          <w:tcPr>
            <w:tcW w:w="2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8036" w14:textId="77777777" w:rsidR="00A97981" w:rsidRPr="00C64DFB" w:rsidRDefault="0000000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490178133"/>
              </w:sdtPr>
              <w:sdtContent>
                <w:r w:rsidRPr="00C64DFB">
                  <w:rPr>
                    <w:rFonts w:ascii="Times New Roman" w:eastAsia="Gungsuh" w:hAnsi="Times New Roman" w:cs="Times New Roman"/>
                    <w:color w:val="000000"/>
                    <w:sz w:val="19"/>
                    <w:szCs w:val="19"/>
                  </w:rPr>
                  <w:t xml:space="preserve">Com duração ≥04 horas e ≤ 30 horas </w:t>
                </w:r>
              </w:sdtContent>
            </w:sdt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98A7B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0,25/curso 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27BFB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B2A39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378A637C" w14:textId="77777777" w:rsidTr="008F2CC3">
        <w:trPr>
          <w:trHeight w:val="400"/>
        </w:trPr>
        <w:tc>
          <w:tcPr>
            <w:tcW w:w="18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FF76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2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D3512" w14:textId="77777777" w:rsidR="00A97981" w:rsidRPr="00C64DFB" w:rsidRDefault="0000000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-77994353"/>
              </w:sdtPr>
              <w:sdtContent>
                <w:r w:rsidRPr="00C64DFB">
                  <w:rPr>
                    <w:rFonts w:ascii="Times New Roman" w:eastAsia="Gungsuh" w:hAnsi="Times New Roman" w:cs="Times New Roman"/>
                    <w:color w:val="000000"/>
                    <w:sz w:val="19"/>
                    <w:szCs w:val="19"/>
                  </w:rPr>
                  <w:t xml:space="preserve">Com duração ≥ 30 horas </w:t>
                </w:r>
              </w:sdtContent>
            </w:sdt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9E043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0,50/curso </w:t>
            </w: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D3365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9875B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5699A867" w14:textId="77777777" w:rsidTr="008F2CC3">
        <w:trPr>
          <w:trHeight w:val="398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75314" w14:textId="77777777" w:rsidR="00A97981" w:rsidRDefault="00000000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Iniciação científica com bolsa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B0799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2,0 / semestre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508D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1EE24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528C410F" w14:textId="77777777" w:rsidTr="008F2CC3">
        <w:trPr>
          <w:trHeight w:val="400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E62A4" w14:textId="77777777" w:rsidR="00A97981" w:rsidRDefault="00000000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Iniciação científica sem bolsa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B04A4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1,00 / semestre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E0A55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F1101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1987405B" w14:textId="77777777" w:rsidTr="008F2CC3">
        <w:trPr>
          <w:trHeight w:val="398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B34A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Monitorias de disciplinas (com ou sem bolsa)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30BBB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1,00 / semestre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5C35A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12EF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3CE72929" w14:textId="77777777" w:rsidTr="008F2CC3">
        <w:trPr>
          <w:trHeight w:val="631"/>
        </w:trPr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C9B40" w14:textId="77777777" w:rsidR="00A97981" w:rsidRDefault="00000000">
            <w:pPr>
              <w:spacing w:line="230" w:lineRule="auto"/>
              <w:ind w:left="88" w:righ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Produção científica</w:t>
            </w: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CEF4C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Artigos científicos completos em  </w:t>
            </w:r>
          </w:p>
          <w:p w14:paraId="5994F2A0" w14:textId="77777777" w:rsidR="00A97981" w:rsidRDefault="00000000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periódicos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com Qualis B Capes 2017-2020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CD0EC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3,00 / artigo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7D4AF" w14:textId="1971C434" w:rsidR="00A97981" w:rsidRDefault="008F2CC3" w:rsidP="008F2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Não há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72D71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134BD6A7" w14:textId="77777777" w:rsidTr="008F2CC3">
        <w:trPr>
          <w:trHeight w:val="628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2CCF5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9C48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Artigos científicos completos em  </w:t>
            </w:r>
          </w:p>
          <w:p w14:paraId="780168B8" w14:textId="77777777" w:rsidR="00A97981" w:rsidRDefault="00000000">
            <w:pPr>
              <w:ind w:left="8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periódicos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com Qualis A Capes 2017-2020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B50A1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6,00 / artigo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11F02" w14:textId="641784B0" w:rsidR="00A97981" w:rsidRDefault="008F2CC3" w:rsidP="008F2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Não há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F667E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24B4E375" w14:textId="77777777" w:rsidTr="008F2CC3">
        <w:trPr>
          <w:trHeight w:val="400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68734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DBB1E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Livros publicados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056F3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3,00 / livro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47515" w14:textId="3D93B162" w:rsidR="00A97981" w:rsidRDefault="008F2CC3" w:rsidP="008F2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Não há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C6112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2919FB61" w14:textId="77777777" w:rsidTr="008F2CC3">
        <w:trPr>
          <w:trHeight w:val="400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6B2FB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D18DB" w14:textId="77777777" w:rsidR="00A97981" w:rsidRDefault="00000000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Capítulos de livro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F62F3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1,00 / capítulo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3D280" w14:textId="7AE10CB0" w:rsidR="00A97981" w:rsidRDefault="008F2CC3" w:rsidP="008F2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Não há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F6A9E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4D91A2A1" w14:textId="77777777" w:rsidTr="008F2CC3">
        <w:trPr>
          <w:trHeight w:val="398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D72C1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850FF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Artigos de divulgação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81C48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 / artigo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1C13C" w14:textId="62D2DDFB" w:rsidR="00A97981" w:rsidRDefault="008F2CC3" w:rsidP="008F2C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Não há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EF4C8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6400F288" w14:textId="77777777" w:rsidTr="008F2CC3">
        <w:trPr>
          <w:trHeight w:val="400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8CBA2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8FB31" w14:textId="77777777" w:rsidR="00A97981" w:rsidRDefault="00000000">
            <w:pPr>
              <w:spacing w:line="228" w:lineRule="auto"/>
              <w:ind w:left="89" w:right="150" w:hanging="1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Trabalhos apresentados em eventos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94B83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Apresentação Pôster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2A9B9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 / trabalho 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5DC79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E59F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47FDA395" w14:textId="77777777" w:rsidTr="008F2CC3">
        <w:trPr>
          <w:trHeight w:val="691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52938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B0CB5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33A8C" w14:textId="77777777" w:rsidR="00A97981" w:rsidRDefault="00000000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Apresentação oral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9C895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1,00 / trabalho </w:t>
            </w: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0A6B0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78E5E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51E82AF6" w14:textId="77777777" w:rsidTr="008F2CC3">
        <w:trPr>
          <w:trHeight w:val="629"/>
        </w:trPr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9797F" w14:textId="77777777" w:rsidR="00A97981" w:rsidRDefault="00A9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6EC55" w14:textId="77777777" w:rsidR="00A97981" w:rsidRDefault="00000000">
            <w:pPr>
              <w:spacing w:line="230" w:lineRule="auto"/>
              <w:ind w:left="89" w:right="132" w:hang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Trabalho premiado em congresso nacional ou internacional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541A3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1,50 / trabalho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3CC01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60846" w14:textId="77777777" w:rsidR="00A97981" w:rsidRDefault="00A9798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97981" w14:paraId="217D401C" w14:textId="77777777" w:rsidTr="008F2CC3">
        <w:trPr>
          <w:trHeight w:val="859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50EC9" w14:textId="4E9ADBF8" w:rsidR="00A97981" w:rsidRDefault="00000000">
            <w:pPr>
              <w:spacing w:line="230" w:lineRule="auto"/>
              <w:ind w:left="84" w:right="16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Apresentação de palestras e exposições em mesa redonda (em congressos ou universidades para público especializado)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512AD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 / palestra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A7900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0BC1B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48A82493" w14:textId="77777777" w:rsidTr="008F2CC3">
        <w:trPr>
          <w:trHeight w:val="631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14604" w14:textId="77777777" w:rsidR="00A97981" w:rsidRDefault="00000000">
            <w:pPr>
              <w:spacing w:line="230" w:lineRule="auto"/>
              <w:ind w:left="89" w:right="488" w:hang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Participação em congressos, simpósios etc. (como ouvinte)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7EB1B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 / evento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5AF9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5FF83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5BF3F82D" w14:textId="77777777" w:rsidTr="008F2CC3">
        <w:trPr>
          <w:trHeight w:val="628"/>
        </w:trPr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86B2F" w14:textId="77777777" w:rsidR="00A97981" w:rsidRDefault="00000000">
            <w:pPr>
              <w:spacing w:line="230" w:lineRule="auto"/>
              <w:ind w:left="93" w:right="333" w:hanging="1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Outras atividades relacionadas ao trabalho técnico (consultoria, organização de eventos científicos, etc.)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4ECFA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0,50 / atividade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3F2E2" w14:textId="77777777" w:rsidR="00A9798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4,00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9AD8D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A97981" w14:paraId="5E7BE1A5" w14:textId="77777777" w:rsidTr="008F2CC3">
        <w:trPr>
          <w:trHeight w:val="401"/>
        </w:trPr>
        <w:tc>
          <w:tcPr>
            <w:tcW w:w="7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4BD26" w14:textId="77777777" w:rsidR="00A97981" w:rsidRDefault="00000000" w:rsidP="008F2CC3">
            <w:pPr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93CBD" w14:textId="77777777" w:rsidR="00A97981" w:rsidRDefault="00A97981">
            <w:pP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</w:tbl>
    <w:p w14:paraId="518C5F9E" w14:textId="77777777" w:rsidR="00A97981" w:rsidRDefault="00A97981">
      <w:pPr>
        <w:rPr>
          <w:color w:val="000000"/>
        </w:rPr>
      </w:pPr>
    </w:p>
    <w:p w14:paraId="113D00BA" w14:textId="77777777" w:rsidR="00A97981" w:rsidRDefault="00A97981">
      <w:pPr>
        <w:rPr>
          <w:rFonts w:ascii="Cambria" w:eastAsia="Cambria" w:hAnsi="Cambria" w:cs="Cambria"/>
          <w:sz w:val="26"/>
          <w:szCs w:val="26"/>
        </w:rPr>
      </w:pPr>
    </w:p>
    <w:p w14:paraId="6C518841" w14:textId="77777777" w:rsidR="00A97981" w:rsidRDefault="00A97981">
      <w:pPr>
        <w:rPr>
          <w:rFonts w:ascii="Cambria" w:eastAsia="Cambria" w:hAnsi="Cambria" w:cs="Cambria"/>
          <w:sz w:val="26"/>
          <w:szCs w:val="26"/>
        </w:rPr>
      </w:pPr>
    </w:p>
    <w:p w14:paraId="0EE517A8" w14:textId="77777777" w:rsidR="00A97981" w:rsidRDefault="00A97981">
      <w:pPr>
        <w:spacing w:before="1"/>
        <w:rPr>
          <w:rFonts w:ascii="Cambria" w:eastAsia="Cambria" w:hAnsi="Cambria" w:cs="Cambria"/>
          <w:sz w:val="37"/>
          <w:szCs w:val="37"/>
        </w:rPr>
      </w:pPr>
    </w:p>
    <w:p w14:paraId="05C94D32" w14:textId="0573EE63" w:rsidR="00A97981" w:rsidRDefault="00000000">
      <w:pPr>
        <w:ind w:left="561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Goiânia, </w:t>
      </w:r>
      <w:r w:rsidR="008F2CC3">
        <w:rPr>
          <w:rFonts w:ascii="Cambria" w:eastAsia="Cambria" w:hAnsi="Cambria" w:cs="Cambria"/>
        </w:rPr>
        <w:t>12</w:t>
      </w:r>
      <w:r>
        <w:rPr>
          <w:rFonts w:ascii="Cambria" w:eastAsia="Cambria" w:hAnsi="Cambria" w:cs="Cambria"/>
        </w:rPr>
        <w:t xml:space="preserve"> de </w:t>
      </w:r>
      <w:r w:rsidR="008F2CC3">
        <w:rPr>
          <w:rFonts w:ascii="Cambria" w:eastAsia="Cambria" w:hAnsi="Cambria" w:cs="Cambria"/>
        </w:rPr>
        <w:t>maio</w:t>
      </w:r>
      <w:r>
        <w:rPr>
          <w:rFonts w:ascii="Cambria" w:eastAsia="Cambria" w:hAnsi="Cambria" w:cs="Cambria"/>
        </w:rPr>
        <w:t xml:space="preserve"> de 202</w:t>
      </w:r>
      <w:r w:rsidR="008F2CC3">
        <w:rPr>
          <w:rFonts w:ascii="Cambria" w:eastAsia="Cambria" w:hAnsi="Cambria" w:cs="Cambria"/>
        </w:rPr>
        <w:t>5</w:t>
      </w:r>
      <w:r>
        <w:rPr>
          <w:rFonts w:ascii="Cambria" w:eastAsia="Cambria" w:hAnsi="Cambria" w:cs="Cambria"/>
        </w:rPr>
        <w:t>.</w:t>
      </w:r>
    </w:p>
    <w:p w14:paraId="16A31D61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0AAADE25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5818E4FE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4E15BCEA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32FD3247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367E9C65" w14:textId="77777777" w:rsidR="00A97981" w:rsidRDefault="00A97981">
      <w:pPr>
        <w:rPr>
          <w:rFonts w:ascii="Cambria" w:eastAsia="Cambria" w:hAnsi="Cambria" w:cs="Cambria"/>
          <w:sz w:val="20"/>
          <w:szCs w:val="20"/>
        </w:rPr>
      </w:pPr>
    </w:p>
    <w:p w14:paraId="324296EC" w14:textId="77777777" w:rsidR="00A97981" w:rsidRDefault="00A97981">
      <w:pPr>
        <w:spacing w:before="11"/>
        <w:rPr>
          <w:rFonts w:ascii="Cambria" w:eastAsia="Cambria" w:hAnsi="Cambria" w:cs="Cambria"/>
          <w:sz w:val="26"/>
          <w:szCs w:val="26"/>
        </w:rPr>
      </w:pPr>
    </w:p>
    <w:p w14:paraId="3FA4B978" w14:textId="77777777" w:rsidR="00A97981" w:rsidRDefault="00000000">
      <w:pPr>
        <w:spacing w:before="101"/>
        <w:ind w:left="523" w:right="538"/>
        <w:jc w:val="center"/>
      </w:pPr>
      <w:bookmarkStart w:id="0" w:name="bookmark=id.gjdgxs" w:colFirst="0" w:colLast="0"/>
      <w:bookmarkEnd w:id="0"/>
      <w:r>
        <w:t>Prof. Dr. Felipe Terra Martins</w:t>
      </w:r>
    </w:p>
    <w:p w14:paraId="2D6C135A" w14:textId="77777777" w:rsidR="00A97981" w:rsidRDefault="00000000">
      <w:pPr>
        <w:spacing w:before="1" w:line="288" w:lineRule="auto"/>
        <w:jc w:val="center"/>
      </w:pPr>
      <w:r>
        <w:t>Pró-Reitor de Pós-Graduação</w:t>
      </w:r>
    </w:p>
    <w:p w14:paraId="262F269C" w14:textId="77777777" w:rsidR="00A97981" w:rsidRDefault="00000000">
      <w:r>
        <w:rPr>
          <w:rFonts w:ascii="Cambria" w:eastAsia="Cambria" w:hAnsi="Cambria" w:cs="Cambria"/>
        </w:rPr>
        <w:br/>
      </w:r>
    </w:p>
    <w:sectPr w:rsidR="00A97981">
      <w:pgSz w:w="11906" w:h="16838"/>
      <w:pgMar w:top="1060" w:right="896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81"/>
    <w:rsid w:val="007556C6"/>
    <w:rsid w:val="0077163F"/>
    <w:rsid w:val="007744E8"/>
    <w:rsid w:val="008F2CC3"/>
    <w:rsid w:val="00A97981"/>
    <w:rsid w:val="00C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F5C0"/>
  <w15:docId w15:val="{7DBB61A4-8509-4768-8979-2674BC22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uiPriority w:val="9"/>
    <w:qFormat/>
    <w:pPr>
      <w:spacing w:before="202"/>
      <w:ind w:left="461"/>
      <w:outlineLvl w:val="0"/>
    </w:pPr>
    <w:rPr>
      <w:rFonts w:ascii="Cambria" w:eastAsia="Cambria" w:hAnsi="Cambria" w:cs="Cambria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eastAsia="Book Antiqua" w:cs="Book Antiqua"/>
      <w:b/>
      <w:sz w:val="22"/>
      <w:szCs w:val="22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b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pg@uf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+nGHUQZlVSgrmNLz3bM8cEKRA==">CgMxLjAaJQoBMBIgCh4IB0IaCg9UaW1lcyBOZXcgUm9tYW4SB0d1bmdzdWgaJQoBMRIgCh4IB0IaCg9UaW1lcyBOZXcgUm9tYW4SB0d1bmdzdWgaJQoBMhIgCh4IB0IaCg9UaW1lcyBOZXcgUm9tYW4SB0d1bmdzdWgyCWlkLmdqZGd4czgAciExX0xZZFVlUHg1U0NnVjhTR19vVXhZTmhTRUpxRS1sdzE=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Themerson Souza</cp:lastModifiedBy>
  <cp:revision>4</cp:revision>
  <dcterms:created xsi:type="dcterms:W3CDTF">2025-04-24T15:35:00Z</dcterms:created>
  <dcterms:modified xsi:type="dcterms:W3CDTF">2025-04-24T16:33:00Z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