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FD" w:rsidRPr="00DB3CFD" w:rsidRDefault="00DB3CFD" w:rsidP="00DB3CFD">
      <w:pPr>
        <w:spacing w:after="0" w:line="240" w:lineRule="auto"/>
        <w:jc w:val="center"/>
        <w:rPr>
          <w:rFonts w:ascii="Times New Roman" w:hAnsi="Times New Roman" w:cs="Times New Roman"/>
          <w:b/>
          <w:sz w:val="24"/>
          <w:szCs w:val="24"/>
        </w:rPr>
      </w:pPr>
      <w:r w:rsidRPr="00DB3CFD">
        <w:rPr>
          <w:rFonts w:ascii="Times New Roman" w:hAnsi="Times New Roman" w:cs="Times New Roman"/>
          <w:b/>
          <w:sz w:val="24"/>
          <w:szCs w:val="24"/>
        </w:rPr>
        <w:t>SUPERINTENDÊNCIA DE POLÍTICAS DE ATENÇÃO INTEGRAL À SAÚDE</w:t>
      </w:r>
    </w:p>
    <w:p w:rsidR="00DB3CFD" w:rsidRPr="00DB3CFD" w:rsidRDefault="00DB3CFD" w:rsidP="00DB3CFD">
      <w:pPr>
        <w:spacing w:after="0" w:line="240" w:lineRule="auto"/>
        <w:jc w:val="center"/>
        <w:rPr>
          <w:rFonts w:ascii="Times New Roman" w:hAnsi="Times New Roman" w:cs="Times New Roman"/>
          <w:b/>
          <w:sz w:val="24"/>
          <w:szCs w:val="24"/>
        </w:rPr>
      </w:pPr>
      <w:r w:rsidRPr="00DB3CFD">
        <w:rPr>
          <w:rFonts w:ascii="Times New Roman" w:hAnsi="Times New Roman" w:cs="Times New Roman"/>
          <w:b/>
          <w:sz w:val="24"/>
          <w:szCs w:val="24"/>
        </w:rPr>
        <w:t>GERÊNCIA DE PROGRAMAS ESPECIAIS</w:t>
      </w:r>
    </w:p>
    <w:p w:rsidR="00DB3CFD" w:rsidRDefault="00DB3CFD" w:rsidP="00DB3CFD">
      <w:pPr>
        <w:spacing w:after="0" w:line="240" w:lineRule="auto"/>
        <w:rPr>
          <w:rFonts w:ascii="Times New Roman" w:hAnsi="Times New Roman" w:cs="Times New Roman"/>
          <w:sz w:val="24"/>
          <w:szCs w:val="24"/>
        </w:rPr>
      </w:pPr>
    </w:p>
    <w:p w:rsidR="00DB3CFD" w:rsidRPr="004E4FE8" w:rsidRDefault="00DB3CFD" w:rsidP="00DB3CFD">
      <w:pPr>
        <w:spacing w:after="0" w:line="240" w:lineRule="auto"/>
        <w:jc w:val="right"/>
        <w:rPr>
          <w:rFonts w:ascii="Times New Roman" w:hAnsi="Times New Roman" w:cs="Times New Roman"/>
          <w:sz w:val="24"/>
          <w:szCs w:val="24"/>
        </w:rPr>
      </w:pPr>
      <w:r w:rsidRPr="004E4FE8">
        <w:rPr>
          <w:rFonts w:ascii="Times New Roman" w:hAnsi="Times New Roman" w:cs="Times New Roman"/>
          <w:sz w:val="24"/>
          <w:szCs w:val="24"/>
        </w:rPr>
        <w:t xml:space="preserve">Av. Anhanguera, 5.195 - Setor Coimbra – 74043 – 011 – </w:t>
      </w:r>
      <w:proofErr w:type="gramStart"/>
      <w:r w:rsidRPr="004E4FE8">
        <w:rPr>
          <w:rFonts w:ascii="Times New Roman" w:hAnsi="Times New Roman" w:cs="Times New Roman"/>
          <w:sz w:val="24"/>
          <w:szCs w:val="24"/>
        </w:rPr>
        <w:t>Goiânia –Goiás</w:t>
      </w:r>
      <w:proofErr w:type="gramEnd"/>
    </w:p>
    <w:p w:rsidR="00DB3CFD" w:rsidRPr="004E4FE8" w:rsidRDefault="00DB3CFD" w:rsidP="00DB3CFD">
      <w:pPr>
        <w:spacing w:after="0" w:line="240" w:lineRule="auto"/>
        <w:jc w:val="right"/>
        <w:rPr>
          <w:rFonts w:ascii="Times New Roman" w:hAnsi="Times New Roman" w:cs="Times New Roman"/>
          <w:sz w:val="24"/>
          <w:szCs w:val="24"/>
        </w:rPr>
      </w:pPr>
      <w:r w:rsidRPr="004E4FE8">
        <w:rPr>
          <w:rFonts w:ascii="Times New Roman" w:hAnsi="Times New Roman" w:cs="Times New Roman"/>
          <w:sz w:val="24"/>
          <w:szCs w:val="24"/>
        </w:rPr>
        <w:t>Tele/Fax (62) 3201-4524 – e-mail –</w:t>
      </w:r>
      <w:hyperlink r:id="rId6" w:tgtFrame="_blank" w:history="1">
        <w:r w:rsidRPr="004E4FE8">
          <w:rPr>
            <w:rStyle w:val="Hyperlink"/>
            <w:rFonts w:ascii="Times New Roman" w:hAnsi="Times New Roman" w:cs="Times New Roman"/>
            <w:sz w:val="24"/>
            <w:szCs w:val="24"/>
          </w:rPr>
          <w:t>gpe.spais@gmail.com</w:t>
        </w:r>
      </w:hyperlink>
      <w:r w:rsidRPr="004E4FE8">
        <w:rPr>
          <w:rFonts w:ascii="Times New Roman" w:hAnsi="Times New Roman" w:cs="Times New Roman"/>
          <w:sz w:val="24"/>
          <w:szCs w:val="24"/>
        </w:rPr>
        <w:t> e </w:t>
      </w:r>
      <w:hyperlink r:id="rId7" w:tgtFrame="_blank" w:history="1">
        <w:r w:rsidRPr="004E4FE8">
          <w:rPr>
            <w:rStyle w:val="Hyperlink"/>
            <w:rFonts w:ascii="Times New Roman" w:hAnsi="Times New Roman" w:cs="Times New Roman"/>
            <w:sz w:val="24"/>
            <w:szCs w:val="24"/>
          </w:rPr>
          <w:t>saudemegritude.gpe@gmail.com</w:t>
        </w:r>
      </w:hyperlink>
    </w:p>
    <w:p w:rsidR="00DB3CFD" w:rsidRPr="004E4FE8" w:rsidRDefault="00DB3CFD" w:rsidP="00DB3CFD">
      <w:pPr>
        <w:spacing w:after="0" w:line="240" w:lineRule="auto"/>
        <w:jc w:val="center"/>
        <w:rPr>
          <w:rFonts w:ascii="Times New Roman" w:hAnsi="Times New Roman" w:cs="Times New Roman"/>
          <w:sz w:val="24"/>
          <w:szCs w:val="24"/>
        </w:rPr>
      </w:pPr>
    </w:p>
    <w:p w:rsidR="00DB3CFD" w:rsidRPr="00DB3CFD" w:rsidRDefault="00DB3CFD" w:rsidP="00DB3CFD">
      <w:pPr>
        <w:spacing w:after="0" w:line="240" w:lineRule="auto"/>
        <w:jc w:val="center"/>
        <w:rPr>
          <w:rFonts w:ascii="Times New Roman" w:hAnsi="Times New Roman" w:cs="Times New Roman"/>
          <w:b/>
          <w:sz w:val="24"/>
          <w:szCs w:val="24"/>
        </w:rPr>
      </w:pPr>
      <w:r w:rsidRPr="00DB3CFD">
        <w:rPr>
          <w:rFonts w:ascii="Times New Roman" w:hAnsi="Times New Roman" w:cs="Times New Roman"/>
          <w:b/>
          <w:sz w:val="24"/>
          <w:szCs w:val="24"/>
        </w:rPr>
        <w:t xml:space="preserve">RELATÓRIO DE VISITA TÉCNICANO MUNICÍPIO DE CAVALCANTE E NA COMUNIDADE KALUNGA – </w:t>
      </w:r>
    </w:p>
    <w:p w:rsidR="00DB3CFD" w:rsidRPr="00DB3CFD" w:rsidRDefault="00DB3CFD" w:rsidP="00DB3CFD">
      <w:pPr>
        <w:spacing w:after="0" w:line="240" w:lineRule="auto"/>
        <w:jc w:val="center"/>
        <w:rPr>
          <w:rFonts w:ascii="Times New Roman" w:hAnsi="Times New Roman" w:cs="Times New Roman"/>
          <w:b/>
          <w:sz w:val="24"/>
          <w:szCs w:val="24"/>
        </w:rPr>
      </w:pPr>
      <w:r w:rsidRPr="00DB3CFD">
        <w:rPr>
          <w:rFonts w:ascii="Times New Roman" w:hAnsi="Times New Roman" w:cs="Times New Roman"/>
          <w:b/>
          <w:sz w:val="24"/>
          <w:szCs w:val="24"/>
        </w:rPr>
        <w:t>ENGENHO II</w:t>
      </w:r>
      <w:proofErr w:type="gramStart"/>
      <w:r w:rsidRPr="00DB3CFD">
        <w:rPr>
          <w:rFonts w:ascii="Times New Roman" w:hAnsi="Times New Roman" w:cs="Times New Roman"/>
          <w:b/>
          <w:sz w:val="24"/>
          <w:szCs w:val="24"/>
        </w:rPr>
        <w:t>, VÃO</w:t>
      </w:r>
      <w:proofErr w:type="gramEnd"/>
      <w:r w:rsidRPr="00DB3CFD">
        <w:rPr>
          <w:rFonts w:ascii="Times New Roman" w:hAnsi="Times New Roman" w:cs="Times New Roman"/>
          <w:b/>
          <w:sz w:val="24"/>
          <w:szCs w:val="24"/>
        </w:rPr>
        <w:t xml:space="preserve"> DO MULEQUE E VÃO DAS ALMAS</w:t>
      </w:r>
    </w:p>
    <w:p w:rsidR="00DB3CFD" w:rsidRPr="004E4FE8" w:rsidRDefault="00DB3CFD" w:rsidP="00DB3CFD">
      <w:pPr>
        <w:spacing w:after="0" w:line="240" w:lineRule="auto"/>
        <w:jc w:val="center"/>
        <w:rPr>
          <w:rFonts w:ascii="Times New Roman" w:hAnsi="Times New Roman" w:cs="Times New Roman"/>
          <w:sz w:val="24"/>
          <w:szCs w:val="24"/>
        </w:rPr>
      </w:pPr>
    </w:p>
    <w:p w:rsidR="00DB3CFD" w:rsidRPr="004E4FE8" w:rsidRDefault="00DB3CFD" w:rsidP="00DB3CFD">
      <w:pPr>
        <w:spacing w:after="0" w:line="240" w:lineRule="auto"/>
        <w:rPr>
          <w:rFonts w:ascii="Times New Roman" w:hAnsi="Times New Roman" w:cs="Times New Roman"/>
          <w:sz w:val="24"/>
          <w:szCs w:val="24"/>
        </w:rPr>
      </w:pPr>
      <w:r w:rsidRPr="004E4FE8">
        <w:rPr>
          <w:rFonts w:ascii="Times New Roman" w:hAnsi="Times New Roman" w:cs="Times New Roman"/>
          <w:sz w:val="24"/>
          <w:szCs w:val="24"/>
        </w:rPr>
        <w:t>Participaram dessa visita os profissionais abaixo especificados:</w:t>
      </w:r>
    </w:p>
    <w:tbl>
      <w:tblPr>
        <w:tblStyle w:val="Tabelacomgrade"/>
        <w:tblW w:w="8655" w:type="dxa"/>
        <w:tblLook w:val="04A0" w:firstRow="1" w:lastRow="0" w:firstColumn="1" w:lastColumn="0" w:noHBand="0" w:noVBand="1"/>
      </w:tblPr>
      <w:tblGrid>
        <w:gridCol w:w="2502"/>
        <w:gridCol w:w="6153"/>
      </w:tblGrid>
      <w:tr w:rsidR="00DB3CFD" w:rsidRPr="004E4FE8" w:rsidTr="00DB3CFD">
        <w:tc>
          <w:tcPr>
            <w:tcW w:w="3240" w:type="dxa"/>
            <w:hideMark/>
          </w:tcPr>
          <w:p w:rsidR="00DB3CFD" w:rsidRPr="00DB3CFD" w:rsidRDefault="00DB3CFD" w:rsidP="00DB3CFD">
            <w:pPr>
              <w:jc w:val="center"/>
              <w:rPr>
                <w:rFonts w:ascii="Times New Roman" w:hAnsi="Times New Roman" w:cs="Times New Roman"/>
                <w:b/>
                <w:sz w:val="24"/>
                <w:szCs w:val="24"/>
              </w:rPr>
            </w:pPr>
            <w:bookmarkStart w:id="0" w:name="0.1_table01"/>
            <w:bookmarkEnd w:id="0"/>
            <w:r w:rsidRPr="00DB3CFD">
              <w:rPr>
                <w:rFonts w:ascii="Times New Roman" w:hAnsi="Times New Roman" w:cs="Times New Roman"/>
                <w:b/>
                <w:sz w:val="24"/>
                <w:szCs w:val="24"/>
              </w:rPr>
              <w:t>Profissional</w:t>
            </w:r>
          </w:p>
        </w:tc>
        <w:tc>
          <w:tcPr>
            <w:tcW w:w="3240" w:type="dxa"/>
            <w:hideMark/>
          </w:tcPr>
          <w:p w:rsidR="00DB3CFD" w:rsidRPr="00DB3CFD" w:rsidRDefault="00DB3CFD" w:rsidP="00DB3CFD">
            <w:pPr>
              <w:jc w:val="center"/>
              <w:rPr>
                <w:rFonts w:ascii="Times New Roman" w:hAnsi="Times New Roman" w:cs="Times New Roman"/>
                <w:b/>
                <w:sz w:val="24"/>
                <w:szCs w:val="24"/>
              </w:rPr>
            </w:pPr>
            <w:r w:rsidRPr="00DB3CFD">
              <w:rPr>
                <w:rFonts w:ascii="Times New Roman" w:hAnsi="Times New Roman" w:cs="Times New Roman"/>
                <w:b/>
                <w:sz w:val="24"/>
                <w:szCs w:val="24"/>
              </w:rPr>
              <w:t>Função</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Elaine Fernandes da Cunha Mesquita  </w:t>
            </w:r>
          </w:p>
        </w:tc>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Coordenadora da Coord. De Atenção à Saúde da população negra, indígena e outras – GPE - SPAIS – </w:t>
            </w:r>
            <w:proofErr w:type="gramStart"/>
            <w:r w:rsidRPr="004E4FE8">
              <w:rPr>
                <w:rFonts w:ascii="Times New Roman" w:hAnsi="Times New Roman" w:cs="Times New Roman"/>
                <w:sz w:val="24"/>
                <w:szCs w:val="24"/>
              </w:rPr>
              <w:t>SES</w:t>
            </w:r>
            <w:proofErr w:type="gramEnd"/>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 Letícia </w:t>
            </w:r>
            <w:proofErr w:type="spellStart"/>
            <w:r w:rsidRPr="004E4FE8">
              <w:rPr>
                <w:rFonts w:ascii="Times New Roman" w:hAnsi="Times New Roman" w:cs="Times New Roman"/>
                <w:sz w:val="24"/>
                <w:szCs w:val="24"/>
              </w:rPr>
              <w:t>Dogakiuchi</w:t>
            </w:r>
            <w:proofErr w:type="spellEnd"/>
            <w:r w:rsidRPr="004E4FE8">
              <w:rPr>
                <w:rFonts w:ascii="Times New Roman" w:hAnsi="Times New Roman" w:cs="Times New Roman"/>
                <w:sz w:val="24"/>
                <w:szCs w:val="24"/>
              </w:rPr>
              <w:t xml:space="preserve"> Silva</w:t>
            </w:r>
          </w:p>
        </w:tc>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Gerente da Gerência de Programas Especiais – SPAIS - SES</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Mabel Del Socorro Cala Rodriguez</w:t>
            </w:r>
          </w:p>
        </w:tc>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Superintendente de Políticas de Atenção à Saúde - SPAIS</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Miramar Vieira da Silva</w:t>
            </w:r>
          </w:p>
        </w:tc>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Coordenadora do Núcleo de Vigilância </w:t>
            </w:r>
            <w:proofErr w:type="spellStart"/>
            <w:r w:rsidRPr="004E4FE8">
              <w:rPr>
                <w:rFonts w:ascii="Times New Roman" w:hAnsi="Times New Roman" w:cs="Times New Roman"/>
                <w:sz w:val="24"/>
                <w:szCs w:val="24"/>
              </w:rPr>
              <w:t>Ep</w:t>
            </w:r>
            <w:proofErr w:type="spellEnd"/>
            <w:r w:rsidRPr="004E4FE8">
              <w:rPr>
                <w:rFonts w:ascii="Times New Roman" w:hAnsi="Times New Roman" w:cs="Times New Roman"/>
                <w:sz w:val="24"/>
                <w:szCs w:val="24"/>
              </w:rPr>
              <w:t>. Hospitalar/GEVEDT/SUVISA</w:t>
            </w:r>
          </w:p>
        </w:tc>
      </w:tr>
    </w:tbl>
    <w:p w:rsidR="00DB3CFD" w:rsidRPr="004E4FE8" w:rsidRDefault="00DB3CFD" w:rsidP="00DB3CFD">
      <w:pPr>
        <w:spacing w:after="0" w:line="240" w:lineRule="auto"/>
        <w:rPr>
          <w:rFonts w:ascii="Times New Roman" w:hAnsi="Times New Roman" w:cs="Times New Roman"/>
          <w:sz w:val="24"/>
          <w:szCs w:val="24"/>
        </w:rPr>
      </w:pPr>
      <w:r w:rsidRPr="004E4FE8">
        <w:rPr>
          <w:rFonts w:ascii="Times New Roman" w:hAnsi="Times New Roman" w:cs="Times New Roman"/>
          <w:sz w:val="24"/>
          <w:szCs w:val="24"/>
        </w:rPr>
        <w:t> </w:t>
      </w:r>
    </w:p>
    <w:p w:rsidR="00DB3CFD" w:rsidRPr="004E4FE8" w:rsidRDefault="00DB3CFD" w:rsidP="00DB3CFD">
      <w:pPr>
        <w:spacing w:after="0" w:line="360" w:lineRule="auto"/>
        <w:rPr>
          <w:rFonts w:ascii="Times New Roman" w:hAnsi="Times New Roman" w:cs="Times New Roman"/>
          <w:sz w:val="24"/>
          <w:szCs w:val="24"/>
        </w:rPr>
      </w:pPr>
      <w:r w:rsidRPr="004E4FE8">
        <w:rPr>
          <w:rFonts w:ascii="Times New Roman" w:hAnsi="Times New Roman" w:cs="Times New Roman"/>
          <w:sz w:val="24"/>
          <w:szCs w:val="24"/>
        </w:rPr>
        <w:t>AÇÕES DESENVOLVIDAS: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Iniciamos nossa visita na Comunidade do Engenho II, onde pegamos o guia, Kalunga, Sr. João, que nos conduziu até o quilombola da Comunidade Salinas, no Vão do Moleque. Ao chegarmos nesta comunidade fizemos uma roda de conversa com várias pessoas que estavam participando da festa religiosa dessa região. Nesta roda de conversa foram levantadas dificuldades que enfrentam em relação ao acesso à Saúde. Também foi aplicado pelas profissionais Miramar e Mabel, um questionário para fazer um diagnóstico de situação de saúde da comunidade. As técnicas Elaine e Letícia realizavam uma roda de conversa com as mulheres presentes. Nesta roda de conversa discutiram temas relacionados </w:t>
      </w:r>
      <w:proofErr w:type="gramStart"/>
      <w:r w:rsidRPr="004E4FE8">
        <w:rPr>
          <w:rFonts w:ascii="Times New Roman" w:hAnsi="Times New Roman" w:cs="Times New Roman"/>
          <w:sz w:val="24"/>
          <w:szCs w:val="24"/>
        </w:rPr>
        <w:t>a</w:t>
      </w:r>
      <w:proofErr w:type="gramEnd"/>
      <w:r w:rsidRPr="004E4FE8">
        <w:rPr>
          <w:rFonts w:ascii="Times New Roman" w:hAnsi="Times New Roman" w:cs="Times New Roman"/>
          <w:sz w:val="24"/>
          <w:szCs w:val="24"/>
        </w:rPr>
        <w:t xml:space="preserve"> sexualidade e DST/aids.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No domingo a equipe citada foi até o Vão das Almas, onde visitaram a residência de um ex-vereador, </w:t>
      </w:r>
      <w:proofErr w:type="spellStart"/>
      <w:r w:rsidRPr="004E4FE8">
        <w:rPr>
          <w:rFonts w:ascii="Times New Roman" w:hAnsi="Times New Roman" w:cs="Times New Roman"/>
          <w:sz w:val="24"/>
          <w:szCs w:val="24"/>
        </w:rPr>
        <w:t>kalunga</w:t>
      </w:r>
      <w:proofErr w:type="spellEnd"/>
      <w:r w:rsidRPr="004E4FE8">
        <w:rPr>
          <w:rFonts w:ascii="Times New Roman" w:hAnsi="Times New Roman" w:cs="Times New Roman"/>
          <w:sz w:val="24"/>
          <w:szCs w:val="24"/>
        </w:rPr>
        <w:t>, da região, Sr. José dos Reis. Após escutarmos dele as demandas dessa região, ele nos levou até a Comunidade dos Cocos, onde visitamos a residência da Sra. Marcelina e do Sr. João. Eles também explicitaram as demandas daquela região, em relação à Saúde.</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As principais dificuldades relatadas pela comunidade Kalunga, foram:</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Acessibilidade às consultas médicas na cidade de Cavalcante</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lastRenderedPageBreak/>
        <w:t xml:space="preserve">- Gestantes que não conseguem fazer pré-natal e também encontram vários obstáculos na realização dos partos </w:t>
      </w:r>
      <w:proofErr w:type="gramStart"/>
      <w:r w:rsidRPr="004E4FE8">
        <w:rPr>
          <w:rFonts w:ascii="Times New Roman" w:hAnsi="Times New Roman" w:cs="Times New Roman"/>
          <w:sz w:val="24"/>
          <w:szCs w:val="24"/>
        </w:rPr>
        <w:t xml:space="preserve">( </w:t>
      </w:r>
      <w:proofErr w:type="gramEnd"/>
      <w:r w:rsidRPr="004E4FE8">
        <w:rPr>
          <w:rFonts w:ascii="Times New Roman" w:hAnsi="Times New Roman" w:cs="Times New Roman"/>
          <w:sz w:val="24"/>
          <w:szCs w:val="24"/>
        </w:rPr>
        <w:t>Veículo pra levá-las, exames pelos médicos nos hospitais é raro, exames complementares, entre outros);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Vacinação: difícil dar continuidade ao calendário vacinal por causa da dificuldade do acesso da população;</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Tratamento com a rapidez necessária nas situações de picadas de cobra;</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Agentes de Saúde insuficientes e pouco qualificados;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 Faltam estruturas para os agentes de saúde (o veículo utilizado para a realização das visitas (moto) são dos próprios agentes e para os agentes de endemia falta as armadilhas (coleta dos insetos), roupas adequadas para o trabalho </w:t>
      </w:r>
      <w:proofErr w:type="gramStart"/>
      <w:r w:rsidRPr="004E4FE8">
        <w:rPr>
          <w:rFonts w:ascii="Times New Roman" w:hAnsi="Times New Roman" w:cs="Times New Roman"/>
          <w:sz w:val="24"/>
          <w:szCs w:val="24"/>
        </w:rPr>
        <w:t xml:space="preserve">( </w:t>
      </w:r>
      <w:proofErr w:type="gramEnd"/>
      <w:r w:rsidRPr="004E4FE8">
        <w:rPr>
          <w:rFonts w:ascii="Times New Roman" w:hAnsi="Times New Roman" w:cs="Times New Roman"/>
          <w:sz w:val="24"/>
          <w:szCs w:val="24"/>
        </w:rPr>
        <w:t>protetivas)].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 As mulheres tem desconhecimento em relação </w:t>
      </w:r>
      <w:proofErr w:type="gramStart"/>
      <w:r w:rsidRPr="004E4FE8">
        <w:rPr>
          <w:rFonts w:ascii="Times New Roman" w:hAnsi="Times New Roman" w:cs="Times New Roman"/>
          <w:sz w:val="24"/>
          <w:szCs w:val="24"/>
        </w:rPr>
        <w:t>a</w:t>
      </w:r>
      <w:proofErr w:type="gramEnd"/>
      <w:r w:rsidRPr="004E4FE8">
        <w:rPr>
          <w:rFonts w:ascii="Times New Roman" w:hAnsi="Times New Roman" w:cs="Times New Roman"/>
          <w:sz w:val="24"/>
          <w:szCs w:val="24"/>
        </w:rPr>
        <w:t xml:space="preserve"> prevenção de doenças </w:t>
      </w:r>
      <w:r w:rsidRPr="004E4FE8">
        <w:rPr>
          <w:rFonts w:ascii="Times New Roman" w:hAnsi="Times New Roman" w:cs="Times New Roman"/>
          <w:sz w:val="24"/>
          <w:szCs w:val="24"/>
        </w:rPr>
        <w:t>sexualmente</w:t>
      </w:r>
      <w:r w:rsidRPr="004E4FE8">
        <w:rPr>
          <w:rFonts w:ascii="Times New Roman" w:hAnsi="Times New Roman" w:cs="Times New Roman"/>
          <w:sz w:val="24"/>
          <w:szCs w:val="24"/>
        </w:rPr>
        <w:t xml:space="preserve"> transmissíveis.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Abuso de Álcool</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Gravidez precoce.</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u w:val="single"/>
        </w:rPr>
        <w:t>Reivindicam:</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Médico ao menos uma vez ao mês em cada Comunidade;</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Enfermeira da ESF acompanhando o trabalho dos agentes pelo menos 01 vez ao mês, in loco;</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Aumentar o número de agentes para terem acompanhamento mais periódico;</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-Ter veículo próprio para cada comunidade, específico para ações da saúde, que permaneça no local e de responsabilidade de uma pessoa da comunidade;</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Soro antiofídico disponível na comunidade;</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Oficinas para as mulheres (sobre sexualidade e prevenção às doenças sexualmente transmissíveis);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Resolução para o acesso à água;</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Principais sinais e sintomas mais </w:t>
      </w:r>
      <w:r w:rsidR="00AF449A" w:rsidRPr="004E4FE8">
        <w:rPr>
          <w:rFonts w:ascii="Times New Roman" w:hAnsi="Times New Roman" w:cs="Times New Roman"/>
          <w:sz w:val="24"/>
          <w:szCs w:val="24"/>
        </w:rPr>
        <w:t>frequentes</w:t>
      </w:r>
      <w:r w:rsidRPr="004E4FE8">
        <w:rPr>
          <w:rFonts w:ascii="Times New Roman" w:hAnsi="Times New Roman" w:cs="Times New Roman"/>
          <w:sz w:val="24"/>
          <w:szCs w:val="24"/>
        </w:rPr>
        <w:t xml:space="preserve"> encontrados: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 Febre, dores musculares, </w:t>
      </w:r>
      <w:r w:rsidR="00AF449A" w:rsidRPr="004E4FE8">
        <w:rPr>
          <w:rFonts w:ascii="Times New Roman" w:hAnsi="Times New Roman" w:cs="Times New Roman"/>
          <w:sz w:val="24"/>
          <w:szCs w:val="24"/>
        </w:rPr>
        <w:t>diarreia</w:t>
      </w:r>
      <w:r w:rsidRPr="004E4FE8">
        <w:rPr>
          <w:rFonts w:ascii="Times New Roman" w:hAnsi="Times New Roman" w:cs="Times New Roman"/>
          <w:sz w:val="24"/>
          <w:szCs w:val="24"/>
        </w:rPr>
        <w:t xml:space="preserve">, e </w:t>
      </w:r>
      <w:proofErr w:type="gramStart"/>
      <w:r w:rsidRPr="004E4FE8">
        <w:rPr>
          <w:rFonts w:ascii="Times New Roman" w:hAnsi="Times New Roman" w:cs="Times New Roman"/>
          <w:sz w:val="24"/>
          <w:szCs w:val="24"/>
        </w:rPr>
        <w:t>hipertensão</w:t>
      </w:r>
      <w:proofErr w:type="gramEnd"/>
    </w:p>
    <w:p w:rsidR="009B402E" w:rsidRPr="004E4FE8" w:rsidRDefault="00DB3CFD" w:rsidP="009B402E">
      <w:pPr>
        <w:spacing w:after="0" w:line="360" w:lineRule="auto"/>
        <w:ind w:firstLine="708"/>
        <w:jc w:val="both"/>
        <w:rPr>
          <w:rFonts w:ascii="Times New Roman" w:hAnsi="Times New Roman" w:cs="Times New Roman"/>
          <w:sz w:val="24"/>
          <w:szCs w:val="24"/>
        </w:rPr>
      </w:pPr>
      <w:r w:rsidRPr="004E4FE8">
        <w:rPr>
          <w:rFonts w:ascii="Times New Roman" w:hAnsi="Times New Roman" w:cs="Times New Roman"/>
          <w:sz w:val="24"/>
          <w:szCs w:val="24"/>
        </w:rPr>
        <w:t>Principais Agravos Levantados:</w:t>
      </w:r>
      <w:r w:rsidR="009B402E">
        <w:rPr>
          <w:rFonts w:ascii="Times New Roman" w:hAnsi="Times New Roman" w:cs="Times New Roman"/>
          <w:sz w:val="24"/>
          <w:szCs w:val="24"/>
        </w:rPr>
        <w:t xml:space="preserve"> </w:t>
      </w:r>
      <w:r w:rsidRPr="004E4FE8">
        <w:rPr>
          <w:rFonts w:ascii="Times New Roman" w:hAnsi="Times New Roman" w:cs="Times New Roman"/>
          <w:sz w:val="24"/>
          <w:szCs w:val="24"/>
        </w:rPr>
        <w:t>bócio; probl</w:t>
      </w:r>
      <w:r w:rsidR="009B402E">
        <w:rPr>
          <w:rFonts w:ascii="Times New Roman" w:hAnsi="Times New Roman" w:cs="Times New Roman"/>
          <w:sz w:val="24"/>
          <w:szCs w:val="24"/>
        </w:rPr>
        <w:t>emas oftalmológicos,  DST/AIDS</w:t>
      </w:r>
      <w:r w:rsidRPr="004E4FE8">
        <w:rPr>
          <w:rFonts w:ascii="Times New Roman" w:hAnsi="Times New Roman" w:cs="Times New Roman"/>
          <w:sz w:val="24"/>
          <w:szCs w:val="24"/>
        </w:rPr>
        <w:t xml:space="preserve">,  odontológicos alcoolismo, suicídio, depressão, pneumonia, </w:t>
      </w:r>
      <w:r w:rsidR="009B402E" w:rsidRPr="004E4FE8">
        <w:rPr>
          <w:rFonts w:ascii="Times New Roman" w:hAnsi="Times New Roman" w:cs="Times New Roman"/>
          <w:sz w:val="24"/>
          <w:szCs w:val="24"/>
        </w:rPr>
        <w:t>leishmaniose</w:t>
      </w:r>
      <w:r w:rsidRPr="004E4FE8">
        <w:rPr>
          <w:rFonts w:ascii="Times New Roman" w:hAnsi="Times New Roman" w:cs="Times New Roman"/>
          <w:sz w:val="24"/>
          <w:szCs w:val="24"/>
        </w:rPr>
        <w:t>.</w:t>
      </w:r>
      <w:bookmarkStart w:id="1" w:name="_GoBack"/>
      <w:bookmarkEnd w:id="1"/>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Participaram da coleta desses dados (através de rodas de conversas e entrevistas pessoais) moradores dos quilombolas, representantes das comunidades: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lastRenderedPageBreak/>
        <w:t>Engenho II</w:t>
      </w:r>
      <w:proofErr w:type="gramStart"/>
      <w:r w:rsidRPr="004E4FE8">
        <w:rPr>
          <w:rFonts w:ascii="Times New Roman" w:hAnsi="Times New Roman" w:cs="Times New Roman"/>
          <w:sz w:val="24"/>
          <w:szCs w:val="24"/>
        </w:rPr>
        <w:t>, Vão</w:t>
      </w:r>
      <w:proofErr w:type="gramEnd"/>
      <w:r w:rsidRPr="004E4FE8">
        <w:rPr>
          <w:rFonts w:ascii="Times New Roman" w:hAnsi="Times New Roman" w:cs="Times New Roman"/>
          <w:sz w:val="24"/>
          <w:szCs w:val="24"/>
        </w:rPr>
        <w:t xml:space="preserve"> do Moleque (Salinas, Taboca, Redenção, Altamira, Saco, Congonhas, Pé do Morro), Vão das Almas.</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No quinto dia da visita, na cidade de Cavalcante, reunimos com os gestores e profissionais da Saúde do município, para discutirmos estratégias e ações para melhoria do acesso à Saúde da comunidade Kalunga. Estavam presentes:</w:t>
      </w:r>
    </w:p>
    <w:tbl>
      <w:tblPr>
        <w:tblStyle w:val="Tabelacomgrade"/>
        <w:tblW w:w="8613" w:type="dxa"/>
        <w:tblLook w:val="04A0" w:firstRow="1" w:lastRow="0" w:firstColumn="1" w:lastColumn="0" w:noHBand="0" w:noVBand="1"/>
      </w:tblPr>
      <w:tblGrid>
        <w:gridCol w:w="5437"/>
        <w:gridCol w:w="3176"/>
      </w:tblGrid>
      <w:tr w:rsidR="00DB3CFD" w:rsidRPr="004E4FE8" w:rsidTr="00DB3CFD">
        <w:tc>
          <w:tcPr>
            <w:tcW w:w="5437" w:type="dxa"/>
            <w:hideMark/>
          </w:tcPr>
          <w:p w:rsidR="00DB3CFD" w:rsidRPr="004E4FE8" w:rsidRDefault="00DB3CFD" w:rsidP="00DB3CFD">
            <w:pPr>
              <w:rPr>
                <w:rFonts w:ascii="Times New Roman" w:hAnsi="Times New Roman" w:cs="Times New Roman"/>
                <w:sz w:val="24"/>
                <w:szCs w:val="24"/>
              </w:rPr>
            </w:pPr>
            <w:bookmarkStart w:id="2" w:name="0.1_table02"/>
            <w:bookmarkEnd w:id="2"/>
            <w:r w:rsidRPr="004E4FE8">
              <w:rPr>
                <w:rFonts w:ascii="Times New Roman" w:hAnsi="Times New Roman" w:cs="Times New Roman"/>
                <w:sz w:val="24"/>
                <w:szCs w:val="24"/>
              </w:rPr>
              <w:t>NOME</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CARGO/PROFISSÃO</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proofErr w:type="spellStart"/>
            <w:r w:rsidRPr="004E4FE8">
              <w:rPr>
                <w:rFonts w:ascii="Times New Roman" w:hAnsi="Times New Roman" w:cs="Times New Roman"/>
                <w:sz w:val="24"/>
                <w:szCs w:val="24"/>
              </w:rPr>
              <w:t>Deuselita</w:t>
            </w:r>
            <w:proofErr w:type="spellEnd"/>
            <w:r w:rsidRPr="004E4FE8">
              <w:rPr>
                <w:rFonts w:ascii="Times New Roman" w:hAnsi="Times New Roman" w:cs="Times New Roman"/>
                <w:sz w:val="24"/>
                <w:szCs w:val="24"/>
              </w:rPr>
              <w:t xml:space="preserve"> Gonçalves Borges</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proofErr w:type="spellStart"/>
            <w:r w:rsidRPr="004E4FE8">
              <w:rPr>
                <w:rFonts w:ascii="Times New Roman" w:hAnsi="Times New Roman" w:cs="Times New Roman"/>
                <w:sz w:val="24"/>
                <w:szCs w:val="24"/>
              </w:rPr>
              <w:t>Momay</w:t>
            </w:r>
            <w:proofErr w:type="spellEnd"/>
            <w:r w:rsidRPr="004E4FE8">
              <w:rPr>
                <w:rFonts w:ascii="Times New Roman" w:hAnsi="Times New Roman" w:cs="Times New Roman"/>
                <w:sz w:val="24"/>
                <w:szCs w:val="24"/>
              </w:rPr>
              <w:t xml:space="preserve"> Moreira dos Santos</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DB3CFD"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Marinete Erro Pereira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proofErr w:type="spellStart"/>
            <w:r w:rsidRPr="004E4FE8">
              <w:rPr>
                <w:rFonts w:ascii="Times New Roman" w:hAnsi="Times New Roman" w:cs="Times New Roman"/>
                <w:sz w:val="24"/>
                <w:szCs w:val="24"/>
              </w:rPr>
              <w:t>Elidiane</w:t>
            </w:r>
            <w:proofErr w:type="spellEnd"/>
            <w:r w:rsidRPr="004E4FE8">
              <w:rPr>
                <w:rFonts w:ascii="Times New Roman" w:hAnsi="Times New Roman" w:cs="Times New Roman"/>
                <w:sz w:val="24"/>
                <w:szCs w:val="24"/>
              </w:rPr>
              <w:t xml:space="preserve"> Torres do Carmo</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Vanessa Santos</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Rosa dos Santos Lustosa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proofErr w:type="spellStart"/>
            <w:r w:rsidRPr="004E4FE8">
              <w:rPr>
                <w:rFonts w:ascii="Times New Roman" w:hAnsi="Times New Roman" w:cs="Times New Roman"/>
                <w:sz w:val="24"/>
                <w:szCs w:val="24"/>
              </w:rPr>
              <w:t>Elisia</w:t>
            </w:r>
            <w:proofErr w:type="spellEnd"/>
            <w:r w:rsidRPr="004E4FE8">
              <w:rPr>
                <w:rFonts w:ascii="Times New Roman" w:hAnsi="Times New Roman" w:cs="Times New Roman"/>
                <w:sz w:val="24"/>
                <w:szCs w:val="24"/>
              </w:rPr>
              <w:t xml:space="preserve"> Joaquim do Carmo</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 xml:space="preserve">Geraldo Pereira dos </w:t>
            </w:r>
            <w:proofErr w:type="gramStart"/>
            <w:r w:rsidRPr="004E4FE8">
              <w:rPr>
                <w:rFonts w:ascii="Times New Roman" w:hAnsi="Times New Roman" w:cs="Times New Roman"/>
                <w:sz w:val="24"/>
                <w:szCs w:val="24"/>
              </w:rPr>
              <w:t>Santos Junior</w:t>
            </w:r>
            <w:proofErr w:type="gramEnd"/>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Martinho Fernandes dos Santos</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Paulo Eduardo Morais de Lima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Magno Pereira de Moura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Dalila Reis Martins</w:t>
            </w:r>
          </w:p>
          <w:p w:rsidR="00DB3CFD" w:rsidRPr="004E4FE8" w:rsidRDefault="00DB3CFD" w:rsidP="00DB3CFD">
            <w:pPr>
              <w:ind w:left="284"/>
              <w:rPr>
                <w:rFonts w:ascii="Times New Roman" w:hAnsi="Times New Roman" w:cs="Times New Roman"/>
                <w:sz w:val="24"/>
                <w:szCs w:val="24"/>
              </w:rPr>
            </w:pPr>
          </w:p>
        </w:tc>
        <w:tc>
          <w:tcPr>
            <w:tcW w:w="3176" w:type="dxa"/>
            <w:hideMark/>
          </w:tcPr>
          <w:p w:rsidR="00DB3CFD" w:rsidRPr="004E4FE8" w:rsidRDefault="00DB3CFD" w:rsidP="00DB3CFD">
            <w:pPr>
              <w:rPr>
                <w:rFonts w:ascii="Times New Roman" w:hAnsi="Times New Roman" w:cs="Times New Roman"/>
                <w:sz w:val="24"/>
                <w:szCs w:val="24"/>
              </w:rPr>
            </w:pPr>
            <w:r>
              <w:rPr>
                <w:rFonts w:ascii="Times New Roman" w:hAnsi="Times New Roman" w:cs="Times New Roman"/>
                <w:sz w:val="24"/>
                <w:szCs w:val="24"/>
              </w:rPr>
              <w:t>ACKE (</w:t>
            </w:r>
            <w:r w:rsidRPr="004E4FE8">
              <w:rPr>
                <w:rFonts w:ascii="Times New Roman" w:hAnsi="Times New Roman" w:cs="Times New Roman"/>
                <w:sz w:val="24"/>
                <w:szCs w:val="24"/>
              </w:rPr>
              <w:t>Associação Cavalcante dos Kalungas)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 xml:space="preserve">Silvia Regina </w:t>
            </w:r>
            <w:proofErr w:type="spellStart"/>
            <w:r w:rsidRPr="004E4FE8">
              <w:rPr>
                <w:rFonts w:ascii="Times New Roman" w:hAnsi="Times New Roman" w:cs="Times New Roman"/>
                <w:sz w:val="24"/>
                <w:szCs w:val="24"/>
              </w:rPr>
              <w:t>Hinaouke</w:t>
            </w:r>
            <w:proofErr w:type="spellEnd"/>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Médica</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Tatiane Rafaela Rodrigues da Silva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Enfermeira</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Cynthia Bandeira da Silva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Dentista</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proofErr w:type="spellStart"/>
            <w:r w:rsidRPr="004E4FE8">
              <w:rPr>
                <w:rFonts w:ascii="Times New Roman" w:hAnsi="Times New Roman" w:cs="Times New Roman"/>
                <w:sz w:val="24"/>
                <w:szCs w:val="24"/>
              </w:rPr>
              <w:t>Rozima</w:t>
            </w:r>
            <w:proofErr w:type="spellEnd"/>
            <w:r w:rsidRPr="004E4FE8">
              <w:rPr>
                <w:rFonts w:ascii="Times New Roman" w:hAnsi="Times New Roman" w:cs="Times New Roman"/>
                <w:sz w:val="24"/>
                <w:szCs w:val="24"/>
              </w:rPr>
              <w:t xml:space="preserve"> Bandeira da Silva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Enfermeira – Coord. NVE e </w:t>
            </w:r>
            <w:proofErr w:type="gramStart"/>
            <w:r w:rsidRPr="004E4FE8">
              <w:rPr>
                <w:rFonts w:ascii="Times New Roman" w:hAnsi="Times New Roman" w:cs="Times New Roman"/>
                <w:sz w:val="24"/>
                <w:szCs w:val="24"/>
              </w:rPr>
              <w:t>VISAM</w:t>
            </w:r>
            <w:proofErr w:type="gramEnd"/>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 xml:space="preserve">Carla Regina </w:t>
            </w:r>
            <w:proofErr w:type="spellStart"/>
            <w:r w:rsidRPr="004E4FE8">
              <w:rPr>
                <w:rFonts w:ascii="Times New Roman" w:hAnsi="Times New Roman" w:cs="Times New Roman"/>
                <w:sz w:val="24"/>
                <w:szCs w:val="24"/>
              </w:rPr>
              <w:t>Daronço</w:t>
            </w:r>
            <w:proofErr w:type="spellEnd"/>
          </w:p>
          <w:p w:rsidR="00DB3CFD" w:rsidRPr="004E4FE8" w:rsidRDefault="00DB3CFD" w:rsidP="00DB3CFD">
            <w:pPr>
              <w:ind w:left="284"/>
              <w:rPr>
                <w:rFonts w:ascii="Times New Roman" w:hAnsi="Times New Roman" w:cs="Times New Roman"/>
                <w:sz w:val="24"/>
                <w:szCs w:val="24"/>
              </w:rPr>
            </w:pP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Médica Veterinária</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Junior Rosinaldo</w:t>
            </w:r>
          </w:p>
        </w:tc>
        <w:tc>
          <w:tcPr>
            <w:tcW w:w="3176" w:type="dxa"/>
            <w:hideMark/>
          </w:tcPr>
          <w:p w:rsidR="00DB3CFD" w:rsidRPr="004E4FE8" w:rsidRDefault="00DB3CFD" w:rsidP="00DB3CFD">
            <w:pPr>
              <w:rPr>
                <w:rFonts w:ascii="Times New Roman" w:hAnsi="Times New Roman" w:cs="Times New Roman"/>
                <w:sz w:val="24"/>
                <w:szCs w:val="24"/>
              </w:rPr>
            </w:pPr>
            <w:proofErr w:type="spellStart"/>
            <w:r w:rsidRPr="004E4FE8">
              <w:rPr>
                <w:rFonts w:ascii="Times New Roman" w:hAnsi="Times New Roman" w:cs="Times New Roman"/>
                <w:sz w:val="24"/>
                <w:szCs w:val="24"/>
              </w:rPr>
              <w:t>Coor</w:t>
            </w:r>
            <w:proofErr w:type="spellEnd"/>
            <w:r w:rsidRPr="004E4FE8">
              <w:rPr>
                <w:rFonts w:ascii="Times New Roman" w:hAnsi="Times New Roman" w:cs="Times New Roman"/>
                <w:sz w:val="24"/>
                <w:szCs w:val="24"/>
              </w:rPr>
              <w:t>. De Gestão da SMS de Teresina</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proofErr w:type="spellStart"/>
            <w:r w:rsidRPr="004E4FE8">
              <w:rPr>
                <w:rFonts w:ascii="Times New Roman" w:hAnsi="Times New Roman" w:cs="Times New Roman"/>
                <w:sz w:val="24"/>
                <w:szCs w:val="24"/>
              </w:rPr>
              <w:t>Jakson</w:t>
            </w:r>
            <w:proofErr w:type="spellEnd"/>
            <w:r w:rsidRPr="004E4FE8">
              <w:rPr>
                <w:rFonts w:ascii="Times New Roman" w:hAnsi="Times New Roman" w:cs="Times New Roman"/>
                <w:sz w:val="24"/>
                <w:szCs w:val="24"/>
              </w:rPr>
              <w:t xml:space="preserve"> Monteira </w:t>
            </w:r>
            <w:proofErr w:type="gramStart"/>
            <w:r w:rsidRPr="004E4FE8">
              <w:rPr>
                <w:rFonts w:ascii="Times New Roman" w:hAnsi="Times New Roman" w:cs="Times New Roman"/>
                <w:sz w:val="24"/>
                <w:szCs w:val="24"/>
              </w:rPr>
              <w:t>R.</w:t>
            </w:r>
            <w:proofErr w:type="gramEnd"/>
            <w:r w:rsidRPr="004E4FE8">
              <w:rPr>
                <w:rFonts w:ascii="Times New Roman" w:hAnsi="Times New Roman" w:cs="Times New Roman"/>
                <w:sz w:val="24"/>
                <w:szCs w:val="24"/>
              </w:rPr>
              <w:t xml:space="preserve"> de Souza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Enfermeiro Coordenador da </w:t>
            </w:r>
            <w:proofErr w:type="spellStart"/>
            <w:proofErr w:type="gramStart"/>
            <w:r w:rsidRPr="004E4FE8">
              <w:rPr>
                <w:rFonts w:ascii="Times New Roman" w:hAnsi="Times New Roman" w:cs="Times New Roman"/>
                <w:sz w:val="24"/>
                <w:szCs w:val="24"/>
              </w:rPr>
              <w:t>At.</w:t>
            </w:r>
            <w:proofErr w:type="gramEnd"/>
            <w:r w:rsidRPr="004E4FE8">
              <w:rPr>
                <w:rFonts w:ascii="Times New Roman" w:hAnsi="Times New Roman" w:cs="Times New Roman"/>
                <w:sz w:val="24"/>
                <w:szCs w:val="24"/>
              </w:rPr>
              <w:t>Básica</w:t>
            </w:r>
            <w:proofErr w:type="spellEnd"/>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 xml:space="preserve">Cristiane P. </w:t>
            </w:r>
            <w:proofErr w:type="spellStart"/>
            <w:r w:rsidRPr="004E4FE8">
              <w:rPr>
                <w:rFonts w:ascii="Times New Roman" w:hAnsi="Times New Roman" w:cs="Times New Roman"/>
                <w:sz w:val="24"/>
                <w:szCs w:val="24"/>
              </w:rPr>
              <w:t>Schult</w:t>
            </w:r>
            <w:proofErr w:type="spellEnd"/>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Assessora da Sec. De </w:t>
            </w:r>
            <w:proofErr w:type="gramStart"/>
            <w:r w:rsidRPr="004E4FE8">
              <w:rPr>
                <w:rFonts w:ascii="Times New Roman" w:hAnsi="Times New Roman" w:cs="Times New Roman"/>
                <w:sz w:val="24"/>
                <w:szCs w:val="24"/>
              </w:rPr>
              <w:t>Saúde</w:t>
            </w:r>
            <w:proofErr w:type="gramEnd"/>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Edilson Ferreira dos Santos</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ACS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Yolanda Leão Veloso Pires</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Secretaria de Saúde</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João</w:t>
            </w:r>
          </w:p>
          <w:p w:rsidR="00DB3CFD" w:rsidRPr="004E4FE8" w:rsidRDefault="00DB3CFD" w:rsidP="00DB3CFD">
            <w:pPr>
              <w:ind w:left="284"/>
              <w:rPr>
                <w:rFonts w:ascii="Times New Roman" w:hAnsi="Times New Roman" w:cs="Times New Roman"/>
                <w:sz w:val="24"/>
                <w:szCs w:val="24"/>
              </w:rPr>
            </w:pP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Prefeito do município de Cavalcante</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Elaine Fernandes da Cunha Mesquita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Coordenadora da Coord. De Atenção à Saúde da população negra, indígena e outras.</w:t>
            </w:r>
          </w:p>
        </w:tc>
      </w:tr>
      <w:tr w:rsidR="00DB3CFD" w:rsidRPr="004E4FE8" w:rsidTr="00DB3CFD">
        <w:trPr>
          <w:trHeight w:val="630"/>
        </w:trPr>
        <w:tc>
          <w:tcPr>
            <w:tcW w:w="5437" w:type="dxa"/>
            <w:hideMark/>
          </w:tcPr>
          <w:p w:rsidR="00DB3CFD" w:rsidRPr="00DB3CFD" w:rsidRDefault="00DB3CFD" w:rsidP="00DB3CFD">
            <w:pPr>
              <w:ind w:left="284"/>
              <w:rPr>
                <w:rFonts w:ascii="Times New Roman" w:hAnsi="Times New Roman" w:cs="Times New Roman"/>
                <w:sz w:val="24"/>
                <w:szCs w:val="24"/>
              </w:rPr>
            </w:pPr>
            <w:r w:rsidRPr="00DB3CFD">
              <w:rPr>
                <w:rFonts w:ascii="Times New Roman" w:hAnsi="Times New Roman" w:cs="Times New Roman"/>
                <w:sz w:val="24"/>
                <w:szCs w:val="24"/>
              </w:rPr>
              <w:t>Mabel Del Socorro Cala Rodriguez</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Superintendente de Políticas de Atenção à Saúde - SPAIS</w:t>
            </w:r>
          </w:p>
        </w:tc>
      </w:tr>
      <w:tr w:rsidR="00DB3CFD" w:rsidRPr="004E4FE8" w:rsidTr="00DB3CFD">
        <w:tc>
          <w:tcPr>
            <w:tcW w:w="5437" w:type="dxa"/>
            <w:hideMark/>
          </w:tcPr>
          <w:p w:rsidR="00DB3CFD" w:rsidRPr="004E4FE8" w:rsidRDefault="00DB3CFD" w:rsidP="00DB3CFD">
            <w:pPr>
              <w:ind w:left="284"/>
              <w:rPr>
                <w:rFonts w:ascii="Times New Roman" w:hAnsi="Times New Roman" w:cs="Times New Roman"/>
                <w:sz w:val="24"/>
                <w:szCs w:val="24"/>
              </w:rPr>
            </w:pPr>
            <w:r w:rsidRPr="004E4FE8">
              <w:rPr>
                <w:rFonts w:ascii="Times New Roman" w:hAnsi="Times New Roman" w:cs="Times New Roman"/>
                <w:sz w:val="24"/>
                <w:szCs w:val="24"/>
              </w:rPr>
              <w:t>Miramar Vieira da Silva</w:t>
            </w:r>
          </w:p>
        </w:tc>
        <w:tc>
          <w:tcPr>
            <w:tcW w:w="3176"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Coordenadora do Núcleo de Vigilância </w:t>
            </w:r>
            <w:proofErr w:type="spellStart"/>
            <w:r w:rsidRPr="004E4FE8">
              <w:rPr>
                <w:rFonts w:ascii="Times New Roman" w:hAnsi="Times New Roman" w:cs="Times New Roman"/>
                <w:sz w:val="24"/>
                <w:szCs w:val="24"/>
              </w:rPr>
              <w:t>Ep</w:t>
            </w:r>
            <w:proofErr w:type="spellEnd"/>
            <w:r w:rsidRPr="004E4FE8">
              <w:rPr>
                <w:rFonts w:ascii="Times New Roman" w:hAnsi="Times New Roman" w:cs="Times New Roman"/>
                <w:sz w:val="24"/>
                <w:szCs w:val="24"/>
              </w:rPr>
              <w:t>. Hospitalar/GEVEDT/SUVISA</w:t>
            </w:r>
          </w:p>
        </w:tc>
      </w:tr>
    </w:tbl>
    <w:p w:rsidR="00DB3CFD" w:rsidRPr="004E4FE8" w:rsidRDefault="00DB3CFD" w:rsidP="00DB3CFD">
      <w:pPr>
        <w:spacing w:after="0" w:line="240" w:lineRule="auto"/>
        <w:rPr>
          <w:rFonts w:ascii="Times New Roman" w:hAnsi="Times New Roman" w:cs="Times New Roman"/>
          <w:sz w:val="24"/>
          <w:szCs w:val="24"/>
        </w:rPr>
      </w:pPr>
      <w:r w:rsidRPr="004E4FE8">
        <w:rPr>
          <w:rFonts w:ascii="Times New Roman" w:hAnsi="Times New Roman" w:cs="Times New Roman"/>
          <w:sz w:val="24"/>
          <w:szCs w:val="24"/>
        </w:rPr>
        <w:t> </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Após a apresentação, os agentes de saúde expuseram as dificuldades que vivenciam em relação ao acesso às comunidades, onde utilizam de veículos próprios (motos).  Em </w:t>
      </w:r>
      <w:r w:rsidRPr="004E4FE8">
        <w:rPr>
          <w:rFonts w:ascii="Times New Roman" w:hAnsi="Times New Roman" w:cs="Times New Roman"/>
          <w:sz w:val="24"/>
          <w:szCs w:val="24"/>
        </w:rPr>
        <w:lastRenderedPageBreak/>
        <w:t>situações de estragos desses veículos mostraram os entraves para conseguir junto à prefeitura o conserto, principalmente porque as motos não são bens públicos. Salientaram ainda a falta dos equipamentos básicos, como protetor solar e uniforme. Reclamaram do não acompanhamento do médico e da enfermeira nas visitas realizadas. Também foi colocado das reclamações que escutam em relação ao atendimento das recepcionistas nas unidades de saúde.  As enfermeiras expuseram a dificuldade em realizar visitas domiciliares por não terem à disposição veículos para a condução. A médica falou da alta demanda, e do excesso de atendimentos realizados. Afirma estar muito cansada pela demanda excessiva e número reduzidos de profissionais médicos (Somente ela e outro médico para atender todo município).</w:t>
      </w:r>
    </w:p>
    <w:p w:rsidR="00DB3CFD" w:rsidRPr="004E4FE8" w:rsidRDefault="00DB3CFD" w:rsidP="00DB3CFD">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Como não foi possível aplicar questionário a todos os Agentes Comunitários de Saúde – ACS e a toda comunidade Kalunga, foram deixados os questionários em branco com o Coordenador de Atenção Básica e com a Coordenadora do Núcleo de Vigilância Epidemiológica do Município, para que estes fossem entregues aos a ACS preenchê-los e aplicar na comunidade. Isso tendo em vista que o objetivo da visita técnica era levantar as necessidades de saúde com a comunidade, através de rodas de conversas e visitas domiciliares.</w:t>
      </w:r>
      <w:r w:rsidR="00C1435A">
        <w:rPr>
          <w:rFonts w:ascii="Times New Roman" w:hAnsi="Times New Roman" w:cs="Times New Roman"/>
          <w:sz w:val="24"/>
          <w:szCs w:val="24"/>
        </w:rPr>
        <w:t xml:space="preserve"> </w:t>
      </w:r>
      <w:r w:rsidRPr="004E4FE8">
        <w:rPr>
          <w:rFonts w:ascii="Times New Roman" w:hAnsi="Times New Roman" w:cs="Times New Roman"/>
          <w:sz w:val="24"/>
          <w:szCs w:val="24"/>
        </w:rPr>
        <w:t>A devolução dos mesmos para a GVEDT/SUVISA ficou acertado para o dia 30 de agosto de 2013.</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w:t>
      </w:r>
    </w:p>
    <w:p w:rsidR="00DB3CFD" w:rsidRPr="004E4FE8" w:rsidRDefault="00DB3CFD" w:rsidP="00DB3CFD">
      <w:pPr>
        <w:spacing w:after="0" w:line="240" w:lineRule="auto"/>
        <w:rPr>
          <w:rFonts w:ascii="Times New Roman" w:hAnsi="Times New Roman" w:cs="Times New Roman"/>
          <w:sz w:val="24"/>
          <w:szCs w:val="24"/>
        </w:rPr>
      </w:pPr>
      <w:r w:rsidRPr="004E4FE8">
        <w:rPr>
          <w:rFonts w:ascii="Times New Roman" w:hAnsi="Times New Roman" w:cs="Times New Roman"/>
          <w:sz w:val="24"/>
          <w:szCs w:val="24"/>
        </w:rPr>
        <w:t> </w:t>
      </w:r>
    </w:p>
    <w:p w:rsidR="00DB3CFD" w:rsidRPr="004E4FE8" w:rsidRDefault="00DB3CFD" w:rsidP="00DB3CFD">
      <w:pPr>
        <w:spacing w:after="0" w:line="240" w:lineRule="auto"/>
        <w:rPr>
          <w:rFonts w:ascii="Times New Roman" w:hAnsi="Times New Roman" w:cs="Times New Roman"/>
          <w:sz w:val="24"/>
          <w:szCs w:val="24"/>
        </w:rPr>
      </w:pPr>
      <w:r w:rsidRPr="004E4FE8">
        <w:rPr>
          <w:rFonts w:ascii="Times New Roman" w:hAnsi="Times New Roman" w:cs="Times New Roman"/>
          <w:sz w:val="24"/>
          <w:szCs w:val="24"/>
        </w:rPr>
        <w:t>Após a reunião com os profissionais acima citados, realizamos uma reunião específica com os gestores:</w:t>
      </w:r>
    </w:p>
    <w:tbl>
      <w:tblPr>
        <w:tblStyle w:val="Tabelacomgrade"/>
        <w:tblW w:w="8897" w:type="dxa"/>
        <w:tblLook w:val="04A0" w:firstRow="1" w:lastRow="0" w:firstColumn="1" w:lastColumn="0" w:noHBand="0" w:noVBand="1"/>
      </w:tblPr>
      <w:tblGrid>
        <w:gridCol w:w="3557"/>
        <w:gridCol w:w="5340"/>
      </w:tblGrid>
      <w:tr w:rsidR="00DB3CFD" w:rsidRPr="004E4FE8" w:rsidTr="00DB3CFD">
        <w:tc>
          <w:tcPr>
            <w:tcW w:w="2219" w:type="dxa"/>
            <w:hideMark/>
          </w:tcPr>
          <w:p w:rsidR="00DB3CFD" w:rsidRPr="004E4FE8" w:rsidRDefault="00DB3CFD" w:rsidP="00DB3CFD">
            <w:pPr>
              <w:rPr>
                <w:rFonts w:ascii="Times New Roman" w:hAnsi="Times New Roman" w:cs="Times New Roman"/>
                <w:sz w:val="24"/>
                <w:szCs w:val="24"/>
              </w:rPr>
            </w:pPr>
            <w:bookmarkStart w:id="3" w:name="0.1_table03"/>
            <w:bookmarkEnd w:id="3"/>
            <w:r w:rsidRPr="004E4FE8">
              <w:rPr>
                <w:rFonts w:ascii="Times New Roman" w:hAnsi="Times New Roman" w:cs="Times New Roman"/>
                <w:sz w:val="24"/>
                <w:szCs w:val="24"/>
              </w:rPr>
              <w:t xml:space="preserve">01- Cristiane P. </w:t>
            </w:r>
            <w:proofErr w:type="spellStart"/>
            <w:r w:rsidRPr="004E4FE8">
              <w:rPr>
                <w:rFonts w:ascii="Times New Roman" w:hAnsi="Times New Roman" w:cs="Times New Roman"/>
                <w:sz w:val="24"/>
                <w:szCs w:val="24"/>
              </w:rPr>
              <w:t>Schult</w:t>
            </w:r>
            <w:proofErr w:type="spellEnd"/>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Assessora da Sec. De </w:t>
            </w:r>
            <w:proofErr w:type="gramStart"/>
            <w:r w:rsidRPr="004E4FE8">
              <w:rPr>
                <w:rFonts w:ascii="Times New Roman" w:hAnsi="Times New Roman" w:cs="Times New Roman"/>
                <w:sz w:val="24"/>
                <w:szCs w:val="24"/>
              </w:rPr>
              <w:t>Saúde</w:t>
            </w:r>
            <w:proofErr w:type="gramEnd"/>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02- </w:t>
            </w:r>
            <w:proofErr w:type="spellStart"/>
            <w:r w:rsidRPr="004E4FE8">
              <w:rPr>
                <w:rFonts w:ascii="Times New Roman" w:hAnsi="Times New Roman" w:cs="Times New Roman"/>
                <w:sz w:val="24"/>
                <w:szCs w:val="24"/>
              </w:rPr>
              <w:t>Jakson</w:t>
            </w:r>
            <w:proofErr w:type="spellEnd"/>
            <w:r w:rsidRPr="004E4FE8">
              <w:rPr>
                <w:rFonts w:ascii="Times New Roman" w:hAnsi="Times New Roman" w:cs="Times New Roman"/>
                <w:sz w:val="24"/>
                <w:szCs w:val="24"/>
              </w:rPr>
              <w:t xml:space="preserve"> Monteira </w:t>
            </w:r>
            <w:proofErr w:type="gramStart"/>
            <w:r w:rsidRPr="004E4FE8">
              <w:rPr>
                <w:rFonts w:ascii="Times New Roman" w:hAnsi="Times New Roman" w:cs="Times New Roman"/>
                <w:sz w:val="24"/>
                <w:szCs w:val="24"/>
              </w:rPr>
              <w:t>R.</w:t>
            </w:r>
            <w:proofErr w:type="gramEnd"/>
            <w:r w:rsidRPr="004E4FE8">
              <w:rPr>
                <w:rFonts w:ascii="Times New Roman" w:hAnsi="Times New Roman" w:cs="Times New Roman"/>
                <w:sz w:val="24"/>
                <w:szCs w:val="24"/>
              </w:rPr>
              <w:t xml:space="preserve"> de Souza</w:t>
            </w:r>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Enfermeiro Coordenador da </w:t>
            </w:r>
            <w:proofErr w:type="spellStart"/>
            <w:proofErr w:type="gramStart"/>
            <w:r w:rsidRPr="004E4FE8">
              <w:rPr>
                <w:rFonts w:ascii="Times New Roman" w:hAnsi="Times New Roman" w:cs="Times New Roman"/>
                <w:sz w:val="24"/>
                <w:szCs w:val="24"/>
              </w:rPr>
              <w:t>At.</w:t>
            </w:r>
            <w:proofErr w:type="gramEnd"/>
            <w:r w:rsidRPr="004E4FE8">
              <w:rPr>
                <w:rFonts w:ascii="Times New Roman" w:hAnsi="Times New Roman" w:cs="Times New Roman"/>
                <w:sz w:val="24"/>
                <w:szCs w:val="24"/>
              </w:rPr>
              <w:t>Básica</w:t>
            </w:r>
            <w:proofErr w:type="spellEnd"/>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proofErr w:type="gramStart"/>
            <w:r w:rsidRPr="004E4FE8">
              <w:rPr>
                <w:rFonts w:ascii="Times New Roman" w:hAnsi="Times New Roman" w:cs="Times New Roman"/>
                <w:sz w:val="24"/>
                <w:szCs w:val="24"/>
              </w:rPr>
              <w:t>03- Yolanda Leão Veloso Pires</w:t>
            </w:r>
            <w:proofErr w:type="gramEnd"/>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Secretaria de Saúde</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04- Nádia</w:t>
            </w:r>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Ger. da Regional de Saúde da </w:t>
            </w:r>
            <w:proofErr w:type="spellStart"/>
            <w:proofErr w:type="gramStart"/>
            <w:r w:rsidRPr="004E4FE8">
              <w:rPr>
                <w:rFonts w:ascii="Times New Roman" w:hAnsi="Times New Roman" w:cs="Times New Roman"/>
                <w:sz w:val="24"/>
                <w:szCs w:val="24"/>
              </w:rPr>
              <w:t>R.</w:t>
            </w:r>
            <w:proofErr w:type="gramEnd"/>
            <w:r w:rsidRPr="004E4FE8">
              <w:rPr>
                <w:rFonts w:ascii="Times New Roman" w:hAnsi="Times New Roman" w:cs="Times New Roman"/>
                <w:sz w:val="24"/>
                <w:szCs w:val="24"/>
              </w:rPr>
              <w:t>Nordeste</w:t>
            </w:r>
            <w:proofErr w:type="spellEnd"/>
            <w:r w:rsidRPr="004E4FE8">
              <w:rPr>
                <w:rFonts w:ascii="Times New Roman" w:hAnsi="Times New Roman" w:cs="Times New Roman"/>
                <w:sz w:val="24"/>
                <w:szCs w:val="24"/>
              </w:rPr>
              <w:t>.</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05- Técnica da Regional de Saúde da </w:t>
            </w:r>
            <w:proofErr w:type="gramStart"/>
            <w:r w:rsidRPr="004E4FE8">
              <w:rPr>
                <w:rFonts w:ascii="Times New Roman" w:hAnsi="Times New Roman" w:cs="Times New Roman"/>
                <w:sz w:val="24"/>
                <w:szCs w:val="24"/>
              </w:rPr>
              <w:t>R.</w:t>
            </w:r>
            <w:proofErr w:type="gramEnd"/>
            <w:r w:rsidRPr="004E4FE8">
              <w:rPr>
                <w:rFonts w:ascii="Times New Roman" w:hAnsi="Times New Roman" w:cs="Times New Roman"/>
                <w:sz w:val="24"/>
                <w:szCs w:val="24"/>
              </w:rPr>
              <w:t xml:space="preserve"> Nordeste</w:t>
            </w:r>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06-  Elaine Fernandes da Cunha Mesquita</w:t>
            </w:r>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Coord. da Atenção à Saúde da população negra, indígena e outras.</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proofErr w:type="gramStart"/>
            <w:r w:rsidRPr="004E4FE8">
              <w:rPr>
                <w:rFonts w:ascii="Times New Roman" w:hAnsi="Times New Roman" w:cs="Times New Roman"/>
                <w:sz w:val="24"/>
                <w:szCs w:val="24"/>
              </w:rPr>
              <w:t>07- Mabel Del Socorro Cala Rodriguez</w:t>
            </w:r>
            <w:proofErr w:type="gramEnd"/>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Superintendente de Políticas de Atenção à Saúde - SPAIS</w:t>
            </w:r>
          </w:p>
        </w:tc>
      </w:tr>
      <w:tr w:rsidR="00DB3CFD" w:rsidRPr="004E4FE8" w:rsidTr="00DB3CFD">
        <w:tc>
          <w:tcPr>
            <w:tcW w:w="0" w:type="auto"/>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08-  Miramar Vieira da Silva</w:t>
            </w:r>
          </w:p>
        </w:tc>
        <w:tc>
          <w:tcPr>
            <w:tcW w:w="6678" w:type="dxa"/>
            <w:hideMark/>
          </w:tcPr>
          <w:p w:rsidR="00DB3CFD" w:rsidRPr="004E4FE8" w:rsidRDefault="00DB3CFD" w:rsidP="00DB3CFD">
            <w:pPr>
              <w:rPr>
                <w:rFonts w:ascii="Times New Roman" w:hAnsi="Times New Roman" w:cs="Times New Roman"/>
                <w:sz w:val="24"/>
                <w:szCs w:val="24"/>
              </w:rPr>
            </w:pPr>
            <w:r w:rsidRPr="004E4FE8">
              <w:rPr>
                <w:rFonts w:ascii="Times New Roman" w:hAnsi="Times New Roman" w:cs="Times New Roman"/>
                <w:sz w:val="24"/>
                <w:szCs w:val="24"/>
              </w:rPr>
              <w:t xml:space="preserve">Coord. do Núcleo de </w:t>
            </w:r>
            <w:proofErr w:type="spellStart"/>
            <w:r w:rsidRPr="004E4FE8">
              <w:rPr>
                <w:rFonts w:ascii="Times New Roman" w:hAnsi="Times New Roman" w:cs="Times New Roman"/>
                <w:sz w:val="24"/>
                <w:szCs w:val="24"/>
              </w:rPr>
              <w:t>Vig.Hosp</w:t>
            </w:r>
            <w:proofErr w:type="spellEnd"/>
            <w:r w:rsidRPr="004E4FE8">
              <w:rPr>
                <w:rFonts w:ascii="Times New Roman" w:hAnsi="Times New Roman" w:cs="Times New Roman"/>
                <w:sz w:val="24"/>
                <w:szCs w:val="24"/>
              </w:rPr>
              <w:t>./GEVEDT/</w:t>
            </w:r>
            <w:proofErr w:type="gramStart"/>
            <w:r w:rsidRPr="004E4FE8">
              <w:rPr>
                <w:rFonts w:ascii="Times New Roman" w:hAnsi="Times New Roman" w:cs="Times New Roman"/>
                <w:sz w:val="24"/>
                <w:szCs w:val="24"/>
              </w:rPr>
              <w:t>SUVISA</w:t>
            </w:r>
            <w:proofErr w:type="gramEnd"/>
          </w:p>
        </w:tc>
      </w:tr>
    </w:tbl>
    <w:p w:rsidR="00C1435A" w:rsidRDefault="00C1435A" w:rsidP="00DB3CFD">
      <w:pPr>
        <w:spacing w:after="0" w:line="240" w:lineRule="auto"/>
        <w:jc w:val="both"/>
        <w:rPr>
          <w:rFonts w:ascii="Times New Roman" w:hAnsi="Times New Roman" w:cs="Times New Roman"/>
          <w:sz w:val="24"/>
          <w:szCs w:val="24"/>
        </w:rPr>
      </w:pP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Nesta reunião foram tomadas algumas decisões:</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 A secretária de saúde se comprometeu em realizar visitas mensais em cada região dos Kalungas/Cavalcante, através da equipe de saúde </w:t>
      </w:r>
      <w:proofErr w:type="gramStart"/>
      <w:r w:rsidRPr="004E4FE8">
        <w:rPr>
          <w:rFonts w:ascii="Times New Roman" w:hAnsi="Times New Roman" w:cs="Times New Roman"/>
          <w:sz w:val="24"/>
          <w:szCs w:val="24"/>
        </w:rPr>
        <w:t xml:space="preserve">( </w:t>
      </w:r>
      <w:proofErr w:type="gramEnd"/>
      <w:r w:rsidRPr="004E4FE8">
        <w:rPr>
          <w:rFonts w:ascii="Times New Roman" w:hAnsi="Times New Roman" w:cs="Times New Roman"/>
          <w:sz w:val="24"/>
          <w:szCs w:val="24"/>
        </w:rPr>
        <w:t>Agentes/médicos/enfermeiros);</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lastRenderedPageBreak/>
        <w:t>- A regional fará um mapeamento/distribuição dos agentes de saúde, ainda neste dia, e acompanhará mais de perto as visitas a serem realizadas, bem como organizará um curso para qualificação dos profissionais deste município;</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A superintendente Mabel ficou de verificar junto a FUNASA as ações necessárias para solucionar as dificuldades de água dessas comunidades;</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Ficou como proposta que a SPAIS e SUVISA, em parceria com a Regional de Saúde auxiliará nas qualificações desses agentes;</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 Com as orientações dadas pela superintendente Mabel, a secretaria de saúde municipal de Cavalcante enviará para os órgãos competentes projetos para a aquisição das motos (para os agentes de saúde </w:t>
      </w:r>
      <w:proofErr w:type="gramStart"/>
      <w:r w:rsidRPr="004E4FE8">
        <w:rPr>
          <w:rFonts w:ascii="Times New Roman" w:hAnsi="Times New Roman" w:cs="Times New Roman"/>
          <w:sz w:val="24"/>
          <w:szCs w:val="24"/>
        </w:rPr>
        <w:t>trabalharem</w:t>
      </w:r>
      <w:proofErr w:type="gramEnd"/>
      <w:r w:rsidRPr="004E4FE8">
        <w:rPr>
          <w:rFonts w:ascii="Times New Roman" w:hAnsi="Times New Roman" w:cs="Times New Roman"/>
          <w:sz w:val="24"/>
          <w:szCs w:val="24"/>
        </w:rPr>
        <w:t>);</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 xml:space="preserve">- A secretária de saúde municipal irá se reunir com profissionais da SPAIS e SUVISA, no dia 01 de agosto, às </w:t>
      </w:r>
      <w:proofErr w:type="gramStart"/>
      <w:r w:rsidRPr="004E4FE8">
        <w:rPr>
          <w:rFonts w:ascii="Times New Roman" w:hAnsi="Times New Roman" w:cs="Times New Roman"/>
          <w:sz w:val="24"/>
          <w:szCs w:val="24"/>
        </w:rPr>
        <w:t>14:30</w:t>
      </w:r>
      <w:proofErr w:type="gramEnd"/>
      <w:r w:rsidRPr="004E4FE8">
        <w:rPr>
          <w:rFonts w:ascii="Times New Roman" w:hAnsi="Times New Roman" w:cs="Times New Roman"/>
          <w:sz w:val="24"/>
          <w:szCs w:val="24"/>
        </w:rPr>
        <w:t xml:space="preserve"> horas, na sala da biblioteca da SPAIS, para definir algumas ações de saúde na semana da Festa do Vão das Almas (12 à 16 de agosto).</w:t>
      </w:r>
    </w:p>
    <w:p w:rsidR="00DB3CFD" w:rsidRPr="004E4FE8" w:rsidRDefault="00DB3CFD" w:rsidP="00C1435A">
      <w:pPr>
        <w:spacing w:after="0" w:line="360" w:lineRule="auto"/>
        <w:jc w:val="both"/>
        <w:rPr>
          <w:rFonts w:ascii="Times New Roman" w:hAnsi="Times New Roman" w:cs="Times New Roman"/>
          <w:sz w:val="24"/>
          <w:szCs w:val="24"/>
        </w:rPr>
      </w:pPr>
      <w:r w:rsidRPr="004E4FE8">
        <w:rPr>
          <w:rFonts w:ascii="Times New Roman" w:hAnsi="Times New Roman" w:cs="Times New Roman"/>
          <w:sz w:val="24"/>
          <w:szCs w:val="24"/>
        </w:rPr>
        <w:t>E não havendo mais nada a ser tratado, a reunião foi encerrada. Esse é o relatório.</w:t>
      </w:r>
    </w:p>
    <w:p w:rsidR="00DB3CFD" w:rsidRDefault="00DB3CFD" w:rsidP="00DB3CFD">
      <w:pPr>
        <w:spacing w:after="0" w:line="240" w:lineRule="auto"/>
        <w:jc w:val="both"/>
        <w:rPr>
          <w:rFonts w:ascii="Times New Roman" w:hAnsi="Times New Roman" w:cs="Times New Roman"/>
          <w:sz w:val="24"/>
          <w:szCs w:val="24"/>
        </w:rPr>
      </w:pPr>
      <w:r w:rsidRPr="004E4FE8">
        <w:rPr>
          <w:rFonts w:ascii="Times New Roman" w:hAnsi="Times New Roman" w:cs="Times New Roman"/>
          <w:sz w:val="24"/>
          <w:szCs w:val="24"/>
        </w:rPr>
        <w:t> </w:t>
      </w:r>
    </w:p>
    <w:p w:rsidR="00C1435A" w:rsidRDefault="00C1435A" w:rsidP="00DB3CFD">
      <w:pPr>
        <w:spacing w:after="0" w:line="240" w:lineRule="auto"/>
        <w:jc w:val="both"/>
        <w:rPr>
          <w:rFonts w:ascii="Times New Roman" w:hAnsi="Times New Roman" w:cs="Times New Roman"/>
          <w:sz w:val="24"/>
          <w:szCs w:val="24"/>
        </w:rPr>
      </w:pPr>
    </w:p>
    <w:p w:rsidR="00C1435A" w:rsidRPr="004E4FE8" w:rsidRDefault="00C1435A" w:rsidP="00DB3CFD">
      <w:pPr>
        <w:spacing w:after="0" w:line="240" w:lineRule="auto"/>
        <w:jc w:val="both"/>
        <w:rPr>
          <w:rFonts w:ascii="Times New Roman" w:hAnsi="Times New Roman" w:cs="Times New Roman"/>
          <w:sz w:val="24"/>
          <w:szCs w:val="24"/>
        </w:rPr>
      </w:pP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Elaine Fernandes da Cunha Mesquita</w:t>
      </w: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 xml:space="preserve">Coordenadora da Coord. De Atenção à Saúde da </w:t>
      </w:r>
      <w:proofErr w:type="spellStart"/>
      <w:r w:rsidRPr="004E4FE8">
        <w:rPr>
          <w:rFonts w:ascii="Times New Roman" w:hAnsi="Times New Roman" w:cs="Times New Roman"/>
          <w:sz w:val="24"/>
          <w:szCs w:val="24"/>
        </w:rPr>
        <w:t>pop.negra</w:t>
      </w:r>
      <w:proofErr w:type="spellEnd"/>
      <w:r w:rsidRPr="004E4FE8">
        <w:rPr>
          <w:rFonts w:ascii="Times New Roman" w:hAnsi="Times New Roman" w:cs="Times New Roman"/>
          <w:sz w:val="24"/>
          <w:szCs w:val="24"/>
        </w:rPr>
        <w:t>, indígena e outras.</w:t>
      </w:r>
    </w:p>
    <w:p w:rsidR="00DB3CFD" w:rsidRPr="004E4FE8" w:rsidRDefault="00DB3CFD" w:rsidP="00DB3CFD">
      <w:pPr>
        <w:spacing w:after="0" w:line="240" w:lineRule="auto"/>
        <w:jc w:val="center"/>
        <w:rPr>
          <w:rFonts w:ascii="Times New Roman" w:hAnsi="Times New Roman" w:cs="Times New Roman"/>
          <w:sz w:val="24"/>
          <w:szCs w:val="24"/>
        </w:rPr>
      </w:pP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Miramar Vieira da Silva</w:t>
      </w: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 xml:space="preserve">Coordenadora do Núcleo de Vigilância </w:t>
      </w:r>
      <w:proofErr w:type="spellStart"/>
      <w:r w:rsidRPr="004E4FE8">
        <w:rPr>
          <w:rFonts w:ascii="Times New Roman" w:hAnsi="Times New Roman" w:cs="Times New Roman"/>
          <w:sz w:val="24"/>
          <w:szCs w:val="24"/>
        </w:rPr>
        <w:t>Ep</w:t>
      </w:r>
      <w:proofErr w:type="spellEnd"/>
      <w:r w:rsidRPr="004E4FE8">
        <w:rPr>
          <w:rFonts w:ascii="Times New Roman" w:hAnsi="Times New Roman" w:cs="Times New Roman"/>
          <w:sz w:val="24"/>
          <w:szCs w:val="24"/>
        </w:rPr>
        <w:t>. Hospitalar/GEVEDT/SUVISA</w:t>
      </w:r>
    </w:p>
    <w:p w:rsidR="00DB3CFD" w:rsidRPr="004E4FE8" w:rsidRDefault="00DB3CFD" w:rsidP="00DB3CFD">
      <w:pPr>
        <w:spacing w:after="0" w:line="240" w:lineRule="auto"/>
        <w:jc w:val="center"/>
        <w:rPr>
          <w:rFonts w:ascii="Times New Roman" w:hAnsi="Times New Roman" w:cs="Times New Roman"/>
          <w:sz w:val="24"/>
          <w:szCs w:val="24"/>
        </w:rPr>
      </w:pP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 xml:space="preserve">Letícia </w:t>
      </w:r>
      <w:proofErr w:type="spellStart"/>
      <w:r w:rsidRPr="004E4FE8">
        <w:rPr>
          <w:rFonts w:ascii="Times New Roman" w:hAnsi="Times New Roman" w:cs="Times New Roman"/>
          <w:sz w:val="24"/>
          <w:szCs w:val="24"/>
        </w:rPr>
        <w:t>Dogakiuchi</w:t>
      </w:r>
      <w:proofErr w:type="spellEnd"/>
      <w:r w:rsidRPr="004E4FE8">
        <w:rPr>
          <w:rFonts w:ascii="Times New Roman" w:hAnsi="Times New Roman" w:cs="Times New Roman"/>
          <w:sz w:val="24"/>
          <w:szCs w:val="24"/>
        </w:rPr>
        <w:t xml:space="preserve"> Silva</w:t>
      </w: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Gerente de Programas Especiais</w:t>
      </w:r>
    </w:p>
    <w:p w:rsidR="00DB3CFD" w:rsidRPr="004E4FE8" w:rsidRDefault="00DB3CFD" w:rsidP="00DB3CFD">
      <w:pPr>
        <w:spacing w:after="0" w:line="240" w:lineRule="auto"/>
        <w:jc w:val="center"/>
        <w:rPr>
          <w:rFonts w:ascii="Times New Roman" w:hAnsi="Times New Roman" w:cs="Times New Roman"/>
          <w:sz w:val="24"/>
          <w:szCs w:val="24"/>
        </w:rPr>
      </w:pP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Mabel Del Socorro Cala Rodriguez</w:t>
      </w:r>
    </w:p>
    <w:p w:rsidR="00DB3CFD" w:rsidRPr="004E4FE8" w:rsidRDefault="00DB3CFD" w:rsidP="00DB3CFD">
      <w:pPr>
        <w:spacing w:after="0" w:line="240" w:lineRule="auto"/>
        <w:jc w:val="center"/>
        <w:rPr>
          <w:rFonts w:ascii="Times New Roman" w:hAnsi="Times New Roman" w:cs="Times New Roman"/>
          <w:sz w:val="24"/>
          <w:szCs w:val="24"/>
        </w:rPr>
      </w:pPr>
      <w:r w:rsidRPr="004E4FE8">
        <w:rPr>
          <w:rFonts w:ascii="Times New Roman" w:hAnsi="Times New Roman" w:cs="Times New Roman"/>
          <w:sz w:val="24"/>
          <w:szCs w:val="24"/>
        </w:rPr>
        <w:t>Superintendente de Políticas de Atenção à Saúde - SPAIS</w:t>
      </w:r>
    </w:p>
    <w:p w:rsidR="00DB3CFD" w:rsidRPr="004E4FE8" w:rsidRDefault="00DB3CFD" w:rsidP="00DB3CFD">
      <w:pPr>
        <w:spacing w:after="0" w:line="240" w:lineRule="auto"/>
        <w:jc w:val="center"/>
        <w:rPr>
          <w:rFonts w:ascii="Times New Roman" w:hAnsi="Times New Roman" w:cs="Times New Roman"/>
          <w:sz w:val="24"/>
          <w:szCs w:val="24"/>
        </w:rPr>
      </w:pPr>
    </w:p>
    <w:p w:rsidR="00F87945" w:rsidRDefault="00F87945" w:rsidP="00DB3CFD">
      <w:pPr>
        <w:spacing w:after="0" w:line="240" w:lineRule="auto"/>
      </w:pPr>
    </w:p>
    <w:sectPr w:rsidR="00F8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F5F"/>
    <w:multiLevelType w:val="multilevel"/>
    <w:tmpl w:val="78D62AA6"/>
    <w:lvl w:ilvl="0">
      <w:start w:val="1"/>
      <w:numFmt w:val="decimal"/>
      <w:lvlText w:val="%1."/>
      <w:lvlJc w:val="left"/>
      <w:pPr>
        <w:tabs>
          <w:tab w:val="num" w:pos="720"/>
        </w:tabs>
        <w:ind w:left="720" w:hanging="360"/>
      </w:pPr>
    </w:lvl>
    <w:lvl w:ilvl="1">
      <w:start w:val="2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B0013"/>
    <w:multiLevelType w:val="multilevel"/>
    <w:tmpl w:val="FADECAF6"/>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451DB"/>
    <w:multiLevelType w:val="multilevel"/>
    <w:tmpl w:val="05AE4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66FC9"/>
    <w:multiLevelType w:val="multilevel"/>
    <w:tmpl w:val="6B5643C6"/>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077FC"/>
    <w:multiLevelType w:val="multilevel"/>
    <w:tmpl w:val="8E90B172"/>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B93C66"/>
    <w:multiLevelType w:val="multilevel"/>
    <w:tmpl w:val="9D94D616"/>
    <w:lvl w:ilvl="0">
      <w:start w:val="1"/>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1039A"/>
    <w:multiLevelType w:val="multilevel"/>
    <w:tmpl w:val="BAA848E8"/>
    <w:lvl w:ilvl="0">
      <w:start w:val="1"/>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44421"/>
    <w:multiLevelType w:val="multilevel"/>
    <w:tmpl w:val="D33EA0C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A57CF"/>
    <w:multiLevelType w:val="multilevel"/>
    <w:tmpl w:val="E774EE36"/>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85010"/>
    <w:multiLevelType w:val="multilevel"/>
    <w:tmpl w:val="89EEE96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B30C2A"/>
    <w:multiLevelType w:val="multilevel"/>
    <w:tmpl w:val="BB5670A0"/>
    <w:lvl w:ilvl="0">
      <w:start w:val="1"/>
      <w:numFmt w:val="decimal"/>
      <w:lvlText w:val="%1."/>
      <w:lvlJc w:val="left"/>
      <w:pPr>
        <w:tabs>
          <w:tab w:val="num" w:pos="720"/>
        </w:tabs>
        <w:ind w:left="720" w:hanging="360"/>
      </w:pPr>
    </w:lvl>
    <w:lvl w:ilvl="1">
      <w:start w:val="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6832D2"/>
    <w:multiLevelType w:val="multilevel"/>
    <w:tmpl w:val="B286717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826A57"/>
    <w:multiLevelType w:val="multilevel"/>
    <w:tmpl w:val="A1665B98"/>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0B18FC"/>
    <w:multiLevelType w:val="multilevel"/>
    <w:tmpl w:val="49BCFE4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F42E55"/>
    <w:multiLevelType w:val="multilevel"/>
    <w:tmpl w:val="72E8A81E"/>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5D5FFA"/>
    <w:multiLevelType w:val="multilevel"/>
    <w:tmpl w:val="914A25A6"/>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C1332C"/>
    <w:multiLevelType w:val="multilevel"/>
    <w:tmpl w:val="BE26668A"/>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0B5E2D"/>
    <w:multiLevelType w:val="multilevel"/>
    <w:tmpl w:val="732E2FF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54E2E"/>
    <w:multiLevelType w:val="multilevel"/>
    <w:tmpl w:val="F74A8028"/>
    <w:lvl w:ilvl="0">
      <w:start w:val="1"/>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34AD0"/>
    <w:multiLevelType w:val="hybridMultilevel"/>
    <w:tmpl w:val="9288DB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B0E5557"/>
    <w:multiLevelType w:val="multilevel"/>
    <w:tmpl w:val="75F84F56"/>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CA1158"/>
    <w:multiLevelType w:val="multilevel"/>
    <w:tmpl w:val="0632128C"/>
    <w:lvl w:ilvl="0">
      <w:start w:val="1"/>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BD587C"/>
    <w:multiLevelType w:val="multilevel"/>
    <w:tmpl w:val="C9A69C56"/>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3937B9"/>
    <w:multiLevelType w:val="multilevel"/>
    <w:tmpl w:val="EF762A8C"/>
    <w:lvl w:ilvl="0">
      <w:start w:val="1"/>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1267B8"/>
    <w:multiLevelType w:val="multilevel"/>
    <w:tmpl w:val="BA8C0B5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127E88"/>
    <w:multiLevelType w:val="multilevel"/>
    <w:tmpl w:val="D8A6EA62"/>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ED0445"/>
    <w:multiLevelType w:val="hybridMultilevel"/>
    <w:tmpl w:val="53E25D2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24"/>
  </w:num>
  <w:num w:numId="5">
    <w:abstractNumId w:val="17"/>
  </w:num>
  <w:num w:numId="6">
    <w:abstractNumId w:val="9"/>
  </w:num>
  <w:num w:numId="7">
    <w:abstractNumId w:val="13"/>
  </w:num>
  <w:num w:numId="8">
    <w:abstractNumId w:val="14"/>
  </w:num>
  <w:num w:numId="9">
    <w:abstractNumId w:val="1"/>
  </w:num>
  <w:num w:numId="10">
    <w:abstractNumId w:val="22"/>
  </w:num>
  <w:num w:numId="11">
    <w:abstractNumId w:val="3"/>
  </w:num>
  <w:num w:numId="12">
    <w:abstractNumId w:val="12"/>
  </w:num>
  <w:num w:numId="13">
    <w:abstractNumId w:val="8"/>
  </w:num>
  <w:num w:numId="14">
    <w:abstractNumId w:val="4"/>
  </w:num>
  <w:num w:numId="15">
    <w:abstractNumId w:val="21"/>
  </w:num>
  <w:num w:numId="16">
    <w:abstractNumId w:val="20"/>
  </w:num>
  <w:num w:numId="17">
    <w:abstractNumId w:val="25"/>
  </w:num>
  <w:num w:numId="18">
    <w:abstractNumId w:val="5"/>
  </w:num>
  <w:num w:numId="19">
    <w:abstractNumId w:val="18"/>
  </w:num>
  <w:num w:numId="20">
    <w:abstractNumId w:val="23"/>
  </w:num>
  <w:num w:numId="21">
    <w:abstractNumId w:val="16"/>
  </w:num>
  <w:num w:numId="22">
    <w:abstractNumId w:val="6"/>
  </w:num>
  <w:num w:numId="23">
    <w:abstractNumId w:val="10"/>
  </w:num>
  <w:num w:numId="24">
    <w:abstractNumId w:val="0"/>
  </w:num>
  <w:num w:numId="25">
    <w:abstractNumId w:val="15"/>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FD"/>
    <w:rsid w:val="006570EC"/>
    <w:rsid w:val="009B402E"/>
    <w:rsid w:val="00AF449A"/>
    <w:rsid w:val="00C1435A"/>
    <w:rsid w:val="00DB3CFD"/>
    <w:rsid w:val="00F87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3CFD"/>
    <w:rPr>
      <w:color w:val="0000FF"/>
      <w:u w:val="single"/>
    </w:rPr>
  </w:style>
  <w:style w:type="table" w:styleId="Tabelacomgrade">
    <w:name w:val="Table Grid"/>
    <w:basedOn w:val="Tabelanormal"/>
    <w:uiPriority w:val="59"/>
    <w:rsid w:val="00DB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B3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3CFD"/>
    <w:rPr>
      <w:color w:val="0000FF"/>
      <w:u w:val="single"/>
    </w:rPr>
  </w:style>
  <w:style w:type="table" w:styleId="Tabelacomgrade">
    <w:name w:val="Table Grid"/>
    <w:basedOn w:val="Tabelanormal"/>
    <w:uiPriority w:val="59"/>
    <w:rsid w:val="00DB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B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udemegritude.gp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e.spa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1465</Words>
  <Characters>7917</Characters>
  <Application>Microsoft Office Word</Application>
  <DocSecurity>0</DocSecurity>
  <Lines>65</Lines>
  <Paragraphs>18</Paragraphs>
  <ScaleCrop>false</ScaleCrop>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5</cp:revision>
  <dcterms:created xsi:type="dcterms:W3CDTF">2014-03-23T19:53:00Z</dcterms:created>
  <dcterms:modified xsi:type="dcterms:W3CDTF">2014-03-23T20:01:00Z</dcterms:modified>
</cp:coreProperties>
</file>