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3ABDF" w14:textId="5A5C449C" w:rsidR="005305C7" w:rsidRPr="00A823A3" w:rsidRDefault="005305C7" w:rsidP="00B31456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pt-BR"/>
        </w:rPr>
      </w:pPr>
      <w:r w:rsidRPr="00A823A3">
        <w:rPr>
          <w:rFonts w:ascii="Times New Roman" w:hAnsi="Times New Roman" w:cs="Times New Roman"/>
          <w:b/>
          <w:sz w:val="26"/>
          <w:szCs w:val="26"/>
          <w:lang w:eastAsia="pt-BR"/>
        </w:rPr>
        <w:t>ANEXO IV – TERMO DE PREMIAÇÃO CULTURAL</w:t>
      </w:r>
    </w:p>
    <w:p w14:paraId="03A55578" w14:textId="77777777" w:rsidR="005305C7" w:rsidRPr="005305C7" w:rsidRDefault="005305C7" w:rsidP="00B3145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(Lei nº 14.903, de 8 de julho de 2024 – Marco Regulatório do Fomento à Cultura)</w:t>
      </w:r>
    </w:p>
    <w:p w14:paraId="78CC8CB2" w14:textId="77777777" w:rsidR="005305C7" w:rsidRPr="005305C7" w:rsidRDefault="005305C7" w:rsidP="00B3145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PREMIAÇÃO CULTURAL QUE ENTRE SI CELEBRAM A FUNDAÇÃO DE APOIO À PESQUISA (FUNAPE) / UNIVERSIDADE FEDERAL DE GOIÁS (UFG) E 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(A) AGENTE CULTURAL CONTEMPLADO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(A) NO EDITAL SIMPLIFICADO DE CHAMAMENTO PÚBLICO Nº 01/2026.</w:t>
      </w:r>
    </w:p>
    <w:p w14:paraId="36AD7CD3" w14:textId="77777777" w:rsidR="00B31456" w:rsidRDefault="00B31456" w:rsidP="00B31456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14:paraId="5A3E7A08" w14:textId="58E079CC" w:rsidR="005305C7" w:rsidRPr="00A823A3" w:rsidRDefault="005305C7" w:rsidP="00B31456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A823A3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1. DAS PARTES</w:t>
      </w:r>
    </w:p>
    <w:p w14:paraId="29DC5801" w14:textId="2C6D9F37" w:rsidR="005305C7" w:rsidRPr="005305C7" w:rsidRDefault="005305C7" w:rsidP="00B3145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CONCEDENTE: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FUNDAÇÃO DE APOIO À PESQUISA – FUNAPE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pessoa jurídica de direito privado, inscrita no CNPJ/MF sob o nº </w:t>
      </w:r>
      <w:r w:rsidR="00C923BB" w:rsidRPr="00C559F1">
        <w:rPr>
          <w:rFonts w:ascii="Times New Roman" w:eastAsia="Times New Roman" w:hAnsi="Times New Roman" w:cs="Times New Roman"/>
          <w:sz w:val="24"/>
          <w:szCs w:val="24"/>
          <w:lang w:eastAsia="pt-BR"/>
        </w:rPr>
        <w:t>00.799.205/0001-89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sede </w:t>
      </w:r>
      <w:r w:rsidR="00C923BB">
        <w:rPr>
          <w:rFonts w:ascii="Times New Roman" w:eastAsia="Times New Roman" w:hAnsi="Times New Roman" w:cs="Times New Roman"/>
          <w:sz w:val="24"/>
          <w:szCs w:val="24"/>
          <w:lang w:eastAsia="pt-BR"/>
        </w:rPr>
        <w:t>em Goiânia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representada neste ato por seu representante legal, em parceria com a </w:t>
      </w: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UNIVERSIDADE FEDERAL DE GOIÁS (UFG)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o </w:t>
      </w: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MINISTÉRIO DA IGUALDADE RACIAL (MIR)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 âmbito do Projeto “Fortalecimento Diversidade, Cultura e Território (FDCulT) para Quilombolas, Povos e Comunidades Tradicionais de Matriz Africana, Povos de Terreiros e Ciganos” (Centro de Custo nº 78.307). </w:t>
      </w:r>
    </w:p>
    <w:p w14:paraId="0528E2B4" w14:textId="20C1054B" w:rsidR="005305C7" w:rsidRPr="005305C7" w:rsidRDefault="005305C7" w:rsidP="00B3145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CONTEMPLADO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(A) / PREMIADO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(A)</w:t>
      </w:r>
    </w:p>
    <w:p w14:paraId="0C8DB9AF" w14:textId="77777777" w:rsidR="005305C7" w:rsidRPr="005305C7" w:rsidRDefault="005305C7" w:rsidP="00B3145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 DO</w:t>
      </w:r>
      <w:r w:rsidR="00DB083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(A) AGENTE CULTURAL: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[Nome Completo do</w:t>
      </w:r>
      <w:r w:rsidR="00DB083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>(a) Contemplado</w:t>
      </w:r>
      <w:r w:rsidR="00DB083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>(a)]</w:t>
      </w:r>
    </w:p>
    <w:p w14:paraId="34191B15" w14:textId="77777777" w:rsidR="005305C7" w:rsidRPr="005305C7" w:rsidRDefault="005305C7" w:rsidP="00B3145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CPF/CNPJ: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[Número do CPF ou CNPJ]</w:t>
      </w:r>
    </w:p>
    <w:p w14:paraId="4230CA6C" w14:textId="77777777" w:rsidR="005305C7" w:rsidRPr="005305C7" w:rsidRDefault="005305C7" w:rsidP="00B3145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RG: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[Número do RG e Órgão Expedidor]</w:t>
      </w:r>
    </w:p>
    <w:p w14:paraId="64D26A3F" w14:textId="77777777" w:rsidR="005305C7" w:rsidRPr="005305C7" w:rsidRDefault="005305C7" w:rsidP="00B3145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ENDEREÇO: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[Endereço Completo com CEP]</w:t>
      </w:r>
    </w:p>
    <w:p w14:paraId="7742EAFE" w14:textId="77777777" w:rsidR="005305C7" w:rsidRPr="005305C7" w:rsidRDefault="005305C7" w:rsidP="00B3145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DADOS BANCÁRIOS: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Banco: [Nome do Banco] | Agência: [Número] | Conta Corrente: [Número]</w:t>
      </w:r>
    </w:p>
    <w:p w14:paraId="73C1477D" w14:textId="77777777" w:rsidR="00B31456" w:rsidRDefault="00B31456" w:rsidP="00B31456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14:paraId="5D3E18FE" w14:textId="27F4C1F3" w:rsidR="005305C7" w:rsidRPr="00A823A3" w:rsidRDefault="005305C7" w:rsidP="00B31456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A823A3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2. DO REGIME JURÍDICO E DA NATUREZA DA PREMIAÇÃO</w:t>
      </w:r>
    </w:p>
    <w:p w14:paraId="3251B8E4" w14:textId="77777777" w:rsidR="005305C7" w:rsidRPr="005305C7" w:rsidRDefault="005305C7" w:rsidP="00B3145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2.1. O presente Termo de Premiação Cultural é celebrado sob o regime da </w:t>
      </w: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nº 14.903, de 8 de julho de 2024 (Marco Regulatório do Fomento à Cultura)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em especial com fundamento em seus artigos 22 e 23, vinculado ao Edital Simplificado de Chamamento Público nº 01/2026 – Certificação de Apoio e Valorização da Cultura Cigana. </w:t>
      </w:r>
    </w:p>
    <w:p w14:paraId="042EDCE5" w14:textId="77777777" w:rsidR="005305C7" w:rsidRPr="005305C7" w:rsidRDefault="005305C7" w:rsidP="00B3145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2.2. A premiação concedida possui natureza jurídica de </w:t>
      </w: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doação sem encargo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>, destinada a reconhecer a relevante contribuição e trajetória artístico-cultural 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>(a) CONTEMPLADO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(A) e de suas iniciativas já realizadas em prol do fortalecimento e valorização do povo cigano. </w:t>
      </w:r>
    </w:p>
    <w:p w14:paraId="14DCFD68" w14:textId="77777777" w:rsidR="005305C7" w:rsidRPr="005305C7" w:rsidRDefault="005305C7" w:rsidP="00B3145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2.3. Por se tratar de doação sem encargo para reconhecimento de iniciativas culturais pré-existentes, o presente termo </w:t>
      </w: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estabelece obrigações futuras, contrapartidas econômicas, prestação de serviços ou aplicação vinculada dos recursos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ficando inteiramente dispensada a prestação de contas de que trata o regime comum de repasses públicos. </w:t>
      </w:r>
    </w:p>
    <w:p w14:paraId="1727F1FF" w14:textId="77777777" w:rsidR="00B31456" w:rsidRDefault="00B31456" w:rsidP="00B31456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14:paraId="7CF24BCE" w14:textId="389A6BD7" w:rsidR="005305C7" w:rsidRPr="00A823A3" w:rsidRDefault="005305C7" w:rsidP="00B31456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A823A3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3. DO VALOR E DA FORMA DE PAGAMENTO</w:t>
      </w:r>
    </w:p>
    <w:p w14:paraId="7653138C" w14:textId="77777777" w:rsidR="005305C7" w:rsidRPr="005305C7" w:rsidRDefault="005305C7" w:rsidP="00B3145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3.1. O valor integral do prêmio concedido ao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>(à) CONTEMPLADO</w:t>
      </w:r>
      <w:r w:rsidR="00DB083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(A) é de </w:t>
      </w: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R$ 5.000,00 (cinco mil reais)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>, a ser pago em parcela única diretamente na conta bancária de titularidade do</w:t>
      </w:r>
      <w:r w:rsidR="00DB083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>(a) premiado</w:t>
      </w:r>
      <w:r w:rsidR="00D519E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(a) indicada na Cláusula Primeira. </w:t>
      </w:r>
    </w:p>
    <w:p w14:paraId="6C21C97C" w14:textId="77777777" w:rsidR="00931D51" w:rsidRDefault="005305C7" w:rsidP="00B3145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3.2. </w:t>
      </w: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 Não Incidência de Retenção na Fonte do Imposto de Renda (IRRF):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Tratando-se de beneficiário pessoa física, </w:t>
      </w: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haverá retenção do Imposto de Renda Retido na Fonte (IRRF)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o valor do prêmio, tendo em vista a sua natureza de doação sem encargo, conforme o art. 22 e art. 23 da Lei nº 14.903/2024, em consonância com o art. 6º, inciso XVI, da Lei nº 7.713/1988 e a orientação firmada no Parecer Jurídico FUNAPE nº 02/2026. </w:t>
      </w:r>
    </w:p>
    <w:p w14:paraId="673B7BFA" w14:textId="77777777" w:rsidR="00931D51" w:rsidRPr="005305C7" w:rsidRDefault="00931D51" w:rsidP="00B3145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3.3. </w:t>
      </w:r>
      <w:r w:rsidRPr="00931D51">
        <w:rPr>
          <w:rFonts w:ascii="Times New Roman" w:eastAsia="Times New Roman" w:hAnsi="Times New Roman" w:cs="Times New Roman"/>
          <w:sz w:val="24"/>
          <w:szCs w:val="24"/>
          <w:lang w:eastAsia="pt-BR"/>
        </w:rPr>
        <w:t>O pagamento a eventuais beneficiários pessoas jurídicas, associações ou outras entidades observará o regime tributário específico aplicável à respectiva natureza jurídica.</w:t>
      </w:r>
      <w:r w:rsidRPr="00931D51">
        <w:rPr>
          <w:lang w:eastAsia="pt-BR"/>
        </w:rPr>
        <w:t xml:space="preserve"> </w:t>
      </w:r>
    </w:p>
    <w:p w14:paraId="70100F3E" w14:textId="77777777" w:rsidR="005305C7" w:rsidRPr="00A823A3" w:rsidRDefault="005305C7" w:rsidP="00B31456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A823A3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4. DO EFEITO DE RECIBO E DA QUITAÇÃO</w:t>
      </w:r>
    </w:p>
    <w:p w14:paraId="3325AD2B" w14:textId="77777777" w:rsidR="005305C7" w:rsidRPr="005305C7" w:rsidRDefault="005305C7" w:rsidP="00B3145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>4.1. A assinatura do presente instrumento pelo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>(a) CONTEMPLADO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(A), acompanhada do comprovante bancário de transferência do valor estipulado na Cláusula Terceira, </w:t>
      </w: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produz pleno efeito de recibo do pagamento direto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cumprindo o disposto no art. 23 da Lei nº 14.903/2024. </w:t>
      </w:r>
    </w:p>
    <w:p w14:paraId="477116F9" w14:textId="77777777" w:rsidR="005305C7" w:rsidRPr="005305C7" w:rsidRDefault="005305C7" w:rsidP="00B3145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>4.2. Uma vez efetivado o crédito bancário, 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>(a) CONTEMPLADO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(A) dá plena, geral e irrevogável quitação do valor do prêmio referente ao Edital nº 01/2026. </w:t>
      </w:r>
    </w:p>
    <w:p w14:paraId="588B2BD1" w14:textId="77777777" w:rsidR="005305C7" w:rsidRPr="00A823A3" w:rsidRDefault="005305C7" w:rsidP="00B31456">
      <w:pPr>
        <w:spacing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A823A3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5. DAS DISPOSIÇÕES FINAIS</w:t>
      </w:r>
    </w:p>
    <w:p w14:paraId="6E1CD733" w14:textId="77777777" w:rsidR="005305C7" w:rsidRPr="005305C7" w:rsidRDefault="005305C7" w:rsidP="00B3145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>5.1. Eventual divulgação institucional promovida pela Administração Pública sobre o resultado do Edital ou sobre o reconhecimento outorgado possui caráter exclusivamente informativo, de transparência e de prestação de contas à sociedade, não constituindo obrigação de prestação de serviço por parte 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>(a) CONTEMPLADO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(A). </w:t>
      </w:r>
    </w:p>
    <w:p w14:paraId="6378BD68" w14:textId="77777777" w:rsidR="005305C7" w:rsidRPr="005305C7" w:rsidRDefault="005305C7" w:rsidP="00B3145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5.2. As partes declaram que a celebração deste Termo reflete a estrita observância das regras do Edital nº 01/2026 e do regime jurídico do fomento à cultura vigente no país. </w:t>
      </w:r>
    </w:p>
    <w:p w14:paraId="73F54FD9" w14:textId="77777777" w:rsidR="00C923BB" w:rsidRDefault="00C923BB" w:rsidP="00B3145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071E9E" w14:textId="490F8886" w:rsidR="005305C7" w:rsidRDefault="005305C7" w:rsidP="00B3145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[Local], _____ de ______________________ de 2026. </w:t>
      </w:r>
    </w:p>
    <w:p w14:paraId="6E2E5316" w14:textId="77777777" w:rsidR="00AA2DEE" w:rsidRDefault="00AA2DEE" w:rsidP="00B3145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075B46" w14:textId="77777777" w:rsidR="00A823A3" w:rsidRPr="005305C7" w:rsidRDefault="00A823A3" w:rsidP="00B3145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631345" w14:textId="7093220F" w:rsidR="00A823A3" w:rsidRPr="005305C7" w:rsidRDefault="00A823A3" w:rsidP="00B3145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(Concedente)</w:t>
      </w:r>
      <w:r w:rsidR="00C67E3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r w:rsidR="00C67E32"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PROJETO FDCULT</w:t>
      </w:r>
    </w:p>
    <w:p w14:paraId="02365BF9" w14:textId="2BC29645" w:rsidR="005305C7" w:rsidRPr="005305C7" w:rsidRDefault="005305C7" w:rsidP="00B3145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FUNDAÇÃO DE APOIO À PESQUISA – FUNAPE</w:t>
      </w:r>
    </w:p>
    <w:p w14:paraId="28AD8EE7" w14:textId="4F989615" w:rsidR="005305C7" w:rsidRPr="005305C7" w:rsidRDefault="005305C7" w:rsidP="00B3145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UNIVERSIDADE FEDERAL DE GOIÁS – UFG</w:t>
      </w:r>
    </w:p>
    <w:p w14:paraId="4E7EE7AB" w14:textId="77777777" w:rsidR="00A823A3" w:rsidRDefault="00A823A3" w:rsidP="00B31456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FB0F282" w14:textId="77777777" w:rsidR="00B31456" w:rsidRDefault="00B31456" w:rsidP="00B31456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6CCF99C" w14:textId="59EF5AE5" w:rsidR="005305C7" w:rsidRPr="00C923BB" w:rsidRDefault="005305C7" w:rsidP="00B31456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[NOME 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(A) CONTEMPLADO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(A</w:t>
      </w:r>
      <w:r w:rsidRPr="00C923B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)]</w:t>
      </w:r>
    </w:p>
    <w:p w14:paraId="2256C1B9" w14:textId="1C57E59E" w:rsidR="00C923BB" w:rsidRPr="00C923BB" w:rsidRDefault="00C923BB" w:rsidP="00B3145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23BB">
        <w:rPr>
          <w:rFonts w:ascii="Times New Roman" w:eastAsia="Times New Roman" w:hAnsi="Times New Roman" w:cs="Times New Roman"/>
          <w:sz w:val="24"/>
          <w:szCs w:val="24"/>
          <w:lang w:eastAsia="pt-BR"/>
        </w:rPr>
        <w:t>CPF: ____________________________________</w:t>
      </w:r>
    </w:p>
    <w:p w14:paraId="43774DA6" w14:textId="67882DA2" w:rsidR="00123ED6" w:rsidRDefault="005305C7" w:rsidP="00B31456">
      <w:pPr>
        <w:spacing w:after="240" w:line="240" w:lineRule="auto"/>
      </w:pPr>
      <w:r w:rsidRPr="005305C7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(Agente Cultural Premiado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r w:rsidRPr="005305C7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(a))</w:t>
      </w:r>
    </w:p>
    <w:sectPr w:rsidR="00123ED6" w:rsidSect="00B31456">
      <w:pgSz w:w="11906" w:h="16838"/>
      <w:pgMar w:top="1134" w:right="1133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03E95"/>
    <w:multiLevelType w:val="multilevel"/>
    <w:tmpl w:val="930494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11002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436"/>
    <w:rsid w:val="00072F44"/>
    <w:rsid w:val="00076CEA"/>
    <w:rsid w:val="00123ED6"/>
    <w:rsid w:val="001F1D13"/>
    <w:rsid w:val="00403F07"/>
    <w:rsid w:val="005305C7"/>
    <w:rsid w:val="00626310"/>
    <w:rsid w:val="006D0EA0"/>
    <w:rsid w:val="00712436"/>
    <w:rsid w:val="00931D51"/>
    <w:rsid w:val="00A823A3"/>
    <w:rsid w:val="00AA2DEE"/>
    <w:rsid w:val="00B31456"/>
    <w:rsid w:val="00C67E32"/>
    <w:rsid w:val="00C923BB"/>
    <w:rsid w:val="00D519EA"/>
    <w:rsid w:val="00DB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AA32"/>
  <w15:chartTrackingRefBased/>
  <w15:docId w15:val="{83FAD89B-EEA4-463B-9A5E-78F0163E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5305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5305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305C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5305C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3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31D5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670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 Bento</dc:creator>
  <cp:keywords/>
  <dc:description/>
  <cp:lastModifiedBy>...... .....</cp:lastModifiedBy>
  <cp:revision>7</cp:revision>
  <dcterms:created xsi:type="dcterms:W3CDTF">2026-07-29T14:14:00Z</dcterms:created>
  <dcterms:modified xsi:type="dcterms:W3CDTF">2026-07-29T21:52:00Z</dcterms:modified>
</cp:coreProperties>
</file>