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66312" w14:textId="77777777" w:rsidR="00796353" w:rsidRDefault="00796353" w:rsidP="00796353">
      <w:pPr>
        <w:pStyle w:val="Corpodetexto"/>
        <w:spacing w:before="1"/>
      </w:pPr>
    </w:p>
    <w:p w14:paraId="38D372BF" w14:textId="3C808661" w:rsidR="00796353" w:rsidRDefault="00796353" w:rsidP="00796353">
      <w:pPr>
        <w:pStyle w:val="Ttulo1"/>
        <w:ind w:left="20"/>
      </w:pPr>
      <w:r>
        <w:t>RELATÓRIO DE ATIVIDADES COMPLEMENTARES</w:t>
      </w:r>
      <w:r w:rsidR="004E1CFD">
        <w:br/>
      </w:r>
      <w:r w:rsidR="004E1CFD" w:rsidRPr="004E1CFD">
        <w:rPr>
          <w:color w:val="FF0000"/>
        </w:rPr>
        <w:t>ATENÇÃO – RENOMEAR O NOME DO ARQUIVO AO SALVAR</w:t>
      </w:r>
      <w:r w:rsidR="001228C1">
        <w:rPr>
          <w:color w:val="FF0000"/>
        </w:rPr>
        <w:t xml:space="preserve"> (EM PDF)</w:t>
      </w:r>
      <w:r w:rsidR="004E1CFD" w:rsidRPr="004E1CFD">
        <w:rPr>
          <w:color w:val="FF0000"/>
        </w:rPr>
        <w:t xml:space="preserve"> </w:t>
      </w:r>
      <w:r w:rsidR="001228C1">
        <w:rPr>
          <w:color w:val="FF0000"/>
        </w:rPr>
        <w:t xml:space="preserve"> PARA ENVIO</w:t>
      </w:r>
      <w:r w:rsidR="004E1CFD" w:rsidRPr="004E1CFD">
        <w:rPr>
          <w:color w:val="FF0000"/>
        </w:rPr>
        <w:t xml:space="preserve">: </w:t>
      </w:r>
      <w:r w:rsidR="004E1CFD" w:rsidRPr="004E1CFD">
        <w:rPr>
          <w:highlight w:val="yellow"/>
        </w:rPr>
        <w:t xml:space="preserve">NOME </w:t>
      </w:r>
      <w:r w:rsidR="008F7CDB">
        <w:rPr>
          <w:highlight w:val="yellow"/>
        </w:rPr>
        <w:t xml:space="preserve"> E SOBRENOME </w:t>
      </w:r>
      <w:r w:rsidR="004E1CFD" w:rsidRPr="004E1CFD">
        <w:rPr>
          <w:highlight w:val="yellow"/>
        </w:rPr>
        <w:t>DO ALUNO – RELATÓRIO DE ATIVIDADES COMPLEMENTARES</w:t>
      </w:r>
      <w:r w:rsidR="004E1CFD">
        <w:t xml:space="preserve"> </w:t>
      </w:r>
    </w:p>
    <w:p w14:paraId="22E5CE9F" w14:textId="77777777" w:rsidR="00796353" w:rsidRDefault="00796353" w:rsidP="00796353">
      <w:pPr>
        <w:pStyle w:val="Corpodetexto"/>
        <w:rPr>
          <w:b/>
          <w:sz w:val="28"/>
        </w:rPr>
      </w:pPr>
    </w:p>
    <w:p w14:paraId="65347D4E" w14:textId="77777777" w:rsidR="00796353" w:rsidRDefault="00796353" w:rsidP="00796353">
      <w:pPr>
        <w:pStyle w:val="Corpodetexto"/>
        <w:tabs>
          <w:tab w:val="left" w:pos="6372"/>
          <w:tab w:val="left" w:pos="9048"/>
        </w:tabs>
        <w:spacing w:before="1"/>
        <w:jc w:val="center"/>
      </w:pPr>
      <w:r>
        <w:t>Estudante: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Matrícula: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B8077B" w14:textId="77777777" w:rsidR="00796353" w:rsidRDefault="00796353" w:rsidP="00796353">
      <w:pPr>
        <w:pStyle w:val="Corpodetexto"/>
      </w:pPr>
    </w:p>
    <w:p w14:paraId="1403D3FA" w14:textId="77777777" w:rsidR="00796353" w:rsidRDefault="00796353" w:rsidP="00796353">
      <w:pPr>
        <w:pStyle w:val="Ttulo1"/>
      </w:pPr>
      <w:r>
        <w:t>Quadro resumo de Atividades Complementares</w:t>
      </w:r>
    </w:p>
    <w:p w14:paraId="71E7CC93" w14:textId="77777777" w:rsidR="00796353" w:rsidRDefault="00796353" w:rsidP="00796353">
      <w:pPr>
        <w:pStyle w:val="Corpodetexto"/>
        <w:spacing w:before="10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662"/>
        <w:gridCol w:w="1383"/>
      </w:tblGrid>
      <w:tr w:rsidR="00796353" w14:paraId="1FFD2B64" w14:textId="77777777" w:rsidTr="007E75F5">
        <w:trPr>
          <w:trHeight w:val="551"/>
        </w:trPr>
        <w:tc>
          <w:tcPr>
            <w:tcW w:w="1188" w:type="dxa"/>
          </w:tcPr>
          <w:p w14:paraId="64A00A6D" w14:textId="77777777" w:rsidR="00796353" w:rsidRDefault="00796353" w:rsidP="007E75F5">
            <w:pPr>
              <w:pStyle w:val="TableParagraph"/>
              <w:spacing w:before="133"/>
              <w:ind w:left="129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Grupo </w:t>
            </w:r>
            <w:r>
              <w:rPr>
                <w:b/>
                <w:position w:val="8"/>
                <w:sz w:val="16"/>
              </w:rPr>
              <w:t>(1)</w:t>
            </w:r>
          </w:p>
        </w:tc>
        <w:tc>
          <w:tcPr>
            <w:tcW w:w="6662" w:type="dxa"/>
          </w:tcPr>
          <w:p w14:paraId="6ABCEE82" w14:textId="77777777" w:rsidR="00796353" w:rsidRDefault="00796353" w:rsidP="007E75F5">
            <w:pPr>
              <w:pStyle w:val="TableParagraph"/>
              <w:spacing w:before="133"/>
              <w:ind w:left="2688" w:right="2677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Atividade </w:t>
            </w:r>
            <w:r>
              <w:rPr>
                <w:b/>
                <w:position w:val="8"/>
                <w:sz w:val="16"/>
              </w:rPr>
              <w:t>(2)</w:t>
            </w:r>
          </w:p>
        </w:tc>
        <w:tc>
          <w:tcPr>
            <w:tcW w:w="1383" w:type="dxa"/>
          </w:tcPr>
          <w:p w14:paraId="6D16D52E" w14:textId="77777777" w:rsidR="00796353" w:rsidRDefault="00796353" w:rsidP="007E75F5">
            <w:pPr>
              <w:pStyle w:val="TableParagraph"/>
              <w:spacing w:before="2" w:line="276" w:lineRule="exact"/>
              <w:ind w:left="200" w:right="124" w:hanging="51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Pontuação (horas) </w:t>
            </w:r>
            <w:r>
              <w:rPr>
                <w:b/>
                <w:position w:val="8"/>
                <w:sz w:val="16"/>
              </w:rPr>
              <w:t>(3)</w:t>
            </w:r>
          </w:p>
        </w:tc>
      </w:tr>
      <w:tr w:rsidR="00796353" w14:paraId="205E0851" w14:textId="77777777" w:rsidTr="007E75F5">
        <w:trPr>
          <w:trHeight w:val="412"/>
        </w:trPr>
        <w:tc>
          <w:tcPr>
            <w:tcW w:w="1188" w:type="dxa"/>
          </w:tcPr>
          <w:p w14:paraId="4E766189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</w:tcPr>
          <w:p w14:paraId="2E88A62D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4B5BEB48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</w:tr>
      <w:tr w:rsidR="00796353" w14:paraId="7E451527" w14:textId="77777777" w:rsidTr="007E75F5">
        <w:trPr>
          <w:trHeight w:val="412"/>
        </w:trPr>
        <w:tc>
          <w:tcPr>
            <w:tcW w:w="1188" w:type="dxa"/>
          </w:tcPr>
          <w:p w14:paraId="5271D920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</w:tcPr>
          <w:p w14:paraId="74A38853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40B1C0FA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</w:tr>
      <w:tr w:rsidR="00796353" w14:paraId="2C4A3598" w14:textId="77777777" w:rsidTr="007E75F5">
        <w:trPr>
          <w:trHeight w:val="414"/>
        </w:trPr>
        <w:tc>
          <w:tcPr>
            <w:tcW w:w="1188" w:type="dxa"/>
          </w:tcPr>
          <w:p w14:paraId="3B496D4F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</w:tcPr>
          <w:p w14:paraId="0AF33829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2FBE22CF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</w:tr>
      <w:tr w:rsidR="00796353" w14:paraId="0B3932E4" w14:textId="77777777" w:rsidTr="007E75F5">
        <w:trPr>
          <w:trHeight w:val="415"/>
        </w:trPr>
        <w:tc>
          <w:tcPr>
            <w:tcW w:w="1188" w:type="dxa"/>
          </w:tcPr>
          <w:p w14:paraId="35F6CC41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</w:tcPr>
          <w:p w14:paraId="5806B0C1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13B7BF79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</w:tr>
      <w:tr w:rsidR="00796353" w14:paraId="12A1C904" w14:textId="77777777" w:rsidTr="007E75F5">
        <w:trPr>
          <w:trHeight w:val="412"/>
        </w:trPr>
        <w:tc>
          <w:tcPr>
            <w:tcW w:w="1188" w:type="dxa"/>
          </w:tcPr>
          <w:p w14:paraId="2C621591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</w:tcPr>
          <w:p w14:paraId="49E2331E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05CFDEC4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</w:tr>
      <w:tr w:rsidR="00796353" w14:paraId="49617D58" w14:textId="77777777" w:rsidTr="007E75F5">
        <w:trPr>
          <w:trHeight w:val="414"/>
        </w:trPr>
        <w:tc>
          <w:tcPr>
            <w:tcW w:w="1188" w:type="dxa"/>
          </w:tcPr>
          <w:p w14:paraId="63A960B0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</w:tcPr>
          <w:p w14:paraId="73EF2FA7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3A041334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</w:tr>
      <w:tr w:rsidR="00796353" w14:paraId="2C6E1885" w14:textId="77777777" w:rsidTr="007E75F5">
        <w:trPr>
          <w:trHeight w:val="414"/>
        </w:trPr>
        <w:tc>
          <w:tcPr>
            <w:tcW w:w="1188" w:type="dxa"/>
          </w:tcPr>
          <w:p w14:paraId="3C126F70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</w:tcPr>
          <w:p w14:paraId="2A49E6B1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7023E752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</w:tr>
      <w:tr w:rsidR="00796353" w14:paraId="58EC640C" w14:textId="77777777" w:rsidTr="007E75F5">
        <w:trPr>
          <w:trHeight w:val="412"/>
        </w:trPr>
        <w:tc>
          <w:tcPr>
            <w:tcW w:w="1188" w:type="dxa"/>
          </w:tcPr>
          <w:p w14:paraId="16AF772B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</w:tcPr>
          <w:p w14:paraId="647B5FB8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6C141166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</w:tr>
      <w:tr w:rsidR="00796353" w14:paraId="2B8EB9A8" w14:textId="77777777" w:rsidTr="007E75F5">
        <w:trPr>
          <w:trHeight w:val="414"/>
        </w:trPr>
        <w:tc>
          <w:tcPr>
            <w:tcW w:w="1188" w:type="dxa"/>
          </w:tcPr>
          <w:p w14:paraId="7FC71312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</w:tcPr>
          <w:p w14:paraId="13339D44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3E24F9C4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</w:tr>
      <w:tr w:rsidR="00796353" w14:paraId="6A1938DF" w14:textId="77777777" w:rsidTr="007E75F5">
        <w:trPr>
          <w:trHeight w:val="414"/>
        </w:trPr>
        <w:tc>
          <w:tcPr>
            <w:tcW w:w="1188" w:type="dxa"/>
          </w:tcPr>
          <w:p w14:paraId="1D7539A0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</w:tcPr>
          <w:p w14:paraId="35306F90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1E34C93F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</w:tr>
      <w:tr w:rsidR="00796353" w14:paraId="4CB1A401" w14:textId="77777777" w:rsidTr="007E75F5">
        <w:trPr>
          <w:trHeight w:val="412"/>
        </w:trPr>
        <w:tc>
          <w:tcPr>
            <w:tcW w:w="1188" w:type="dxa"/>
          </w:tcPr>
          <w:p w14:paraId="64A7ABAF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</w:tcPr>
          <w:p w14:paraId="0F724F44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2F578C64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</w:tr>
      <w:tr w:rsidR="00796353" w14:paraId="3A371010" w14:textId="77777777" w:rsidTr="007E75F5">
        <w:trPr>
          <w:trHeight w:val="414"/>
        </w:trPr>
        <w:tc>
          <w:tcPr>
            <w:tcW w:w="1188" w:type="dxa"/>
          </w:tcPr>
          <w:p w14:paraId="55EDA5BC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</w:tcPr>
          <w:p w14:paraId="18FC024E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16F1181F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</w:tr>
      <w:tr w:rsidR="00796353" w14:paraId="417D71C1" w14:textId="77777777" w:rsidTr="007E75F5">
        <w:trPr>
          <w:trHeight w:val="415"/>
        </w:trPr>
        <w:tc>
          <w:tcPr>
            <w:tcW w:w="1188" w:type="dxa"/>
          </w:tcPr>
          <w:p w14:paraId="6D70157E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</w:tcPr>
          <w:p w14:paraId="7FF58140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086C6578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</w:tr>
      <w:tr w:rsidR="00796353" w14:paraId="60DD867A" w14:textId="77777777" w:rsidTr="007E75F5">
        <w:trPr>
          <w:trHeight w:val="412"/>
        </w:trPr>
        <w:tc>
          <w:tcPr>
            <w:tcW w:w="1188" w:type="dxa"/>
          </w:tcPr>
          <w:p w14:paraId="0481C5B2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</w:tcPr>
          <w:p w14:paraId="0189E335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21DE1BCF" w14:textId="77777777" w:rsidR="00796353" w:rsidRDefault="00796353" w:rsidP="007E75F5">
            <w:pPr>
              <w:pStyle w:val="TableParagraph"/>
              <w:rPr>
                <w:sz w:val="20"/>
              </w:rPr>
            </w:pPr>
          </w:p>
        </w:tc>
      </w:tr>
    </w:tbl>
    <w:p w14:paraId="2D7CD717" w14:textId="77777777" w:rsidR="00796353" w:rsidRDefault="00796353" w:rsidP="00796353">
      <w:pPr>
        <w:pStyle w:val="Corpodetexto"/>
        <w:rPr>
          <w:b/>
        </w:rPr>
      </w:pPr>
    </w:p>
    <w:p w14:paraId="26891505" w14:textId="6A4746DC" w:rsidR="00796353" w:rsidRDefault="00796353" w:rsidP="003D2937">
      <w:pPr>
        <w:pStyle w:val="PargrafodaLista"/>
        <w:numPr>
          <w:ilvl w:val="0"/>
          <w:numId w:val="1"/>
        </w:numPr>
        <w:tabs>
          <w:tab w:val="left" w:pos="551"/>
        </w:tabs>
        <w:ind w:hanging="313"/>
        <w:rPr>
          <w:sz w:val="20"/>
        </w:rPr>
      </w:pPr>
      <w:r>
        <w:rPr>
          <w:b/>
          <w:sz w:val="20"/>
        </w:rPr>
        <w:t>Grupo</w:t>
      </w:r>
      <w:r>
        <w:rPr>
          <w:sz w:val="20"/>
        </w:rPr>
        <w:t>:</w:t>
      </w:r>
      <w:r>
        <w:rPr>
          <w:spacing w:val="23"/>
          <w:sz w:val="20"/>
        </w:rPr>
        <w:t xml:space="preserve"> </w:t>
      </w:r>
      <w:r>
        <w:rPr>
          <w:sz w:val="20"/>
        </w:rPr>
        <w:t>Informar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Grupo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que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atividade</w:t>
      </w:r>
      <w:r>
        <w:rPr>
          <w:spacing w:val="22"/>
          <w:sz w:val="20"/>
        </w:rPr>
        <w:t xml:space="preserve"> </w:t>
      </w:r>
      <w:r>
        <w:rPr>
          <w:sz w:val="20"/>
        </w:rPr>
        <w:t>pertence,</w:t>
      </w:r>
      <w:r>
        <w:rPr>
          <w:spacing w:val="24"/>
          <w:sz w:val="20"/>
        </w:rPr>
        <w:t xml:space="preserve"> </w:t>
      </w:r>
      <w:r>
        <w:rPr>
          <w:sz w:val="20"/>
        </w:rPr>
        <w:t>conforme</w:t>
      </w:r>
      <w:r>
        <w:rPr>
          <w:spacing w:val="24"/>
          <w:sz w:val="20"/>
        </w:rPr>
        <w:t xml:space="preserve"> </w:t>
      </w:r>
      <w:r w:rsidRPr="003D2937">
        <w:rPr>
          <w:sz w:val="20"/>
        </w:rPr>
        <w:t>Anexo</w:t>
      </w:r>
      <w:r w:rsidRPr="003D2937">
        <w:rPr>
          <w:spacing w:val="25"/>
          <w:sz w:val="20"/>
        </w:rPr>
        <w:t xml:space="preserve"> </w:t>
      </w:r>
      <w:r w:rsidRPr="003D2937">
        <w:rPr>
          <w:sz w:val="20"/>
        </w:rPr>
        <w:t>II</w:t>
      </w:r>
      <w:r w:rsidRPr="003D2937">
        <w:rPr>
          <w:spacing w:val="24"/>
          <w:sz w:val="20"/>
        </w:rPr>
        <w:t xml:space="preserve"> </w:t>
      </w:r>
      <w:r w:rsidRPr="003D2937">
        <w:rPr>
          <w:sz w:val="20"/>
        </w:rPr>
        <w:t>da</w:t>
      </w:r>
      <w:r w:rsidRPr="003D2937">
        <w:rPr>
          <w:spacing w:val="22"/>
          <w:sz w:val="20"/>
        </w:rPr>
        <w:t xml:space="preserve"> </w:t>
      </w:r>
      <w:r w:rsidRPr="003D2937">
        <w:rPr>
          <w:sz w:val="20"/>
        </w:rPr>
        <w:t>RESOLUÇÃO</w:t>
      </w:r>
      <w:r w:rsidRPr="003D2937">
        <w:rPr>
          <w:spacing w:val="23"/>
          <w:sz w:val="20"/>
        </w:rPr>
        <w:t xml:space="preserve"> </w:t>
      </w:r>
      <w:r w:rsidRPr="003D2937">
        <w:rPr>
          <w:sz w:val="20"/>
        </w:rPr>
        <w:t>FD/UFG</w:t>
      </w:r>
      <w:r w:rsidR="003D2937" w:rsidRPr="003D2937">
        <w:rPr>
          <w:sz w:val="20"/>
        </w:rPr>
        <w:t xml:space="preserve"> </w:t>
      </w:r>
      <w:r w:rsidR="003D2937" w:rsidRPr="003D2937">
        <w:rPr>
          <w:spacing w:val="24"/>
          <w:sz w:val="20"/>
        </w:rPr>
        <w:t>sobre atividades complementares</w:t>
      </w:r>
      <w:r w:rsidR="00EE34D4">
        <w:rPr>
          <w:spacing w:val="24"/>
          <w:sz w:val="20"/>
        </w:rPr>
        <w:t xml:space="preserve"> – </w:t>
      </w:r>
      <w:r w:rsidR="00EE34D4" w:rsidRPr="00EE34D4">
        <w:rPr>
          <w:color w:val="FF0000"/>
          <w:spacing w:val="24"/>
          <w:sz w:val="20"/>
          <w:highlight w:val="yellow"/>
        </w:rPr>
        <w:t>Ordenar as atividades por ordem crescente do grupo a que pertencem</w:t>
      </w:r>
    </w:p>
    <w:p w14:paraId="73F81A35" w14:textId="77777777" w:rsidR="00796353" w:rsidRDefault="00796353" w:rsidP="00796353">
      <w:pPr>
        <w:pStyle w:val="PargrafodaLista"/>
        <w:numPr>
          <w:ilvl w:val="0"/>
          <w:numId w:val="1"/>
        </w:numPr>
        <w:tabs>
          <w:tab w:val="left" w:pos="524"/>
        </w:tabs>
        <w:ind w:left="523" w:hanging="286"/>
        <w:rPr>
          <w:sz w:val="20"/>
        </w:rPr>
      </w:pPr>
      <w:r>
        <w:rPr>
          <w:b/>
          <w:sz w:val="20"/>
        </w:rPr>
        <w:t>Atividade</w:t>
      </w:r>
      <w:r>
        <w:rPr>
          <w:sz w:val="20"/>
        </w:rPr>
        <w:t>: Nome da</w:t>
      </w:r>
      <w:r>
        <w:rPr>
          <w:spacing w:val="-2"/>
          <w:sz w:val="20"/>
        </w:rPr>
        <w:t xml:space="preserve"> </w:t>
      </w:r>
      <w:r>
        <w:rPr>
          <w:sz w:val="20"/>
        </w:rPr>
        <w:t>Atividade</w:t>
      </w:r>
    </w:p>
    <w:p w14:paraId="101268B4" w14:textId="61A7A4C5" w:rsidR="00796353" w:rsidRDefault="00796353" w:rsidP="00796353">
      <w:pPr>
        <w:pStyle w:val="PargrafodaLista"/>
        <w:numPr>
          <w:ilvl w:val="0"/>
          <w:numId w:val="1"/>
        </w:numPr>
        <w:tabs>
          <w:tab w:val="left" w:pos="548"/>
          <w:tab w:val="left" w:pos="1574"/>
        </w:tabs>
        <w:ind w:left="238" w:right="229" w:firstLine="0"/>
        <w:rPr>
          <w:sz w:val="20"/>
        </w:rPr>
      </w:pPr>
      <w:r>
        <w:rPr>
          <w:b/>
          <w:sz w:val="20"/>
        </w:rPr>
        <w:t>Pontuação</w:t>
      </w:r>
      <w:r>
        <w:rPr>
          <w:sz w:val="20"/>
        </w:rPr>
        <w:t xml:space="preserve">: Informar o número de pontos obtidos com a atividade, conforme </w:t>
      </w:r>
      <w:r w:rsidR="003D2937" w:rsidRPr="003D2937">
        <w:rPr>
          <w:sz w:val="20"/>
        </w:rPr>
        <w:t>Anexo</w:t>
      </w:r>
      <w:r w:rsidR="003D2937" w:rsidRPr="003D2937">
        <w:rPr>
          <w:spacing w:val="25"/>
          <w:sz w:val="20"/>
        </w:rPr>
        <w:t xml:space="preserve"> </w:t>
      </w:r>
      <w:r w:rsidR="003D2937" w:rsidRPr="003D2937">
        <w:rPr>
          <w:sz w:val="20"/>
        </w:rPr>
        <w:t>II</w:t>
      </w:r>
      <w:r w:rsidR="003D2937" w:rsidRPr="003D2937">
        <w:rPr>
          <w:spacing w:val="24"/>
          <w:sz w:val="20"/>
        </w:rPr>
        <w:t xml:space="preserve"> </w:t>
      </w:r>
      <w:r w:rsidR="003D2937" w:rsidRPr="003D2937">
        <w:rPr>
          <w:sz w:val="20"/>
        </w:rPr>
        <w:t>da</w:t>
      </w:r>
      <w:r w:rsidR="003D2937" w:rsidRPr="003D2937">
        <w:rPr>
          <w:spacing w:val="22"/>
          <w:sz w:val="20"/>
        </w:rPr>
        <w:t xml:space="preserve"> </w:t>
      </w:r>
      <w:r w:rsidR="003D2937" w:rsidRPr="003D2937">
        <w:rPr>
          <w:sz w:val="20"/>
        </w:rPr>
        <w:t>RESOLUÇÃO</w:t>
      </w:r>
      <w:r w:rsidR="003D2937" w:rsidRPr="003D2937">
        <w:rPr>
          <w:spacing w:val="23"/>
          <w:sz w:val="20"/>
        </w:rPr>
        <w:t xml:space="preserve"> </w:t>
      </w:r>
      <w:r w:rsidR="003D2937" w:rsidRPr="003D2937">
        <w:rPr>
          <w:sz w:val="20"/>
        </w:rPr>
        <w:t xml:space="preserve">FD/UFG </w:t>
      </w:r>
      <w:r w:rsidR="003D2937" w:rsidRPr="003D2937">
        <w:rPr>
          <w:spacing w:val="24"/>
          <w:sz w:val="20"/>
        </w:rPr>
        <w:t>sobre atividades complementares</w:t>
      </w:r>
    </w:p>
    <w:p w14:paraId="2D478833" w14:textId="77777777" w:rsidR="00796353" w:rsidRDefault="00796353" w:rsidP="00796353">
      <w:pPr>
        <w:pStyle w:val="Corpodetexto"/>
        <w:spacing w:before="11"/>
        <w:rPr>
          <w:sz w:val="19"/>
        </w:rPr>
      </w:pPr>
    </w:p>
    <w:p w14:paraId="2C40D8F5" w14:textId="77777777" w:rsidR="00796353" w:rsidRDefault="00796353" w:rsidP="00796353">
      <w:pPr>
        <w:ind w:left="238"/>
        <w:rPr>
          <w:sz w:val="20"/>
        </w:rPr>
      </w:pPr>
      <w:r>
        <w:rPr>
          <w:b/>
          <w:sz w:val="20"/>
        </w:rPr>
        <w:t xml:space="preserve">Obs.: </w:t>
      </w:r>
      <w:r>
        <w:rPr>
          <w:sz w:val="20"/>
        </w:rPr>
        <w:t>Devem ser anexadas cópias da documentação comprobatória das atividades declaradas e apresentados os originais para conferência no ato da entrega deste relatório.</w:t>
      </w:r>
    </w:p>
    <w:p w14:paraId="4ECFECF8" w14:textId="43642BE2" w:rsidR="00796353" w:rsidRDefault="00796353" w:rsidP="00796353">
      <w:pPr>
        <w:pStyle w:val="Corpodetexto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060643" wp14:editId="40A98BC7">
                <wp:simplePos x="0" y="0"/>
                <wp:positionH relativeFrom="page">
                  <wp:posOffset>829310</wp:posOffset>
                </wp:positionH>
                <wp:positionV relativeFrom="paragraph">
                  <wp:posOffset>149860</wp:posOffset>
                </wp:positionV>
                <wp:extent cx="5903595" cy="1654175"/>
                <wp:effectExtent l="10160" t="6350" r="10795" b="6350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54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2B00E0" w14:textId="77777777" w:rsidR="00796353" w:rsidRDefault="00796353" w:rsidP="00796353">
                            <w:pPr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Campo reservado à Coordenadoria de Graduação:</w:t>
                            </w:r>
                          </w:p>
                          <w:p w14:paraId="74CD3E41" w14:textId="77777777" w:rsidR="00796353" w:rsidRDefault="00796353" w:rsidP="00796353">
                            <w:pPr>
                              <w:pStyle w:val="Corpodetexto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00DA3C41" w14:textId="77777777" w:rsidR="00796353" w:rsidRDefault="00796353" w:rsidP="00796353">
                            <w:pPr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Resultado da Avaliação:</w:t>
                            </w:r>
                          </w:p>
                          <w:p w14:paraId="4F4627CF" w14:textId="77777777" w:rsidR="00796353" w:rsidRDefault="00796353" w:rsidP="00796353">
                            <w:pPr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 ) O estudante cumpriu as exigências constantes do Regulamento das Atividades Complementares.</w:t>
                            </w:r>
                          </w:p>
                          <w:p w14:paraId="517211C2" w14:textId="77777777" w:rsidR="00796353" w:rsidRDefault="00796353" w:rsidP="00796353">
                            <w:pPr>
                              <w:tabs>
                                <w:tab w:val="left" w:pos="1357"/>
                              </w:tabs>
                              <w:spacing w:before="1"/>
                              <w:ind w:left="108" w:righ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 ) O estudante NÃO cumpriu as exigências constantes do Regulamento das Atividades Complementares.  Faltam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horas para completar a carga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horária.</w:t>
                            </w:r>
                          </w:p>
                          <w:p w14:paraId="20201173" w14:textId="77777777" w:rsidR="00796353" w:rsidRDefault="00796353" w:rsidP="00796353">
                            <w:pPr>
                              <w:pStyle w:val="Corpodetexto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094A37AE" w14:textId="77777777" w:rsidR="00796353" w:rsidRDefault="00796353" w:rsidP="00796353">
                            <w:pPr>
                              <w:tabs>
                                <w:tab w:val="left" w:pos="1234"/>
                                <w:tab w:val="left" w:pos="1689"/>
                                <w:tab w:val="left" w:pos="2242"/>
                              </w:tabs>
                              <w:ind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Goiânia,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F46CBF3" w14:textId="77777777" w:rsidR="00796353" w:rsidRDefault="00796353" w:rsidP="0079635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5A0B1CE4" w14:textId="77777777" w:rsidR="00796353" w:rsidRDefault="00796353" w:rsidP="00796353">
                            <w:pPr>
                              <w:pStyle w:val="Corpodetexto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14:paraId="77603B27" w14:textId="77777777" w:rsidR="00796353" w:rsidRDefault="00796353" w:rsidP="00796353">
                            <w:pPr>
                              <w:ind w:left="3705" w:right="370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Coordenação do Curso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6064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65.3pt;margin-top:11.8pt;width:464.85pt;height:130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" filled="f" strokeweight=".48pt">
                <v:textbox inset="0,0,0,0">
                  <w:txbxContent>
                    <w:p w14:paraId="082B00E0" w14:textId="77777777" w:rsidR="00796353" w:rsidRDefault="00796353" w:rsidP="00796353">
                      <w:pPr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Campo reservado à Coordenadoria de Graduação:</w:t>
                      </w:r>
                    </w:p>
                    <w:p w14:paraId="74CD3E41" w14:textId="77777777" w:rsidR="00796353" w:rsidRDefault="00796353" w:rsidP="00796353">
                      <w:pPr>
                        <w:pStyle w:val="Corpodetexto"/>
                        <w:spacing w:before="11"/>
                        <w:rPr>
                          <w:sz w:val="19"/>
                        </w:rPr>
                      </w:pPr>
                    </w:p>
                    <w:p w14:paraId="00DA3C41" w14:textId="77777777" w:rsidR="00796353" w:rsidRDefault="00796353" w:rsidP="00796353">
                      <w:pPr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Resultado da Avaliação:</w:t>
                      </w:r>
                    </w:p>
                    <w:p w14:paraId="4F4627CF" w14:textId="77777777" w:rsidR="00796353" w:rsidRDefault="00796353" w:rsidP="00796353">
                      <w:pPr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 ) O estudante cumpriu as exigências constantes do Regulamento das Atividades Complementares.</w:t>
                      </w:r>
                    </w:p>
                    <w:p w14:paraId="517211C2" w14:textId="77777777" w:rsidR="00796353" w:rsidRDefault="00796353" w:rsidP="00796353">
                      <w:pPr>
                        <w:tabs>
                          <w:tab w:val="left" w:pos="1357"/>
                        </w:tabs>
                        <w:spacing w:before="1"/>
                        <w:ind w:left="108" w:right="11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 ) O estudante NÃO cumpriu as exigências constantes do Regulamento das Atividades Complementares.  Faltam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horas para completar a carga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horária.</w:t>
                      </w:r>
                    </w:p>
                    <w:p w14:paraId="20201173" w14:textId="77777777" w:rsidR="00796353" w:rsidRDefault="00796353" w:rsidP="00796353">
                      <w:pPr>
                        <w:pStyle w:val="Corpodetexto"/>
                        <w:spacing w:before="1"/>
                        <w:rPr>
                          <w:sz w:val="20"/>
                        </w:rPr>
                      </w:pPr>
                    </w:p>
                    <w:p w14:paraId="094A37AE" w14:textId="77777777" w:rsidR="00796353" w:rsidRDefault="00796353" w:rsidP="00796353">
                      <w:pPr>
                        <w:tabs>
                          <w:tab w:val="left" w:pos="1234"/>
                          <w:tab w:val="left" w:pos="1689"/>
                          <w:tab w:val="left" w:pos="2242"/>
                        </w:tabs>
                        <w:ind w:right="108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Goiânia,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7F46CBF3" w14:textId="77777777" w:rsidR="00796353" w:rsidRDefault="00796353" w:rsidP="0079635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5A0B1CE4" w14:textId="77777777" w:rsidR="00796353" w:rsidRDefault="00796353" w:rsidP="00796353">
                      <w:pPr>
                        <w:pStyle w:val="Corpodetexto"/>
                        <w:spacing w:before="10"/>
                        <w:rPr>
                          <w:sz w:val="17"/>
                        </w:rPr>
                      </w:pPr>
                    </w:p>
                    <w:p w14:paraId="77603B27" w14:textId="77777777" w:rsidR="00796353" w:rsidRDefault="00796353" w:rsidP="00796353">
                      <w:pPr>
                        <w:ind w:left="3705" w:right="370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Coordenação do Curso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88B4F2" w14:textId="77777777" w:rsidR="00A1127E" w:rsidRDefault="00A1127E"/>
    <w:sectPr w:rsidR="00A1127E">
      <w:pgSz w:w="11910" w:h="16840"/>
      <w:pgMar w:top="620" w:right="12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54563"/>
    <w:multiLevelType w:val="hybridMultilevel"/>
    <w:tmpl w:val="686A49FE"/>
    <w:lvl w:ilvl="0" w:tplc="EC3C4048">
      <w:start w:val="1"/>
      <w:numFmt w:val="decimal"/>
      <w:lvlText w:val="(%1)"/>
      <w:lvlJc w:val="left"/>
      <w:pPr>
        <w:ind w:left="550" w:hanging="3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pt-PT" w:bidi="pt-PT"/>
      </w:rPr>
    </w:lvl>
    <w:lvl w:ilvl="1" w:tplc="6804D70A">
      <w:numFmt w:val="bullet"/>
      <w:lvlText w:val="•"/>
      <w:lvlJc w:val="left"/>
      <w:pPr>
        <w:ind w:left="1456" w:hanging="312"/>
      </w:pPr>
      <w:rPr>
        <w:rFonts w:hint="default"/>
        <w:lang w:val="pt-PT" w:eastAsia="pt-PT" w:bidi="pt-PT"/>
      </w:rPr>
    </w:lvl>
    <w:lvl w:ilvl="2" w:tplc="4B0EDE98">
      <w:numFmt w:val="bullet"/>
      <w:lvlText w:val="•"/>
      <w:lvlJc w:val="left"/>
      <w:pPr>
        <w:ind w:left="2353" w:hanging="312"/>
      </w:pPr>
      <w:rPr>
        <w:rFonts w:hint="default"/>
        <w:lang w:val="pt-PT" w:eastAsia="pt-PT" w:bidi="pt-PT"/>
      </w:rPr>
    </w:lvl>
    <w:lvl w:ilvl="3" w:tplc="21901A34">
      <w:numFmt w:val="bullet"/>
      <w:lvlText w:val="•"/>
      <w:lvlJc w:val="left"/>
      <w:pPr>
        <w:ind w:left="3249" w:hanging="312"/>
      </w:pPr>
      <w:rPr>
        <w:rFonts w:hint="default"/>
        <w:lang w:val="pt-PT" w:eastAsia="pt-PT" w:bidi="pt-PT"/>
      </w:rPr>
    </w:lvl>
    <w:lvl w:ilvl="4" w:tplc="877C11F2">
      <w:numFmt w:val="bullet"/>
      <w:lvlText w:val="•"/>
      <w:lvlJc w:val="left"/>
      <w:pPr>
        <w:ind w:left="4146" w:hanging="312"/>
      </w:pPr>
      <w:rPr>
        <w:rFonts w:hint="default"/>
        <w:lang w:val="pt-PT" w:eastAsia="pt-PT" w:bidi="pt-PT"/>
      </w:rPr>
    </w:lvl>
    <w:lvl w:ilvl="5" w:tplc="D592EED8">
      <w:numFmt w:val="bullet"/>
      <w:lvlText w:val="•"/>
      <w:lvlJc w:val="left"/>
      <w:pPr>
        <w:ind w:left="5043" w:hanging="312"/>
      </w:pPr>
      <w:rPr>
        <w:rFonts w:hint="default"/>
        <w:lang w:val="pt-PT" w:eastAsia="pt-PT" w:bidi="pt-PT"/>
      </w:rPr>
    </w:lvl>
    <w:lvl w:ilvl="6" w:tplc="5FD6EB3A">
      <w:numFmt w:val="bullet"/>
      <w:lvlText w:val="•"/>
      <w:lvlJc w:val="left"/>
      <w:pPr>
        <w:ind w:left="5939" w:hanging="312"/>
      </w:pPr>
      <w:rPr>
        <w:rFonts w:hint="default"/>
        <w:lang w:val="pt-PT" w:eastAsia="pt-PT" w:bidi="pt-PT"/>
      </w:rPr>
    </w:lvl>
    <w:lvl w:ilvl="7" w:tplc="AF6684DA">
      <w:numFmt w:val="bullet"/>
      <w:lvlText w:val="•"/>
      <w:lvlJc w:val="left"/>
      <w:pPr>
        <w:ind w:left="6836" w:hanging="312"/>
      </w:pPr>
      <w:rPr>
        <w:rFonts w:hint="default"/>
        <w:lang w:val="pt-PT" w:eastAsia="pt-PT" w:bidi="pt-PT"/>
      </w:rPr>
    </w:lvl>
    <w:lvl w:ilvl="8" w:tplc="0D18D618">
      <w:numFmt w:val="bullet"/>
      <w:lvlText w:val="•"/>
      <w:lvlJc w:val="left"/>
      <w:pPr>
        <w:ind w:left="7733" w:hanging="31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53"/>
    <w:rsid w:val="001228C1"/>
    <w:rsid w:val="003D2937"/>
    <w:rsid w:val="004E1CFD"/>
    <w:rsid w:val="00796353"/>
    <w:rsid w:val="008F7CDB"/>
    <w:rsid w:val="00A1127E"/>
    <w:rsid w:val="00EE34D4"/>
    <w:rsid w:val="00F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8500"/>
  <w15:chartTrackingRefBased/>
  <w15:docId w15:val="{4969A2E4-0FC6-4497-8407-1FD40FE6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796353"/>
    <w:pPr>
      <w:spacing w:before="1"/>
      <w:ind w:left="19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6353"/>
    <w:rPr>
      <w:rFonts w:ascii="Times New Roman" w:eastAsia="Times New Roman" w:hAnsi="Times New Roman" w:cs="Times New Roman"/>
      <w:b/>
      <w:bCs/>
      <w:sz w:val="28"/>
      <w:szCs w:val="2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7963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9635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9635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796353"/>
    <w:pPr>
      <w:ind w:left="238" w:firstLine="1619"/>
    </w:pPr>
  </w:style>
  <w:style w:type="paragraph" w:customStyle="1" w:styleId="TableParagraph">
    <w:name w:val="Table Paragraph"/>
    <w:basedOn w:val="Normal"/>
    <w:uiPriority w:val="1"/>
    <w:qFormat/>
    <w:rsid w:val="0079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Martins</dc:creator>
  <cp:keywords/>
  <dc:description/>
  <cp:lastModifiedBy>Paulo Martins</cp:lastModifiedBy>
  <cp:revision>3</cp:revision>
  <dcterms:created xsi:type="dcterms:W3CDTF">2020-10-05T12:42:00Z</dcterms:created>
  <dcterms:modified xsi:type="dcterms:W3CDTF">2020-10-05T12:43:00Z</dcterms:modified>
</cp:coreProperties>
</file>