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8C0F9B6" w14:textId="77777777" w:rsidR="002863E2" w:rsidRDefault="002863E2">
      <w:pPr>
        <w:pBdr>
          <w:top w:val="nil"/>
          <w:left w:val="nil"/>
          <w:bottom w:val="nil"/>
          <w:right w:val="nil"/>
          <w:between w:val="nil"/>
        </w:pBdr>
        <w:spacing w:line="276" w:lineRule="auto"/>
      </w:pPr>
    </w:p>
    <w:p w14:paraId="5E389089" w14:textId="77777777" w:rsidR="002863E2" w:rsidRDefault="002863E2">
      <w:pPr>
        <w:pBdr>
          <w:top w:val="nil"/>
          <w:left w:val="nil"/>
          <w:bottom w:val="nil"/>
          <w:right w:val="nil"/>
          <w:between w:val="nil"/>
        </w:pBdr>
        <w:spacing w:line="276" w:lineRule="auto"/>
      </w:pPr>
    </w:p>
    <w:p w14:paraId="3B0DB44E" w14:textId="77777777" w:rsidR="002863E2" w:rsidRDefault="002863E2">
      <w:pPr>
        <w:pBdr>
          <w:top w:val="nil"/>
          <w:left w:val="nil"/>
          <w:bottom w:val="nil"/>
          <w:right w:val="nil"/>
          <w:between w:val="nil"/>
        </w:pBdr>
        <w:rPr>
          <w:color w:val="000000"/>
          <w:sz w:val="20"/>
          <w:szCs w:val="20"/>
        </w:rPr>
      </w:pPr>
    </w:p>
    <w:p w14:paraId="17CAFAB1" w14:textId="77777777" w:rsidR="002863E2" w:rsidRDefault="002863E2">
      <w:pPr>
        <w:pBdr>
          <w:top w:val="nil"/>
          <w:left w:val="nil"/>
          <w:bottom w:val="nil"/>
          <w:right w:val="nil"/>
          <w:between w:val="nil"/>
        </w:pBdr>
        <w:spacing w:before="7"/>
        <w:rPr>
          <w:color w:val="000000"/>
          <w:sz w:val="30"/>
          <w:szCs w:val="30"/>
        </w:rPr>
      </w:pPr>
    </w:p>
    <w:p w14:paraId="6100106C" w14:textId="77777777" w:rsidR="002863E2" w:rsidRDefault="00405E8E">
      <w:pPr>
        <w:pBdr>
          <w:top w:val="nil"/>
          <w:left w:val="nil"/>
          <w:bottom w:val="nil"/>
          <w:right w:val="nil"/>
          <w:between w:val="nil"/>
        </w:pBdr>
        <w:ind w:left="719"/>
        <w:jc w:val="both"/>
        <w:rPr>
          <w:b/>
          <w:color w:val="000000"/>
        </w:rPr>
      </w:pPr>
      <w:r>
        <w:rPr>
          <w:b/>
          <w:color w:val="000000"/>
        </w:rPr>
        <w:t>CONTRATO DE PRESTAÇÃO DE SERVIÇOS EDUCACIONAIS DE PÓS-GRADUAÇÃO LATO SENSU</w:t>
      </w:r>
    </w:p>
    <w:p w14:paraId="5A82DAF2" w14:textId="77777777" w:rsidR="002863E2" w:rsidRDefault="002863E2">
      <w:pPr>
        <w:pBdr>
          <w:top w:val="nil"/>
          <w:left w:val="nil"/>
          <w:bottom w:val="nil"/>
          <w:right w:val="nil"/>
          <w:between w:val="nil"/>
        </w:pBdr>
        <w:spacing w:before="10"/>
        <w:rPr>
          <w:b/>
          <w:color w:val="000000"/>
          <w:sz w:val="32"/>
          <w:szCs w:val="32"/>
        </w:rPr>
      </w:pPr>
    </w:p>
    <w:p w14:paraId="69165C57" w14:textId="3FF540F9" w:rsidR="002863E2" w:rsidRDefault="00405E8E">
      <w:pPr>
        <w:spacing w:line="276" w:lineRule="auto"/>
        <w:ind w:left="3587" w:right="698"/>
        <w:jc w:val="both"/>
        <w:rPr>
          <w:b/>
          <w:sz w:val="20"/>
          <w:szCs w:val="20"/>
        </w:rPr>
      </w:pPr>
      <w:r>
        <w:rPr>
          <w:b/>
          <w:sz w:val="20"/>
          <w:szCs w:val="20"/>
        </w:rPr>
        <w:t>CONTRATO DE PRESTAÇÃO DE SERVIÇO EDUCACIONAL QUE CELEBRAM ENTRE SI A FUNDAÇÃO</w:t>
      </w:r>
      <w:r w:rsidR="00802A29">
        <w:rPr>
          <w:b/>
          <w:sz w:val="20"/>
          <w:szCs w:val="20"/>
        </w:rPr>
        <w:t xml:space="preserve"> </w:t>
      </w:r>
      <w:r w:rsidR="00802A29">
        <w:rPr>
          <w:b/>
          <w:color w:val="000000"/>
          <w:sz w:val="18"/>
          <w:szCs w:val="18"/>
        </w:rPr>
        <w:t>RÁDIO E TELEVISÃO EDUCATIVA E CULTURAL – FUNDAÇÃO RTVE</w:t>
      </w:r>
      <w:r>
        <w:rPr>
          <w:b/>
          <w:sz w:val="20"/>
          <w:szCs w:val="20"/>
        </w:rPr>
        <w:t xml:space="preserve">, E </w:t>
      </w:r>
      <w:r w:rsidR="0032185A">
        <w:rPr>
          <w:b/>
          <w:sz w:val="20"/>
          <w:szCs w:val="20"/>
        </w:rPr>
        <w:fldChar w:fldCharType="begin">
          <w:ffData>
            <w:name w:val="Texto19"/>
            <w:enabled/>
            <w:calcOnExit w:val="0"/>
            <w:textInput>
              <w:format w:val="Maiúsculas"/>
            </w:textInput>
          </w:ffData>
        </w:fldChar>
      </w:r>
      <w:bookmarkStart w:id="0" w:name="Texto19"/>
      <w:r w:rsidR="0032185A">
        <w:rPr>
          <w:b/>
          <w:sz w:val="20"/>
          <w:szCs w:val="20"/>
        </w:rPr>
        <w:instrText xml:space="preserve"> FORMTEXT </w:instrText>
      </w:r>
      <w:r w:rsidR="0032185A">
        <w:rPr>
          <w:b/>
          <w:sz w:val="20"/>
          <w:szCs w:val="20"/>
        </w:rPr>
      </w:r>
      <w:r w:rsidR="0032185A">
        <w:rPr>
          <w:b/>
          <w:sz w:val="20"/>
          <w:szCs w:val="20"/>
        </w:rPr>
        <w:fldChar w:fldCharType="separate"/>
      </w:r>
      <w:r w:rsidR="007159FC">
        <w:rPr>
          <w:b/>
          <w:sz w:val="20"/>
          <w:szCs w:val="20"/>
        </w:rPr>
        <w:t> </w:t>
      </w:r>
      <w:r w:rsidR="007159FC">
        <w:rPr>
          <w:b/>
          <w:sz w:val="20"/>
          <w:szCs w:val="20"/>
        </w:rPr>
        <w:t> </w:t>
      </w:r>
      <w:r w:rsidR="007159FC">
        <w:rPr>
          <w:b/>
          <w:sz w:val="20"/>
          <w:szCs w:val="20"/>
        </w:rPr>
        <w:t> </w:t>
      </w:r>
      <w:r w:rsidR="007159FC">
        <w:rPr>
          <w:b/>
          <w:sz w:val="20"/>
          <w:szCs w:val="20"/>
        </w:rPr>
        <w:t> </w:t>
      </w:r>
      <w:r w:rsidR="007159FC">
        <w:rPr>
          <w:b/>
          <w:sz w:val="20"/>
          <w:szCs w:val="20"/>
        </w:rPr>
        <w:t> </w:t>
      </w:r>
      <w:r w:rsidR="0032185A">
        <w:rPr>
          <w:b/>
          <w:sz w:val="20"/>
          <w:szCs w:val="20"/>
        </w:rPr>
        <w:fldChar w:fldCharType="end"/>
      </w:r>
      <w:bookmarkEnd w:id="0"/>
      <w:r w:rsidR="00B06025">
        <w:rPr>
          <w:b/>
          <w:sz w:val="20"/>
          <w:szCs w:val="20"/>
        </w:rPr>
        <w:t xml:space="preserve"> </w:t>
      </w:r>
      <w:r>
        <w:rPr>
          <w:b/>
          <w:sz w:val="20"/>
          <w:szCs w:val="20"/>
        </w:rPr>
        <w:t xml:space="preserve"> MEDIANTE AS CONDIÇÕES E CLÁUSULAS ABAIXO</w:t>
      </w:r>
    </w:p>
    <w:p w14:paraId="19E15B10" w14:textId="77777777" w:rsidR="002863E2" w:rsidRDefault="002863E2">
      <w:pPr>
        <w:pBdr>
          <w:top w:val="nil"/>
          <w:left w:val="nil"/>
          <w:bottom w:val="nil"/>
          <w:right w:val="nil"/>
          <w:between w:val="nil"/>
        </w:pBdr>
        <w:spacing w:before="10"/>
        <w:rPr>
          <w:b/>
          <w:color w:val="000000"/>
          <w:sz w:val="28"/>
          <w:szCs w:val="28"/>
        </w:rPr>
      </w:pPr>
    </w:p>
    <w:p w14:paraId="4413346F" w14:textId="04DFB7B3" w:rsidR="002863E2" w:rsidRPr="00000B1C" w:rsidRDefault="00405E8E" w:rsidP="009B1BB8">
      <w:pPr>
        <w:pBdr>
          <w:top w:val="nil"/>
          <w:left w:val="nil"/>
          <w:bottom w:val="nil"/>
          <w:right w:val="nil"/>
          <w:between w:val="nil"/>
        </w:pBdr>
        <w:spacing w:line="249" w:lineRule="auto"/>
        <w:ind w:left="719" w:right="697" w:firstLine="1418"/>
        <w:jc w:val="both"/>
      </w:pPr>
      <w:r w:rsidRPr="00000B1C">
        <w:t xml:space="preserve">CONTRATANTE: </w:t>
      </w:r>
      <w:r w:rsidR="00BB787E" w:rsidRPr="00000B1C">
        <w:t>nome:</w:t>
      </w:r>
      <w:r w:rsidR="0032185A" w:rsidRPr="005A5944">
        <w:rPr>
          <w:b/>
          <w:bCs/>
        </w:rPr>
        <w:fldChar w:fldCharType="begin">
          <w:ffData>
            <w:name w:val="Texto1"/>
            <w:enabled/>
            <w:calcOnExit w:val="0"/>
            <w:textInput>
              <w:format w:val="1ª letra de cada pal. em maiúsc."/>
            </w:textInput>
          </w:ffData>
        </w:fldChar>
      </w:r>
      <w:bookmarkStart w:id="1" w:name="Texto1"/>
      <w:r w:rsidR="0032185A" w:rsidRPr="005A5944">
        <w:rPr>
          <w:b/>
          <w:bCs/>
        </w:rPr>
        <w:instrText xml:space="preserve"> FORMTEXT </w:instrText>
      </w:r>
      <w:r w:rsidR="0032185A" w:rsidRPr="005A5944">
        <w:rPr>
          <w:b/>
          <w:bCs/>
        </w:rPr>
      </w:r>
      <w:r w:rsidR="0032185A" w:rsidRPr="005A5944">
        <w:rPr>
          <w:b/>
          <w:bCs/>
        </w:rPr>
        <w:fldChar w:fldCharType="separate"/>
      </w:r>
      <w:r w:rsidR="007159FC" w:rsidRPr="005A5944">
        <w:rPr>
          <w:b/>
          <w:bCs/>
        </w:rPr>
        <w:t> </w:t>
      </w:r>
      <w:r w:rsidR="007159FC" w:rsidRPr="005A5944">
        <w:rPr>
          <w:b/>
          <w:bCs/>
        </w:rPr>
        <w:t> </w:t>
      </w:r>
      <w:r w:rsidR="007159FC" w:rsidRPr="005A5944">
        <w:rPr>
          <w:b/>
          <w:bCs/>
        </w:rPr>
        <w:t> </w:t>
      </w:r>
      <w:r w:rsidR="007159FC" w:rsidRPr="005A5944">
        <w:rPr>
          <w:b/>
          <w:bCs/>
        </w:rPr>
        <w:t> </w:t>
      </w:r>
      <w:r w:rsidR="007159FC" w:rsidRPr="005A5944">
        <w:rPr>
          <w:b/>
          <w:bCs/>
        </w:rPr>
        <w:t> </w:t>
      </w:r>
      <w:r w:rsidR="0032185A" w:rsidRPr="005A5944">
        <w:rPr>
          <w:b/>
          <w:bCs/>
        </w:rPr>
        <w:fldChar w:fldCharType="end"/>
      </w:r>
      <w:bookmarkEnd w:id="1"/>
      <w:r w:rsidR="00B06025">
        <w:t xml:space="preserve">, </w:t>
      </w:r>
      <w:r w:rsidR="00BB787E" w:rsidRPr="00000B1C">
        <w:t>estado</w:t>
      </w:r>
      <w:r w:rsidR="00B006E3" w:rsidRPr="00000B1C">
        <w:t xml:space="preserve"> </w:t>
      </w:r>
      <w:r w:rsidRPr="00000B1C">
        <w:t>civi</w:t>
      </w:r>
      <w:r w:rsidR="00BB787E" w:rsidRPr="00000B1C">
        <w:t>l:</w:t>
      </w:r>
      <w:r w:rsidR="0032185A" w:rsidRPr="005A5944">
        <w:rPr>
          <w:b/>
          <w:bCs/>
        </w:rPr>
        <w:fldChar w:fldCharType="begin">
          <w:ffData>
            <w:name w:val="Texto3"/>
            <w:enabled/>
            <w:calcOnExit w:val="0"/>
            <w:textInput>
              <w:format w:val="1ª letra de cada pal. em maiúsc."/>
            </w:textInput>
          </w:ffData>
        </w:fldChar>
      </w:r>
      <w:bookmarkStart w:id="2" w:name="Texto3"/>
      <w:r w:rsidR="0032185A" w:rsidRPr="005A5944">
        <w:rPr>
          <w:b/>
          <w:bCs/>
        </w:rPr>
        <w:instrText xml:space="preserve"> FORMTEXT </w:instrText>
      </w:r>
      <w:r w:rsidR="0032185A" w:rsidRPr="005A5944">
        <w:rPr>
          <w:b/>
          <w:bCs/>
        </w:rPr>
      </w:r>
      <w:r w:rsidR="0032185A" w:rsidRPr="005A5944">
        <w:rPr>
          <w:b/>
          <w:bCs/>
        </w:rPr>
        <w:fldChar w:fldCharType="separate"/>
      </w:r>
      <w:r w:rsidR="007159FC" w:rsidRPr="005A5944">
        <w:rPr>
          <w:b/>
          <w:bCs/>
        </w:rPr>
        <w:t> </w:t>
      </w:r>
      <w:r w:rsidR="007159FC" w:rsidRPr="005A5944">
        <w:rPr>
          <w:b/>
          <w:bCs/>
        </w:rPr>
        <w:t> </w:t>
      </w:r>
      <w:r w:rsidR="007159FC" w:rsidRPr="005A5944">
        <w:rPr>
          <w:b/>
          <w:bCs/>
        </w:rPr>
        <w:t> </w:t>
      </w:r>
      <w:r w:rsidR="007159FC" w:rsidRPr="005A5944">
        <w:rPr>
          <w:b/>
          <w:bCs/>
        </w:rPr>
        <w:t> </w:t>
      </w:r>
      <w:r w:rsidR="007159FC" w:rsidRPr="005A5944">
        <w:rPr>
          <w:b/>
          <w:bCs/>
        </w:rPr>
        <w:t> </w:t>
      </w:r>
      <w:r w:rsidR="0032185A" w:rsidRPr="005A5944">
        <w:rPr>
          <w:b/>
          <w:bCs/>
        </w:rPr>
        <w:fldChar w:fldCharType="end"/>
      </w:r>
      <w:bookmarkEnd w:id="2"/>
      <w:r w:rsidRPr="00000B1C">
        <w:t xml:space="preserve">, </w:t>
      </w:r>
      <w:r w:rsidR="00BB787E" w:rsidRPr="00000B1C">
        <w:t>profissão:</w:t>
      </w:r>
      <w:r w:rsidR="0032185A" w:rsidRPr="005A5944">
        <w:rPr>
          <w:b/>
          <w:bCs/>
        </w:rPr>
        <w:fldChar w:fldCharType="begin">
          <w:ffData>
            <w:name w:val="Texto4"/>
            <w:enabled/>
            <w:calcOnExit w:val="0"/>
            <w:textInput>
              <w:format w:val="1ª letra de cada pal. em maiúsc."/>
            </w:textInput>
          </w:ffData>
        </w:fldChar>
      </w:r>
      <w:bookmarkStart w:id="3" w:name="Texto4"/>
      <w:r w:rsidR="0032185A" w:rsidRPr="005A5944">
        <w:rPr>
          <w:b/>
          <w:bCs/>
        </w:rPr>
        <w:instrText xml:space="preserve"> FORMTEXT </w:instrText>
      </w:r>
      <w:r w:rsidR="0032185A" w:rsidRPr="005A5944">
        <w:rPr>
          <w:b/>
          <w:bCs/>
        </w:rPr>
      </w:r>
      <w:r w:rsidR="0032185A" w:rsidRPr="005A5944">
        <w:rPr>
          <w:b/>
          <w:bCs/>
        </w:rPr>
        <w:fldChar w:fldCharType="separate"/>
      </w:r>
      <w:r w:rsidR="007159FC" w:rsidRPr="005A5944">
        <w:rPr>
          <w:b/>
          <w:bCs/>
        </w:rPr>
        <w:t> </w:t>
      </w:r>
      <w:r w:rsidR="007159FC" w:rsidRPr="005A5944">
        <w:rPr>
          <w:b/>
          <w:bCs/>
        </w:rPr>
        <w:t> </w:t>
      </w:r>
      <w:r w:rsidR="007159FC" w:rsidRPr="005A5944">
        <w:rPr>
          <w:b/>
          <w:bCs/>
        </w:rPr>
        <w:t> </w:t>
      </w:r>
      <w:r w:rsidR="007159FC" w:rsidRPr="005A5944">
        <w:rPr>
          <w:b/>
          <w:bCs/>
        </w:rPr>
        <w:t> </w:t>
      </w:r>
      <w:r w:rsidR="007159FC" w:rsidRPr="005A5944">
        <w:rPr>
          <w:b/>
          <w:bCs/>
        </w:rPr>
        <w:t> </w:t>
      </w:r>
      <w:r w:rsidR="0032185A" w:rsidRPr="005A5944">
        <w:rPr>
          <w:b/>
          <w:bCs/>
        </w:rPr>
        <w:fldChar w:fldCharType="end"/>
      </w:r>
      <w:bookmarkEnd w:id="3"/>
      <w:r w:rsidRPr="00000B1C">
        <w:t xml:space="preserve">, CPF nº. </w:t>
      </w:r>
      <w:r w:rsidR="0032185A" w:rsidRPr="005A5944">
        <w:rPr>
          <w:b/>
          <w:bCs/>
        </w:rPr>
        <w:fldChar w:fldCharType="begin">
          <w:ffData>
            <w:name w:val="Texto5"/>
            <w:enabled/>
            <w:calcOnExit w:val="0"/>
            <w:textInput>
              <w:format w:val="1ª letra de cada pal. em maiúsc."/>
            </w:textInput>
          </w:ffData>
        </w:fldChar>
      </w:r>
      <w:bookmarkStart w:id="4" w:name="Texto5"/>
      <w:r w:rsidR="0032185A" w:rsidRPr="005A5944">
        <w:rPr>
          <w:b/>
          <w:bCs/>
        </w:rPr>
        <w:instrText xml:space="preserve"> FORMTEXT </w:instrText>
      </w:r>
      <w:r w:rsidR="0032185A" w:rsidRPr="005A5944">
        <w:rPr>
          <w:b/>
          <w:bCs/>
        </w:rPr>
      </w:r>
      <w:r w:rsidR="0032185A" w:rsidRPr="005A5944">
        <w:rPr>
          <w:b/>
          <w:bCs/>
        </w:rPr>
        <w:fldChar w:fldCharType="separate"/>
      </w:r>
      <w:r w:rsidR="007159FC" w:rsidRPr="005A5944">
        <w:rPr>
          <w:b/>
          <w:bCs/>
        </w:rPr>
        <w:t> </w:t>
      </w:r>
      <w:r w:rsidR="007159FC" w:rsidRPr="005A5944">
        <w:rPr>
          <w:b/>
          <w:bCs/>
        </w:rPr>
        <w:t> </w:t>
      </w:r>
      <w:r w:rsidR="007159FC" w:rsidRPr="005A5944">
        <w:rPr>
          <w:b/>
          <w:bCs/>
        </w:rPr>
        <w:t> </w:t>
      </w:r>
      <w:r w:rsidR="007159FC" w:rsidRPr="005A5944">
        <w:rPr>
          <w:b/>
          <w:bCs/>
        </w:rPr>
        <w:t> </w:t>
      </w:r>
      <w:r w:rsidR="007159FC" w:rsidRPr="005A5944">
        <w:rPr>
          <w:b/>
          <w:bCs/>
        </w:rPr>
        <w:t> </w:t>
      </w:r>
      <w:r w:rsidR="0032185A" w:rsidRPr="005A5944">
        <w:rPr>
          <w:b/>
          <w:bCs/>
        </w:rPr>
        <w:fldChar w:fldCharType="end"/>
      </w:r>
      <w:bookmarkEnd w:id="4"/>
      <w:r w:rsidRPr="00000B1C">
        <w:t xml:space="preserve">, carteira de identidade nº. </w:t>
      </w:r>
      <w:r w:rsidR="0032185A" w:rsidRPr="005A5944">
        <w:rPr>
          <w:b/>
          <w:bCs/>
        </w:rPr>
        <w:fldChar w:fldCharType="begin">
          <w:ffData>
            <w:name w:val="Texto6"/>
            <w:enabled/>
            <w:calcOnExit w:val="0"/>
            <w:textInput>
              <w:format w:val="1ª letra de cada pal. em maiúsc."/>
            </w:textInput>
          </w:ffData>
        </w:fldChar>
      </w:r>
      <w:bookmarkStart w:id="5" w:name="Texto6"/>
      <w:r w:rsidR="0032185A" w:rsidRPr="005A5944">
        <w:rPr>
          <w:b/>
          <w:bCs/>
        </w:rPr>
        <w:instrText xml:space="preserve"> FORMTEXT </w:instrText>
      </w:r>
      <w:r w:rsidR="0032185A" w:rsidRPr="005A5944">
        <w:rPr>
          <w:b/>
          <w:bCs/>
        </w:rPr>
      </w:r>
      <w:r w:rsidR="0032185A" w:rsidRPr="005A5944">
        <w:rPr>
          <w:b/>
          <w:bCs/>
        </w:rPr>
        <w:fldChar w:fldCharType="separate"/>
      </w:r>
      <w:r w:rsidR="007159FC" w:rsidRPr="005A5944">
        <w:rPr>
          <w:b/>
          <w:bCs/>
        </w:rPr>
        <w:t> </w:t>
      </w:r>
      <w:r w:rsidR="007159FC" w:rsidRPr="005A5944">
        <w:rPr>
          <w:b/>
          <w:bCs/>
        </w:rPr>
        <w:t> </w:t>
      </w:r>
      <w:r w:rsidR="007159FC" w:rsidRPr="005A5944">
        <w:rPr>
          <w:b/>
          <w:bCs/>
        </w:rPr>
        <w:t> </w:t>
      </w:r>
      <w:r w:rsidR="007159FC" w:rsidRPr="005A5944">
        <w:rPr>
          <w:b/>
          <w:bCs/>
        </w:rPr>
        <w:t> </w:t>
      </w:r>
      <w:r w:rsidR="007159FC" w:rsidRPr="005A5944">
        <w:rPr>
          <w:b/>
          <w:bCs/>
        </w:rPr>
        <w:t> </w:t>
      </w:r>
      <w:r w:rsidR="0032185A" w:rsidRPr="005A5944">
        <w:rPr>
          <w:b/>
          <w:bCs/>
        </w:rPr>
        <w:fldChar w:fldCharType="end"/>
      </w:r>
      <w:bookmarkEnd w:id="5"/>
      <w:r w:rsidR="00B06025">
        <w:t xml:space="preserve">, </w:t>
      </w:r>
      <w:r w:rsidRPr="00000B1C">
        <w:t>Órgão Expedidor da identidade</w:t>
      </w:r>
      <w:r w:rsidR="00BB787E" w:rsidRPr="00000B1C">
        <w:t>:</w:t>
      </w:r>
      <w:r w:rsidR="0032185A" w:rsidRPr="005A5944">
        <w:rPr>
          <w:b/>
          <w:bCs/>
        </w:rPr>
        <w:fldChar w:fldCharType="begin">
          <w:ffData>
            <w:name w:val="Texto7"/>
            <w:enabled/>
            <w:calcOnExit w:val="0"/>
            <w:textInput>
              <w:format w:val="1ª letra de cada pal. em maiúsc."/>
            </w:textInput>
          </w:ffData>
        </w:fldChar>
      </w:r>
      <w:bookmarkStart w:id="6" w:name="Texto7"/>
      <w:r w:rsidR="0032185A" w:rsidRPr="005A5944">
        <w:rPr>
          <w:b/>
          <w:bCs/>
        </w:rPr>
        <w:instrText xml:space="preserve"> FORMTEXT </w:instrText>
      </w:r>
      <w:r w:rsidR="0032185A" w:rsidRPr="005A5944">
        <w:rPr>
          <w:b/>
          <w:bCs/>
        </w:rPr>
      </w:r>
      <w:r w:rsidR="0032185A" w:rsidRPr="005A5944">
        <w:rPr>
          <w:b/>
          <w:bCs/>
        </w:rPr>
        <w:fldChar w:fldCharType="separate"/>
      </w:r>
      <w:r w:rsidR="007159FC" w:rsidRPr="005A5944">
        <w:rPr>
          <w:b/>
          <w:bCs/>
        </w:rPr>
        <w:t> </w:t>
      </w:r>
      <w:r w:rsidR="007159FC" w:rsidRPr="005A5944">
        <w:rPr>
          <w:b/>
          <w:bCs/>
        </w:rPr>
        <w:t> </w:t>
      </w:r>
      <w:r w:rsidR="007159FC" w:rsidRPr="005A5944">
        <w:rPr>
          <w:b/>
          <w:bCs/>
        </w:rPr>
        <w:t> </w:t>
      </w:r>
      <w:r w:rsidR="007159FC" w:rsidRPr="005A5944">
        <w:rPr>
          <w:b/>
          <w:bCs/>
        </w:rPr>
        <w:t> </w:t>
      </w:r>
      <w:r w:rsidR="007159FC" w:rsidRPr="005A5944">
        <w:rPr>
          <w:b/>
          <w:bCs/>
        </w:rPr>
        <w:t> </w:t>
      </w:r>
      <w:r w:rsidR="0032185A" w:rsidRPr="005A5944">
        <w:rPr>
          <w:b/>
          <w:bCs/>
        </w:rPr>
        <w:fldChar w:fldCharType="end"/>
      </w:r>
      <w:bookmarkEnd w:id="6"/>
      <w:r w:rsidRPr="00000B1C">
        <w:t>, residente e domiciliado(a) n</w:t>
      </w:r>
      <w:r w:rsidR="00BB787E" w:rsidRPr="00000B1C">
        <w:t>o</w:t>
      </w:r>
      <w:r w:rsidRPr="00000B1C">
        <w:t xml:space="preserve"> </w:t>
      </w:r>
      <w:r w:rsidR="00BB787E" w:rsidRPr="00000B1C">
        <w:t>e</w:t>
      </w:r>
      <w:r w:rsidRPr="00000B1C">
        <w:t>ndereço</w:t>
      </w:r>
      <w:r w:rsidR="00BB787E" w:rsidRPr="00000B1C">
        <w:t>:</w:t>
      </w:r>
      <w:r w:rsidRPr="00000B1C">
        <w:t xml:space="preserve"> </w:t>
      </w:r>
      <w:r w:rsidR="0032185A" w:rsidRPr="005A5944">
        <w:rPr>
          <w:b/>
          <w:bCs/>
        </w:rPr>
        <w:fldChar w:fldCharType="begin">
          <w:ffData>
            <w:name w:val="Texto8"/>
            <w:enabled/>
            <w:calcOnExit w:val="0"/>
            <w:textInput>
              <w:format w:val="1ª letra de cada pal. em maiúsc."/>
            </w:textInput>
          </w:ffData>
        </w:fldChar>
      </w:r>
      <w:bookmarkStart w:id="7" w:name="Texto8"/>
      <w:r w:rsidR="0032185A" w:rsidRPr="005A5944">
        <w:rPr>
          <w:b/>
          <w:bCs/>
        </w:rPr>
        <w:instrText xml:space="preserve"> FORMTEXT </w:instrText>
      </w:r>
      <w:r w:rsidR="0032185A" w:rsidRPr="005A5944">
        <w:rPr>
          <w:b/>
          <w:bCs/>
        </w:rPr>
      </w:r>
      <w:r w:rsidR="0032185A" w:rsidRPr="005A5944">
        <w:rPr>
          <w:b/>
          <w:bCs/>
        </w:rPr>
        <w:fldChar w:fldCharType="separate"/>
      </w:r>
      <w:r w:rsidR="007159FC" w:rsidRPr="005A5944">
        <w:rPr>
          <w:b/>
          <w:bCs/>
        </w:rPr>
        <w:t> </w:t>
      </w:r>
      <w:r w:rsidR="007159FC" w:rsidRPr="005A5944">
        <w:rPr>
          <w:b/>
          <w:bCs/>
        </w:rPr>
        <w:t> </w:t>
      </w:r>
      <w:r w:rsidR="007159FC" w:rsidRPr="005A5944">
        <w:rPr>
          <w:b/>
          <w:bCs/>
        </w:rPr>
        <w:t> </w:t>
      </w:r>
      <w:r w:rsidR="007159FC" w:rsidRPr="005A5944">
        <w:rPr>
          <w:b/>
          <w:bCs/>
        </w:rPr>
        <w:t> </w:t>
      </w:r>
      <w:r w:rsidR="007159FC" w:rsidRPr="005A5944">
        <w:rPr>
          <w:b/>
          <w:bCs/>
        </w:rPr>
        <w:t> </w:t>
      </w:r>
      <w:r w:rsidR="0032185A" w:rsidRPr="005A5944">
        <w:rPr>
          <w:b/>
          <w:bCs/>
        </w:rPr>
        <w:fldChar w:fldCharType="end"/>
      </w:r>
      <w:bookmarkEnd w:id="7"/>
      <w:r w:rsidRPr="00000B1C">
        <w:t xml:space="preserve">, </w:t>
      </w:r>
      <w:r w:rsidR="00BB787E" w:rsidRPr="00000B1C">
        <w:t>c</w:t>
      </w:r>
      <w:r w:rsidRPr="00000B1C">
        <w:t>omplemento</w:t>
      </w:r>
      <w:r w:rsidR="00BB787E" w:rsidRPr="00000B1C">
        <w:t>:</w:t>
      </w:r>
      <w:r w:rsidR="0032185A" w:rsidRPr="005A5944">
        <w:rPr>
          <w:b/>
          <w:bCs/>
        </w:rPr>
        <w:fldChar w:fldCharType="begin">
          <w:ffData>
            <w:name w:val="Texto9"/>
            <w:enabled/>
            <w:calcOnExit w:val="0"/>
            <w:textInput>
              <w:format w:val="1ª letra de cada pal. em maiúsc."/>
            </w:textInput>
          </w:ffData>
        </w:fldChar>
      </w:r>
      <w:bookmarkStart w:id="8" w:name="Texto9"/>
      <w:r w:rsidR="0032185A" w:rsidRPr="005A5944">
        <w:rPr>
          <w:b/>
          <w:bCs/>
        </w:rPr>
        <w:instrText xml:space="preserve"> FORMTEXT </w:instrText>
      </w:r>
      <w:r w:rsidR="0032185A" w:rsidRPr="005A5944">
        <w:rPr>
          <w:b/>
          <w:bCs/>
        </w:rPr>
      </w:r>
      <w:r w:rsidR="0032185A" w:rsidRPr="005A5944">
        <w:rPr>
          <w:b/>
          <w:bCs/>
        </w:rPr>
        <w:fldChar w:fldCharType="separate"/>
      </w:r>
      <w:r w:rsidR="007159FC" w:rsidRPr="005A5944">
        <w:rPr>
          <w:b/>
          <w:bCs/>
        </w:rPr>
        <w:t> </w:t>
      </w:r>
      <w:r w:rsidR="007159FC" w:rsidRPr="005A5944">
        <w:rPr>
          <w:b/>
          <w:bCs/>
        </w:rPr>
        <w:t> </w:t>
      </w:r>
      <w:r w:rsidR="007159FC" w:rsidRPr="005A5944">
        <w:rPr>
          <w:b/>
          <w:bCs/>
        </w:rPr>
        <w:t> </w:t>
      </w:r>
      <w:r w:rsidR="007159FC" w:rsidRPr="005A5944">
        <w:rPr>
          <w:b/>
          <w:bCs/>
        </w:rPr>
        <w:t> </w:t>
      </w:r>
      <w:r w:rsidR="007159FC" w:rsidRPr="005A5944">
        <w:rPr>
          <w:b/>
          <w:bCs/>
        </w:rPr>
        <w:t> </w:t>
      </w:r>
      <w:r w:rsidR="0032185A" w:rsidRPr="005A5944">
        <w:rPr>
          <w:b/>
          <w:bCs/>
        </w:rPr>
        <w:fldChar w:fldCharType="end"/>
      </w:r>
      <w:bookmarkEnd w:id="8"/>
      <w:r w:rsidRPr="00000B1C">
        <w:t xml:space="preserve">, </w:t>
      </w:r>
      <w:r w:rsidR="00BB787E" w:rsidRPr="00000B1C">
        <w:t>b</w:t>
      </w:r>
      <w:r w:rsidRPr="00000B1C">
        <w:t>airr</w:t>
      </w:r>
      <w:r w:rsidR="00BB787E" w:rsidRPr="00000B1C">
        <w:t>o:</w:t>
      </w:r>
      <w:r w:rsidR="0032185A" w:rsidRPr="005A5944">
        <w:rPr>
          <w:b/>
          <w:bCs/>
        </w:rPr>
        <w:fldChar w:fldCharType="begin">
          <w:ffData>
            <w:name w:val="Texto10"/>
            <w:enabled/>
            <w:calcOnExit w:val="0"/>
            <w:textInput>
              <w:format w:val="1ª letra de cada pal. em maiúsc."/>
            </w:textInput>
          </w:ffData>
        </w:fldChar>
      </w:r>
      <w:bookmarkStart w:id="9" w:name="Texto10"/>
      <w:r w:rsidR="0032185A" w:rsidRPr="005A5944">
        <w:rPr>
          <w:b/>
          <w:bCs/>
        </w:rPr>
        <w:instrText xml:space="preserve"> FORMTEXT </w:instrText>
      </w:r>
      <w:r w:rsidR="0032185A" w:rsidRPr="005A5944">
        <w:rPr>
          <w:b/>
          <w:bCs/>
        </w:rPr>
      </w:r>
      <w:r w:rsidR="0032185A" w:rsidRPr="005A5944">
        <w:rPr>
          <w:b/>
          <w:bCs/>
        </w:rPr>
        <w:fldChar w:fldCharType="separate"/>
      </w:r>
      <w:r w:rsidR="007159FC" w:rsidRPr="005A5944">
        <w:rPr>
          <w:b/>
          <w:bCs/>
        </w:rPr>
        <w:t> </w:t>
      </w:r>
      <w:r w:rsidR="007159FC" w:rsidRPr="005A5944">
        <w:rPr>
          <w:b/>
          <w:bCs/>
        </w:rPr>
        <w:t> </w:t>
      </w:r>
      <w:r w:rsidR="007159FC" w:rsidRPr="005A5944">
        <w:rPr>
          <w:b/>
          <w:bCs/>
        </w:rPr>
        <w:t> </w:t>
      </w:r>
      <w:r w:rsidR="007159FC" w:rsidRPr="005A5944">
        <w:rPr>
          <w:b/>
          <w:bCs/>
        </w:rPr>
        <w:t> </w:t>
      </w:r>
      <w:r w:rsidR="007159FC" w:rsidRPr="005A5944">
        <w:rPr>
          <w:b/>
          <w:bCs/>
        </w:rPr>
        <w:t> </w:t>
      </w:r>
      <w:r w:rsidR="0032185A" w:rsidRPr="005A5944">
        <w:rPr>
          <w:b/>
          <w:bCs/>
        </w:rPr>
        <w:fldChar w:fldCharType="end"/>
      </w:r>
      <w:bookmarkEnd w:id="9"/>
      <w:r w:rsidRPr="00000B1C">
        <w:t xml:space="preserve">, </w:t>
      </w:r>
      <w:r w:rsidR="00BB787E" w:rsidRPr="00000B1C">
        <w:t>c</w:t>
      </w:r>
      <w:r w:rsidRPr="00000B1C">
        <w:t>idade</w:t>
      </w:r>
      <w:r w:rsidR="00BB787E" w:rsidRPr="00000B1C">
        <w:t>:</w:t>
      </w:r>
      <w:r w:rsidR="0032185A" w:rsidRPr="005A5944">
        <w:rPr>
          <w:b/>
          <w:bCs/>
        </w:rPr>
        <w:fldChar w:fldCharType="begin">
          <w:ffData>
            <w:name w:val="Texto11"/>
            <w:enabled/>
            <w:calcOnExit w:val="0"/>
            <w:textInput>
              <w:format w:val="1ª letra de cada pal. em maiúsc."/>
            </w:textInput>
          </w:ffData>
        </w:fldChar>
      </w:r>
      <w:bookmarkStart w:id="10" w:name="Texto11"/>
      <w:r w:rsidR="0032185A" w:rsidRPr="005A5944">
        <w:rPr>
          <w:b/>
          <w:bCs/>
        </w:rPr>
        <w:instrText xml:space="preserve"> FORMTEXT </w:instrText>
      </w:r>
      <w:r w:rsidR="0032185A" w:rsidRPr="005A5944">
        <w:rPr>
          <w:b/>
          <w:bCs/>
        </w:rPr>
      </w:r>
      <w:r w:rsidR="0032185A" w:rsidRPr="005A5944">
        <w:rPr>
          <w:b/>
          <w:bCs/>
        </w:rPr>
        <w:fldChar w:fldCharType="separate"/>
      </w:r>
      <w:r w:rsidR="007159FC" w:rsidRPr="005A5944">
        <w:rPr>
          <w:b/>
          <w:bCs/>
        </w:rPr>
        <w:t> </w:t>
      </w:r>
      <w:r w:rsidR="007159FC" w:rsidRPr="005A5944">
        <w:rPr>
          <w:b/>
          <w:bCs/>
        </w:rPr>
        <w:t> </w:t>
      </w:r>
      <w:r w:rsidR="007159FC" w:rsidRPr="005A5944">
        <w:rPr>
          <w:b/>
          <w:bCs/>
        </w:rPr>
        <w:t> </w:t>
      </w:r>
      <w:r w:rsidR="007159FC" w:rsidRPr="005A5944">
        <w:rPr>
          <w:b/>
          <w:bCs/>
        </w:rPr>
        <w:t> </w:t>
      </w:r>
      <w:r w:rsidR="007159FC" w:rsidRPr="005A5944">
        <w:rPr>
          <w:b/>
          <w:bCs/>
        </w:rPr>
        <w:t> </w:t>
      </w:r>
      <w:r w:rsidR="0032185A" w:rsidRPr="005A5944">
        <w:rPr>
          <w:b/>
          <w:bCs/>
        </w:rPr>
        <w:fldChar w:fldCharType="end"/>
      </w:r>
      <w:bookmarkEnd w:id="10"/>
      <w:r w:rsidRPr="00000B1C">
        <w:t>,</w:t>
      </w:r>
      <w:r w:rsidR="009B1BB8" w:rsidRPr="00000B1C">
        <w:t xml:space="preserve"> </w:t>
      </w:r>
      <w:r w:rsidR="00BB787E" w:rsidRPr="00000B1C">
        <w:t>e</w:t>
      </w:r>
      <w:r w:rsidRPr="00000B1C">
        <w:t>stad</w:t>
      </w:r>
      <w:r w:rsidR="00BB787E" w:rsidRPr="00000B1C">
        <w:t>o:</w:t>
      </w:r>
      <w:r w:rsidR="0032185A" w:rsidRPr="005A5944">
        <w:rPr>
          <w:b/>
          <w:bCs/>
        </w:rPr>
        <w:fldChar w:fldCharType="begin">
          <w:ffData>
            <w:name w:val="Texto12"/>
            <w:enabled/>
            <w:calcOnExit w:val="0"/>
            <w:textInput>
              <w:format w:val="1ª letra de cada pal. em maiúsc."/>
            </w:textInput>
          </w:ffData>
        </w:fldChar>
      </w:r>
      <w:bookmarkStart w:id="11" w:name="Texto12"/>
      <w:r w:rsidR="0032185A" w:rsidRPr="005A5944">
        <w:rPr>
          <w:b/>
          <w:bCs/>
        </w:rPr>
        <w:instrText xml:space="preserve"> FORMTEXT </w:instrText>
      </w:r>
      <w:r w:rsidR="0032185A" w:rsidRPr="005A5944">
        <w:rPr>
          <w:b/>
          <w:bCs/>
        </w:rPr>
      </w:r>
      <w:r w:rsidR="0032185A" w:rsidRPr="005A5944">
        <w:rPr>
          <w:b/>
          <w:bCs/>
        </w:rPr>
        <w:fldChar w:fldCharType="separate"/>
      </w:r>
      <w:r w:rsidR="007159FC" w:rsidRPr="005A5944">
        <w:rPr>
          <w:b/>
          <w:bCs/>
        </w:rPr>
        <w:t> </w:t>
      </w:r>
      <w:r w:rsidR="007159FC" w:rsidRPr="005A5944">
        <w:rPr>
          <w:b/>
          <w:bCs/>
        </w:rPr>
        <w:t> </w:t>
      </w:r>
      <w:r w:rsidR="007159FC" w:rsidRPr="005A5944">
        <w:rPr>
          <w:b/>
          <w:bCs/>
        </w:rPr>
        <w:t> </w:t>
      </w:r>
      <w:r w:rsidR="007159FC" w:rsidRPr="005A5944">
        <w:rPr>
          <w:b/>
          <w:bCs/>
        </w:rPr>
        <w:t> </w:t>
      </w:r>
      <w:r w:rsidR="007159FC" w:rsidRPr="005A5944">
        <w:rPr>
          <w:b/>
          <w:bCs/>
        </w:rPr>
        <w:t> </w:t>
      </w:r>
      <w:r w:rsidR="0032185A" w:rsidRPr="005A5944">
        <w:rPr>
          <w:b/>
          <w:bCs/>
        </w:rPr>
        <w:fldChar w:fldCharType="end"/>
      </w:r>
      <w:bookmarkEnd w:id="11"/>
      <w:r w:rsidRPr="00000B1C">
        <w:t>, CEP nº.</w:t>
      </w:r>
      <w:r w:rsidR="00B06025">
        <w:t xml:space="preserve"> </w:t>
      </w:r>
      <w:r w:rsidR="0032185A" w:rsidRPr="005A5944">
        <w:rPr>
          <w:b/>
          <w:bCs/>
        </w:rPr>
        <w:fldChar w:fldCharType="begin">
          <w:ffData>
            <w:name w:val="Texto13"/>
            <w:enabled/>
            <w:calcOnExit w:val="0"/>
            <w:textInput>
              <w:format w:val="1ª letra de cada pal. em maiúsc."/>
            </w:textInput>
          </w:ffData>
        </w:fldChar>
      </w:r>
      <w:bookmarkStart w:id="12" w:name="Texto13"/>
      <w:r w:rsidR="0032185A" w:rsidRPr="005A5944">
        <w:rPr>
          <w:b/>
          <w:bCs/>
        </w:rPr>
        <w:instrText xml:space="preserve"> FORMTEXT </w:instrText>
      </w:r>
      <w:r w:rsidR="0032185A" w:rsidRPr="005A5944">
        <w:rPr>
          <w:b/>
          <w:bCs/>
        </w:rPr>
      </w:r>
      <w:r w:rsidR="0032185A" w:rsidRPr="005A5944">
        <w:rPr>
          <w:b/>
          <w:bCs/>
        </w:rPr>
        <w:fldChar w:fldCharType="separate"/>
      </w:r>
      <w:r w:rsidR="007159FC" w:rsidRPr="005A5944">
        <w:rPr>
          <w:b/>
          <w:bCs/>
        </w:rPr>
        <w:t> </w:t>
      </w:r>
      <w:r w:rsidR="007159FC" w:rsidRPr="005A5944">
        <w:rPr>
          <w:b/>
          <w:bCs/>
        </w:rPr>
        <w:t> </w:t>
      </w:r>
      <w:r w:rsidR="007159FC" w:rsidRPr="005A5944">
        <w:rPr>
          <w:b/>
          <w:bCs/>
        </w:rPr>
        <w:t> </w:t>
      </w:r>
      <w:r w:rsidR="007159FC" w:rsidRPr="005A5944">
        <w:rPr>
          <w:b/>
          <w:bCs/>
        </w:rPr>
        <w:t> </w:t>
      </w:r>
      <w:r w:rsidR="007159FC" w:rsidRPr="005A5944">
        <w:rPr>
          <w:b/>
          <w:bCs/>
        </w:rPr>
        <w:t> </w:t>
      </w:r>
      <w:r w:rsidR="0032185A" w:rsidRPr="005A5944">
        <w:rPr>
          <w:b/>
          <w:bCs/>
        </w:rPr>
        <w:fldChar w:fldCharType="end"/>
      </w:r>
      <w:bookmarkEnd w:id="12"/>
      <w:r w:rsidRPr="00000B1C">
        <w:t>, telefone de contato (</w:t>
      </w:r>
      <w:r w:rsidR="0032185A" w:rsidRPr="005A5944">
        <w:rPr>
          <w:b/>
          <w:bCs/>
        </w:rPr>
        <w:fldChar w:fldCharType="begin">
          <w:ffData>
            <w:name w:val="Texto14"/>
            <w:enabled/>
            <w:calcOnExit w:val="0"/>
            <w:textInput>
              <w:format w:val="1ª letra de cada pal. em maiúsc."/>
            </w:textInput>
          </w:ffData>
        </w:fldChar>
      </w:r>
      <w:bookmarkStart w:id="13" w:name="Texto14"/>
      <w:r w:rsidR="0032185A" w:rsidRPr="005A5944">
        <w:rPr>
          <w:b/>
          <w:bCs/>
        </w:rPr>
        <w:instrText xml:space="preserve"> FORMTEXT </w:instrText>
      </w:r>
      <w:r w:rsidR="0032185A" w:rsidRPr="005A5944">
        <w:rPr>
          <w:b/>
          <w:bCs/>
        </w:rPr>
      </w:r>
      <w:r w:rsidR="0032185A" w:rsidRPr="005A5944">
        <w:rPr>
          <w:b/>
          <w:bCs/>
        </w:rPr>
        <w:fldChar w:fldCharType="separate"/>
      </w:r>
      <w:r w:rsidR="007159FC" w:rsidRPr="005A5944">
        <w:rPr>
          <w:b/>
          <w:bCs/>
        </w:rPr>
        <w:t> </w:t>
      </w:r>
      <w:r w:rsidR="007159FC" w:rsidRPr="005A5944">
        <w:rPr>
          <w:b/>
          <w:bCs/>
        </w:rPr>
        <w:t> </w:t>
      </w:r>
      <w:r w:rsidR="007159FC" w:rsidRPr="005A5944">
        <w:rPr>
          <w:b/>
          <w:bCs/>
        </w:rPr>
        <w:t> </w:t>
      </w:r>
      <w:r w:rsidR="007159FC" w:rsidRPr="005A5944">
        <w:rPr>
          <w:b/>
          <w:bCs/>
        </w:rPr>
        <w:t> </w:t>
      </w:r>
      <w:r w:rsidR="007159FC" w:rsidRPr="005A5944">
        <w:rPr>
          <w:b/>
          <w:bCs/>
        </w:rPr>
        <w:t> </w:t>
      </w:r>
      <w:r w:rsidR="0032185A" w:rsidRPr="005A5944">
        <w:rPr>
          <w:b/>
          <w:bCs/>
        </w:rPr>
        <w:fldChar w:fldCharType="end"/>
      </w:r>
      <w:bookmarkEnd w:id="13"/>
      <w:r w:rsidRPr="00000B1C">
        <w:t xml:space="preserve">) </w:t>
      </w:r>
      <w:r w:rsidR="00B06025" w:rsidRPr="005A5944">
        <w:rPr>
          <w:b/>
          <w:bCs/>
        </w:rPr>
        <w:fldChar w:fldCharType="begin">
          <w:ffData>
            <w:name w:val="Texto15"/>
            <w:enabled/>
            <w:calcOnExit w:val="0"/>
            <w:textInput/>
          </w:ffData>
        </w:fldChar>
      </w:r>
      <w:bookmarkStart w:id="14" w:name="Texto15"/>
      <w:r w:rsidR="00B06025" w:rsidRPr="005A5944">
        <w:rPr>
          <w:b/>
          <w:bCs/>
        </w:rPr>
        <w:instrText xml:space="preserve"> FORMTEXT </w:instrText>
      </w:r>
      <w:r w:rsidR="00B06025" w:rsidRPr="005A5944">
        <w:rPr>
          <w:b/>
          <w:bCs/>
        </w:rPr>
      </w:r>
      <w:r w:rsidR="00B06025" w:rsidRPr="005A5944">
        <w:rPr>
          <w:b/>
          <w:bCs/>
        </w:rPr>
        <w:fldChar w:fldCharType="separate"/>
      </w:r>
      <w:r w:rsidR="007159FC" w:rsidRPr="005A5944">
        <w:rPr>
          <w:b/>
          <w:bCs/>
        </w:rPr>
        <w:t> </w:t>
      </w:r>
      <w:r w:rsidR="007159FC" w:rsidRPr="005A5944">
        <w:rPr>
          <w:b/>
          <w:bCs/>
        </w:rPr>
        <w:t> </w:t>
      </w:r>
      <w:r w:rsidR="007159FC" w:rsidRPr="005A5944">
        <w:rPr>
          <w:b/>
          <w:bCs/>
        </w:rPr>
        <w:t> </w:t>
      </w:r>
      <w:r w:rsidR="007159FC" w:rsidRPr="005A5944">
        <w:rPr>
          <w:b/>
          <w:bCs/>
        </w:rPr>
        <w:t> </w:t>
      </w:r>
      <w:r w:rsidR="007159FC" w:rsidRPr="005A5944">
        <w:rPr>
          <w:b/>
          <w:bCs/>
        </w:rPr>
        <w:t> </w:t>
      </w:r>
      <w:r w:rsidR="00B06025" w:rsidRPr="005A5944">
        <w:rPr>
          <w:b/>
          <w:bCs/>
        </w:rPr>
        <w:fldChar w:fldCharType="end"/>
      </w:r>
      <w:bookmarkEnd w:id="14"/>
      <w:r w:rsidR="00BB787E" w:rsidRPr="00000B1C">
        <w:t xml:space="preserve">, </w:t>
      </w:r>
      <w:r w:rsidRPr="00000B1C">
        <w:t xml:space="preserve">celular </w:t>
      </w:r>
      <w:r w:rsidR="00BB787E" w:rsidRPr="00000B1C">
        <w:t>(</w:t>
      </w:r>
      <w:r w:rsidR="00B06025" w:rsidRPr="005A5944">
        <w:rPr>
          <w:b/>
          <w:bCs/>
        </w:rPr>
        <w:fldChar w:fldCharType="begin">
          <w:ffData>
            <w:name w:val="Texto16"/>
            <w:enabled/>
            <w:calcOnExit w:val="0"/>
            <w:textInput/>
          </w:ffData>
        </w:fldChar>
      </w:r>
      <w:bookmarkStart w:id="15" w:name="Texto16"/>
      <w:r w:rsidR="00B06025" w:rsidRPr="005A5944">
        <w:rPr>
          <w:b/>
          <w:bCs/>
        </w:rPr>
        <w:instrText xml:space="preserve"> FORMTEXT </w:instrText>
      </w:r>
      <w:r w:rsidR="00B06025" w:rsidRPr="005A5944">
        <w:rPr>
          <w:b/>
          <w:bCs/>
        </w:rPr>
      </w:r>
      <w:r w:rsidR="00B06025" w:rsidRPr="005A5944">
        <w:rPr>
          <w:b/>
          <w:bCs/>
        </w:rPr>
        <w:fldChar w:fldCharType="separate"/>
      </w:r>
      <w:r w:rsidR="007159FC" w:rsidRPr="005A5944">
        <w:rPr>
          <w:b/>
          <w:bCs/>
        </w:rPr>
        <w:t> </w:t>
      </w:r>
      <w:r w:rsidR="007159FC" w:rsidRPr="005A5944">
        <w:rPr>
          <w:b/>
          <w:bCs/>
        </w:rPr>
        <w:t> </w:t>
      </w:r>
      <w:r w:rsidR="007159FC" w:rsidRPr="005A5944">
        <w:rPr>
          <w:b/>
          <w:bCs/>
        </w:rPr>
        <w:t> </w:t>
      </w:r>
      <w:r w:rsidR="007159FC" w:rsidRPr="005A5944">
        <w:rPr>
          <w:b/>
          <w:bCs/>
        </w:rPr>
        <w:t> </w:t>
      </w:r>
      <w:r w:rsidR="007159FC" w:rsidRPr="005A5944">
        <w:rPr>
          <w:b/>
          <w:bCs/>
        </w:rPr>
        <w:t> </w:t>
      </w:r>
      <w:r w:rsidR="00B06025" w:rsidRPr="005A5944">
        <w:rPr>
          <w:b/>
          <w:bCs/>
        </w:rPr>
        <w:fldChar w:fldCharType="end"/>
      </w:r>
      <w:bookmarkEnd w:id="15"/>
      <w:r w:rsidR="00BB787E" w:rsidRPr="00000B1C">
        <w:t xml:space="preserve">) </w:t>
      </w:r>
      <w:r w:rsidR="00B06025" w:rsidRPr="005A5944">
        <w:rPr>
          <w:b/>
          <w:bCs/>
        </w:rPr>
        <w:fldChar w:fldCharType="begin">
          <w:ffData>
            <w:name w:val="Texto17"/>
            <w:enabled/>
            <w:calcOnExit w:val="0"/>
            <w:textInput/>
          </w:ffData>
        </w:fldChar>
      </w:r>
      <w:bookmarkStart w:id="16" w:name="Texto17"/>
      <w:r w:rsidR="00B06025" w:rsidRPr="005A5944">
        <w:rPr>
          <w:b/>
          <w:bCs/>
        </w:rPr>
        <w:instrText xml:space="preserve"> FORMTEXT </w:instrText>
      </w:r>
      <w:r w:rsidR="00B06025" w:rsidRPr="005A5944">
        <w:rPr>
          <w:b/>
          <w:bCs/>
        </w:rPr>
      </w:r>
      <w:r w:rsidR="00B06025" w:rsidRPr="005A5944">
        <w:rPr>
          <w:b/>
          <w:bCs/>
        </w:rPr>
        <w:fldChar w:fldCharType="separate"/>
      </w:r>
      <w:r w:rsidR="007159FC" w:rsidRPr="005A5944">
        <w:rPr>
          <w:b/>
          <w:bCs/>
        </w:rPr>
        <w:t> </w:t>
      </w:r>
      <w:r w:rsidR="007159FC" w:rsidRPr="005A5944">
        <w:rPr>
          <w:b/>
          <w:bCs/>
        </w:rPr>
        <w:t> </w:t>
      </w:r>
      <w:r w:rsidR="007159FC" w:rsidRPr="005A5944">
        <w:rPr>
          <w:b/>
          <w:bCs/>
        </w:rPr>
        <w:t> </w:t>
      </w:r>
      <w:r w:rsidR="007159FC" w:rsidRPr="005A5944">
        <w:rPr>
          <w:b/>
          <w:bCs/>
        </w:rPr>
        <w:t> </w:t>
      </w:r>
      <w:r w:rsidR="007159FC" w:rsidRPr="005A5944">
        <w:rPr>
          <w:b/>
          <w:bCs/>
        </w:rPr>
        <w:t> </w:t>
      </w:r>
      <w:r w:rsidR="00B06025" w:rsidRPr="005A5944">
        <w:rPr>
          <w:b/>
          <w:bCs/>
        </w:rPr>
        <w:fldChar w:fldCharType="end"/>
      </w:r>
      <w:bookmarkEnd w:id="16"/>
      <w:r w:rsidRPr="00000B1C">
        <w:t>, e-mail de contato</w:t>
      </w:r>
      <w:r w:rsidR="00B06025">
        <w:t xml:space="preserve"> </w:t>
      </w:r>
      <w:r w:rsidR="0032185A" w:rsidRPr="005A5944">
        <w:rPr>
          <w:b/>
          <w:bCs/>
        </w:rPr>
        <w:fldChar w:fldCharType="begin">
          <w:ffData>
            <w:name w:val="Texto18"/>
            <w:enabled/>
            <w:calcOnExit w:val="0"/>
            <w:textInput>
              <w:format w:val="Minúsculas"/>
            </w:textInput>
          </w:ffData>
        </w:fldChar>
      </w:r>
      <w:bookmarkStart w:id="17" w:name="Texto18"/>
      <w:r w:rsidR="0032185A" w:rsidRPr="005A5944">
        <w:rPr>
          <w:b/>
          <w:bCs/>
        </w:rPr>
        <w:instrText xml:space="preserve"> FORMTEXT </w:instrText>
      </w:r>
      <w:r w:rsidR="0032185A" w:rsidRPr="005A5944">
        <w:rPr>
          <w:b/>
          <w:bCs/>
        </w:rPr>
      </w:r>
      <w:r w:rsidR="0032185A" w:rsidRPr="005A5944">
        <w:rPr>
          <w:b/>
          <w:bCs/>
        </w:rPr>
        <w:fldChar w:fldCharType="separate"/>
      </w:r>
      <w:r w:rsidR="007159FC" w:rsidRPr="005A5944">
        <w:rPr>
          <w:b/>
          <w:bCs/>
        </w:rPr>
        <w:t> </w:t>
      </w:r>
      <w:r w:rsidR="007159FC" w:rsidRPr="005A5944">
        <w:rPr>
          <w:b/>
          <w:bCs/>
        </w:rPr>
        <w:t> </w:t>
      </w:r>
      <w:r w:rsidR="007159FC" w:rsidRPr="005A5944">
        <w:rPr>
          <w:b/>
          <w:bCs/>
        </w:rPr>
        <w:t> </w:t>
      </w:r>
      <w:r w:rsidR="007159FC" w:rsidRPr="005A5944">
        <w:rPr>
          <w:b/>
          <w:bCs/>
        </w:rPr>
        <w:t> </w:t>
      </w:r>
      <w:r w:rsidR="0032185A" w:rsidRPr="005A5944">
        <w:rPr>
          <w:b/>
          <w:bCs/>
        </w:rPr>
        <w:fldChar w:fldCharType="end"/>
      </w:r>
      <w:bookmarkEnd w:id="17"/>
      <w:r w:rsidRPr="00000B1C">
        <w:t>.</w:t>
      </w:r>
    </w:p>
    <w:p w14:paraId="2FCF6842" w14:textId="77777777" w:rsidR="002863E2" w:rsidRDefault="002863E2">
      <w:pPr>
        <w:pBdr>
          <w:top w:val="nil"/>
          <w:left w:val="nil"/>
          <w:bottom w:val="nil"/>
          <w:right w:val="nil"/>
          <w:between w:val="nil"/>
        </w:pBdr>
        <w:spacing w:before="9"/>
        <w:rPr>
          <w:color w:val="000000"/>
          <w:sz w:val="30"/>
          <w:szCs w:val="30"/>
        </w:rPr>
      </w:pPr>
    </w:p>
    <w:p w14:paraId="42DF6EF6" w14:textId="7E03C08B" w:rsidR="002863E2" w:rsidRDefault="00405E8E" w:rsidP="00897C2C">
      <w:pPr>
        <w:pBdr>
          <w:top w:val="nil"/>
          <w:left w:val="nil"/>
          <w:bottom w:val="nil"/>
          <w:right w:val="nil"/>
          <w:between w:val="nil"/>
        </w:pBdr>
        <w:spacing w:before="1" w:line="249" w:lineRule="auto"/>
        <w:ind w:left="719" w:right="697" w:firstLine="1418"/>
        <w:jc w:val="both"/>
        <w:rPr>
          <w:color w:val="000000"/>
        </w:rPr>
      </w:pPr>
      <w:r>
        <w:rPr>
          <w:color w:val="000000"/>
        </w:rPr>
        <w:t>CONTRATADA: FUNDAÇÃO DE APOIO</w:t>
      </w:r>
      <w:r>
        <w:rPr>
          <w:color w:val="FF0000"/>
        </w:rPr>
        <w:t xml:space="preserve"> </w:t>
      </w:r>
      <w:r w:rsidR="00207936" w:rsidRPr="00207936">
        <w:t>(</w:t>
      </w:r>
      <w:r w:rsidR="00207936" w:rsidRPr="00232160">
        <w:rPr>
          <w:b/>
          <w:bCs/>
        </w:rPr>
        <w:t>Fundação Rádio e Televisão Educativa e Cultural – Fundação RTVE</w:t>
      </w:r>
      <w:r w:rsidR="00207936" w:rsidRPr="00207936">
        <w:t>)</w:t>
      </w:r>
      <w:r w:rsidRPr="00207936">
        <w:t xml:space="preserve">, </w:t>
      </w:r>
      <w:r>
        <w:rPr>
          <w:color w:val="000000"/>
        </w:rPr>
        <w:t xml:space="preserve">entidade com personalidade jurídica de direito privado, sem fins lucrativos, inscrita no CNPJ </w:t>
      </w:r>
      <w:r w:rsidR="00897C2C" w:rsidRPr="00232160">
        <w:rPr>
          <w:b/>
          <w:bCs/>
        </w:rPr>
        <w:t>01.517.750/0001-06</w:t>
      </w:r>
      <w:r w:rsidR="00897C2C">
        <w:t xml:space="preserve"> </w:t>
      </w:r>
      <w:r>
        <w:rPr>
          <w:color w:val="000000"/>
        </w:rPr>
        <w:t>e estabelecida n</w:t>
      </w:r>
      <w:r w:rsidR="00EF7DFB">
        <w:rPr>
          <w:color w:val="000000"/>
        </w:rPr>
        <w:t xml:space="preserve">a </w:t>
      </w:r>
      <w:r w:rsidR="00EF7DFB" w:rsidRPr="00232160">
        <w:rPr>
          <w:b/>
          <w:bCs/>
          <w:color w:val="000000"/>
        </w:rPr>
        <w:t xml:space="preserve">Universidade </w:t>
      </w:r>
      <w:r w:rsidR="00546225" w:rsidRPr="00232160">
        <w:rPr>
          <w:b/>
          <w:bCs/>
          <w:color w:val="000000"/>
        </w:rPr>
        <w:t>F</w:t>
      </w:r>
      <w:r w:rsidR="00EF7DFB" w:rsidRPr="00232160">
        <w:rPr>
          <w:b/>
          <w:bCs/>
          <w:color w:val="000000"/>
        </w:rPr>
        <w:t>ederal de Goiás – Campus Sa</w:t>
      </w:r>
      <w:r w:rsidR="00546225" w:rsidRPr="00232160">
        <w:rPr>
          <w:b/>
          <w:bCs/>
          <w:color w:val="000000"/>
        </w:rPr>
        <w:t>mambaia, Goiânia, Goiás, CEP 74001-970</w:t>
      </w:r>
      <w:r>
        <w:rPr>
          <w:color w:val="000000"/>
        </w:rPr>
        <w:t xml:space="preserve">, neste ato representada por seu/sua Diretor(a) Executiva, </w:t>
      </w:r>
      <w:r w:rsidR="00897C2C" w:rsidRPr="00232160">
        <w:rPr>
          <w:b/>
          <w:bCs/>
          <w:color w:val="000000"/>
        </w:rPr>
        <w:t>Profa. Dra. Silvana Coleta Santos Pereira</w:t>
      </w:r>
      <w:r w:rsidRPr="00135900">
        <w:t xml:space="preserve">, </w:t>
      </w:r>
      <w:r w:rsidR="00135900" w:rsidRPr="00135900">
        <w:t>brasileira</w:t>
      </w:r>
      <w:r w:rsidRPr="00135900">
        <w:t xml:space="preserve">, </w:t>
      </w:r>
      <w:r w:rsidR="00897C2C">
        <w:t>casada</w:t>
      </w:r>
      <w:r>
        <w:rPr>
          <w:color w:val="000000"/>
        </w:rPr>
        <w:t xml:space="preserve">, portador(a) da Cédula de Identidade nº </w:t>
      </w:r>
      <w:r w:rsidR="00897C2C" w:rsidRPr="00897C2C">
        <w:t>1187834 - SSP- GO</w:t>
      </w:r>
      <w:r w:rsidR="00897C2C" w:rsidRPr="00897C2C">
        <w:rPr>
          <w:color w:val="FF0000"/>
        </w:rPr>
        <w:t xml:space="preserve"> </w:t>
      </w:r>
      <w:r>
        <w:rPr>
          <w:color w:val="000000"/>
        </w:rPr>
        <w:t xml:space="preserve">e do CPF nº. </w:t>
      </w:r>
      <w:r w:rsidR="00897C2C" w:rsidRPr="00897C2C">
        <w:t>350.509.421-87</w:t>
      </w:r>
      <w:r>
        <w:rPr>
          <w:color w:val="000000"/>
        </w:rPr>
        <w:t>, residente e domiciliada nesta capital.</w:t>
      </w:r>
    </w:p>
    <w:p w14:paraId="10B0BC0C" w14:textId="77777777" w:rsidR="002863E2" w:rsidRDefault="002863E2">
      <w:pPr>
        <w:pBdr>
          <w:top w:val="nil"/>
          <w:left w:val="nil"/>
          <w:bottom w:val="nil"/>
          <w:right w:val="nil"/>
          <w:between w:val="nil"/>
        </w:pBdr>
        <w:spacing w:before="9"/>
        <w:rPr>
          <w:color w:val="000000"/>
          <w:sz w:val="30"/>
          <w:szCs w:val="30"/>
        </w:rPr>
      </w:pPr>
    </w:p>
    <w:p w14:paraId="672AC251" w14:textId="77777777" w:rsidR="002863E2" w:rsidRDefault="002863E2">
      <w:pPr>
        <w:pBdr>
          <w:top w:val="nil"/>
          <w:left w:val="nil"/>
          <w:bottom w:val="nil"/>
          <w:right w:val="nil"/>
          <w:between w:val="nil"/>
        </w:pBdr>
        <w:spacing w:before="10"/>
        <w:rPr>
          <w:color w:val="000000"/>
          <w:sz w:val="30"/>
          <w:szCs w:val="30"/>
        </w:rPr>
      </w:pPr>
    </w:p>
    <w:p w14:paraId="6E6D92D6" w14:textId="09D2F2AB" w:rsidR="002863E2" w:rsidRDefault="00405E8E">
      <w:pPr>
        <w:pBdr>
          <w:top w:val="nil"/>
          <w:left w:val="nil"/>
          <w:bottom w:val="nil"/>
          <w:right w:val="nil"/>
          <w:between w:val="nil"/>
        </w:pBdr>
        <w:spacing w:line="249" w:lineRule="auto"/>
        <w:ind w:left="719" w:right="696" w:firstLine="1418"/>
        <w:jc w:val="both"/>
        <w:rPr>
          <w:color w:val="000000"/>
        </w:rPr>
      </w:pPr>
      <w:r>
        <w:rPr>
          <w:color w:val="000000"/>
        </w:rPr>
        <w:t xml:space="preserve">RESOLVEM celebrar o presente contrato, nos termos da legislação educacional, especialmente o Decreto </w:t>
      </w:r>
      <w:r>
        <w:rPr>
          <w:color w:val="434343"/>
        </w:rPr>
        <w:t>nº</w:t>
      </w:r>
      <w:r>
        <w:rPr>
          <w:color w:val="FF0000"/>
        </w:rPr>
        <w:t xml:space="preserve"> </w:t>
      </w:r>
      <w:r>
        <w:rPr>
          <w:color w:val="000000"/>
        </w:rPr>
        <w:t xml:space="preserve">5.622/2005 (EaD); a Lei </w:t>
      </w:r>
      <w:r>
        <w:rPr>
          <w:color w:val="434343"/>
        </w:rPr>
        <w:t>nº</w:t>
      </w:r>
      <w:r>
        <w:rPr>
          <w:color w:val="FF0000"/>
        </w:rPr>
        <w:t xml:space="preserve"> </w:t>
      </w:r>
      <w:r>
        <w:rPr>
          <w:color w:val="000000"/>
        </w:rPr>
        <w:t>9.394/1996 (L.D.B) e a Portaria MEC nº 125/2008; a Lei</w:t>
      </w:r>
      <w:r>
        <w:rPr>
          <w:color w:val="434343"/>
        </w:rPr>
        <w:t xml:space="preserve"> nº 8.078/1990 (Código de Defesa do Consumidor); a Lei nº 10.406/2002 (Código Civil); a Resolução CNE/CES 1/2018</w:t>
      </w:r>
      <w:r>
        <w:rPr>
          <w:color w:val="000000"/>
        </w:rPr>
        <w:t>; o Estatuto e o Regimento Geral da UFG; a Resolução CEPEC/UFG 1630/2019 e o Edital de Seleção n</w:t>
      </w:r>
      <w:r w:rsidR="00EA1610">
        <w:rPr>
          <w:color w:val="000000"/>
        </w:rPr>
        <w:t>º 001/2024</w:t>
      </w:r>
      <w:r w:rsidRPr="00EA1610">
        <w:t>;</w:t>
      </w:r>
      <w:r>
        <w:rPr>
          <w:color w:val="000000"/>
        </w:rPr>
        <w:t xml:space="preserve"> aplicando-se lhe, ainda, as normas regimentais, os regulamentos e demais atos administrativos em vigor no âmbito da UFG, mediante as seguintes cláusulas e condições:</w:t>
      </w:r>
    </w:p>
    <w:p w14:paraId="7CA70DC8" w14:textId="77777777" w:rsidR="002863E2" w:rsidRDefault="002863E2">
      <w:pPr>
        <w:pBdr>
          <w:top w:val="nil"/>
          <w:left w:val="nil"/>
          <w:bottom w:val="nil"/>
          <w:right w:val="nil"/>
          <w:between w:val="nil"/>
        </w:pBdr>
        <w:spacing w:before="7"/>
        <w:rPr>
          <w:color w:val="000000"/>
          <w:sz w:val="30"/>
          <w:szCs w:val="30"/>
        </w:rPr>
      </w:pPr>
    </w:p>
    <w:p w14:paraId="2FC89D2E" w14:textId="77777777" w:rsidR="002863E2" w:rsidRDefault="00405E8E">
      <w:pPr>
        <w:pBdr>
          <w:top w:val="nil"/>
          <w:left w:val="nil"/>
          <w:bottom w:val="nil"/>
          <w:right w:val="nil"/>
          <w:between w:val="nil"/>
        </w:pBdr>
        <w:spacing w:before="1"/>
        <w:ind w:left="2138" w:firstLine="2138"/>
        <w:rPr>
          <w:b/>
          <w:color w:val="000000"/>
        </w:rPr>
      </w:pPr>
      <w:r>
        <w:rPr>
          <w:b/>
          <w:color w:val="000000"/>
        </w:rPr>
        <w:t>CLÁUSULA 1ª – DO OBJETO</w:t>
      </w:r>
    </w:p>
    <w:p w14:paraId="3E42BA5D" w14:textId="77777777" w:rsidR="002863E2" w:rsidRDefault="002863E2">
      <w:pPr>
        <w:pBdr>
          <w:top w:val="nil"/>
          <w:left w:val="nil"/>
          <w:bottom w:val="nil"/>
          <w:right w:val="nil"/>
          <w:between w:val="nil"/>
        </w:pBdr>
        <w:spacing w:before="7"/>
        <w:rPr>
          <w:b/>
          <w:color w:val="000000"/>
          <w:sz w:val="31"/>
          <w:szCs w:val="31"/>
        </w:rPr>
      </w:pPr>
    </w:p>
    <w:p w14:paraId="20F454A8" w14:textId="77777777" w:rsidR="002863E2" w:rsidRDefault="00405E8E">
      <w:pPr>
        <w:pBdr>
          <w:top w:val="nil"/>
          <w:left w:val="nil"/>
          <w:bottom w:val="nil"/>
          <w:right w:val="nil"/>
          <w:between w:val="nil"/>
        </w:pBdr>
        <w:ind w:left="2138"/>
        <w:jc w:val="both"/>
      </w:pPr>
      <w:r>
        <w:rPr>
          <w:color w:val="000000"/>
        </w:rPr>
        <w:t>1.1. O presente contrato tem como objeto a oferta do curso de Pós-Graduação Lato Sensu</w:t>
      </w:r>
      <w:r>
        <w:t xml:space="preserve"> intitulado</w:t>
      </w:r>
    </w:p>
    <w:p w14:paraId="586086D3" w14:textId="73D950C5" w:rsidR="002863E2" w:rsidRDefault="00EA1610">
      <w:pPr>
        <w:pBdr>
          <w:top w:val="nil"/>
          <w:left w:val="nil"/>
          <w:bottom w:val="nil"/>
          <w:right w:val="nil"/>
          <w:between w:val="nil"/>
        </w:pBdr>
        <w:tabs>
          <w:tab w:val="left" w:pos="5450"/>
          <w:tab w:val="left" w:pos="7108"/>
        </w:tabs>
        <w:spacing w:before="11" w:line="249" w:lineRule="auto"/>
        <w:ind w:left="719" w:right="697"/>
        <w:jc w:val="both"/>
      </w:pPr>
      <w:r w:rsidRPr="00232160">
        <w:rPr>
          <w:b/>
          <w:bCs/>
        </w:rPr>
        <w:t>Curso de Especialização em Perícia, Auditoria e Licenciamento Ambiental</w:t>
      </w:r>
      <w:r>
        <w:t xml:space="preserve">, promovido pela Universidade Federal de Goiás (UFG), com o auxílio da </w:t>
      </w:r>
      <w:r w:rsidRPr="00232160">
        <w:rPr>
          <w:b/>
          <w:bCs/>
        </w:rPr>
        <w:t>Fundação Rádio e Televisão Educativa e Cultural – Fundação RTVE</w:t>
      </w:r>
      <w:r>
        <w:t>, responsável, contratualmente, pela gestão administrativa e financeira do referido curso, incluindo a celebração do presente Contrato.</w:t>
      </w:r>
    </w:p>
    <w:p w14:paraId="0A2125AC" w14:textId="77777777" w:rsidR="002863E2" w:rsidRDefault="002863E2">
      <w:pPr>
        <w:pBdr>
          <w:top w:val="nil"/>
          <w:left w:val="nil"/>
          <w:bottom w:val="nil"/>
          <w:right w:val="nil"/>
          <w:between w:val="nil"/>
        </w:pBdr>
        <w:spacing w:before="10"/>
        <w:rPr>
          <w:color w:val="000000"/>
          <w:sz w:val="30"/>
          <w:szCs w:val="30"/>
        </w:rPr>
      </w:pPr>
    </w:p>
    <w:p w14:paraId="34AEE2DE" w14:textId="77777777" w:rsidR="002863E2" w:rsidRDefault="00405E8E">
      <w:pPr>
        <w:pBdr>
          <w:top w:val="nil"/>
          <w:left w:val="nil"/>
          <w:bottom w:val="nil"/>
          <w:right w:val="nil"/>
          <w:between w:val="nil"/>
        </w:pBdr>
        <w:spacing w:before="1"/>
        <w:ind w:left="2138" w:firstLine="2138"/>
        <w:rPr>
          <w:b/>
          <w:color w:val="000000"/>
        </w:rPr>
      </w:pPr>
      <w:r>
        <w:rPr>
          <w:b/>
          <w:color w:val="000000"/>
        </w:rPr>
        <w:t>CLÁUSULA 2ª – DA DURAÇÃO</w:t>
      </w:r>
    </w:p>
    <w:p w14:paraId="34423F02" w14:textId="77777777" w:rsidR="002863E2" w:rsidRDefault="002863E2">
      <w:pPr>
        <w:pBdr>
          <w:top w:val="nil"/>
          <w:left w:val="nil"/>
          <w:bottom w:val="nil"/>
          <w:right w:val="nil"/>
          <w:between w:val="nil"/>
        </w:pBdr>
        <w:spacing w:before="4"/>
        <w:rPr>
          <w:b/>
          <w:color w:val="000000"/>
          <w:sz w:val="31"/>
          <w:szCs w:val="31"/>
        </w:rPr>
      </w:pPr>
    </w:p>
    <w:p w14:paraId="6C77F9D4" w14:textId="26072902" w:rsidR="002863E2" w:rsidRDefault="00405E8E">
      <w:pPr>
        <w:numPr>
          <w:ilvl w:val="1"/>
          <w:numId w:val="6"/>
        </w:numPr>
        <w:pBdr>
          <w:top w:val="nil"/>
          <w:left w:val="nil"/>
          <w:bottom w:val="nil"/>
          <w:right w:val="nil"/>
          <w:between w:val="nil"/>
        </w:pBdr>
        <w:tabs>
          <w:tab w:val="left" w:pos="2528"/>
        </w:tabs>
        <w:spacing w:line="249" w:lineRule="auto"/>
        <w:ind w:left="719" w:right="697" w:firstLine="1418"/>
        <w:jc w:val="both"/>
      </w:pPr>
      <w:r>
        <w:rPr>
          <w:color w:val="000000"/>
        </w:rPr>
        <w:t xml:space="preserve">O Curso terá o início previsto </w:t>
      </w:r>
      <w:r w:rsidRPr="00CA2BA3">
        <w:rPr>
          <w:color w:val="000000"/>
        </w:rPr>
        <w:t xml:space="preserve">para </w:t>
      </w:r>
      <w:r w:rsidR="00E53BC3" w:rsidRPr="00CA2BA3">
        <w:rPr>
          <w:b/>
          <w:bCs/>
        </w:rPr>
        <w:t>14/0</w:t>
      </w:r>
      <w:r w:rsidR="002D68D6">
        <w:rPr>
          <w:b/>
          <w:bCs/>
        </w:rPr>
        <w:t>9</w:t>
      </w:r>
      <w:r w:rsidR="00E53BC3" w:rsidRPr="00CA2BA3">
        <w:rPr>
          <w:b/>
          <w:bCs/>
        </w:rPr>
        <w:t>/202</w:t>
      </w:r>
      <w:r w:rsidR="002D68D6">
        <w:rPr>
          <w:b/>
          <w:bCs/>
        </w:rPr>
        <w:t>6</w:t>
      </w:r>
      <w:r w:rsidRPr="00CA2BA3">
        <w:t xml:space="preserve"> </w:t>
      </w:r>
      <w:r w:rsidRPr="00CA2BA3">
        <w:rPr>
          <w:color w:val="000000"/>
        </w:rPr>
        <w:t xml:space="preserve">e término em </w:t>
      </w:r>
      <w:r w:rsidR="002D68D6">
        <w:rPr>
          <w:b/>
          <w:bCs/>
        </w:rPr>
        <w:t>17</w:t>
      </w:r>
      <w:r w:rsidR="005663F6" w:rsidRPr="00CA2BA3">
        <w:rPr>
          <w:b/>
          <w:bCs/>
        </w:rPr>
        <w:t>/</w:t>
      </w:r>
      <w:r w:rsidR="002D68D6">
        <w:rPr>
          <w:b/>
          <w:bCs/>
        </w:rPr>
        <w:t>03</w:t>
      </w:r>
      <w:r w:rsidR="005663F6" w:rsidRPr="00CA2BA3">
        <w:rPr>
          <w:b/>
          <w:bCs/>
        </w:rPr>
        <w:t>/202</w:t>
      </w:r>
      <w:r w:rsidR="002D68D6">
        <w:rPr>
          <w:b/>
          <w:bCs/>
        </w:rPr>
        <w:t>8</w:t>
      </w:r>
      <w:r w:rsidRPr="00CA2BA3">
        <w:t xml:space="preserve">, </w:t>
      </w:r>
      <w:r w:rsidRPr="00CA2BA3">
        <w:rPr>
          <w:color w:val="000000"/>
        </w:rPr>
        <w:t>compreendidos o período letivo, os recessos escolares e o período de orientação e elaboração do trabalho final de conclusão</w:t>
      </w:r>
      <w:r>
        <w:rPr>
          <w:color w:val="000000"/>
        </w:rPr>
        <w:t xml:space="preserve"> de curso, tendo carga</w:t>
      </w:r>
      <w:r>
        <w:t xml:space="preserve"> </w:t>
      </w:r>
      <w:r>
        <w:rPr>
          <w:color w:val="000000"/>
        </w:rPr>
        <w:t xml:space="preserve">horária total de </w:t>
      </w:r>
      <w:r w:rsidR="005663F6" w:rsidRPr="005663F6">
        <w:rPr>
          <w:b/>
          <w:bCs/>
        </w:rPr>
        <w:t>380</w:t>
      </w:r>
      <w:r>
        <w:rPr>
          <w:color w:val="000000"/>
        </w:rPr>
        <w:t xml:space="preserve"> horas.</w:t>
      </w:r>
    </w:p>
    <w:p w14:paraId="51B82C81" w14:textId="77777777" w:rsidR="002863E2" w:rsidRDefault="002863E2">
      <w:pPr>
        <w:pBdr>
          <w:top w:val="nil"/>
          <w:left w:val="nil"/>
          <w:bottom w:val="nil"/>
          <w:right w:val="nil"/>
          <w:between w:val="nil"/>
        </w:pBdr>
        <w:spacing w:before="7"/>
        <w:rPr>
          <w:color w:val="000000"/>
          <w:sz w:val="31"/>
          <w:szCs w:val="31"/>
        </w:rPr>
      </w:pPr>
    </w:p>
    <w:p w14:paraId="35E7E8DA" w14:textId="69C60E64" w:rsidR="002863E2" w:rsidRPr="005D5B7C" w:rsidRDefault="00405E8E" w:rsidP="005D5B7C">
      <w:pPr>
        <w:numPr>
          <w:ilvl w:val="1"/>
          <w:numId w:val="6"/>
        </w:numPr>
        <w:pBdr>
          <w:top w:val="nil"/>
          <w:left w:val="nil"/>
          <w:bottom w:val="nil"/>
          <w:right w:val="nil"/>
          <w:between w:val="nil"/>
        </w:pBdr>
        <w:tabs>
          <w:tab w:val="left" w:pos="2559"/>
        </w:tabs>
        <w:spacing w:before="45" w:line="249" w:lineRule="auto"/>
        <w:ind w:left="719" w:right="697" w:firstLine="1418"/>
        <w:rPr>
          <w:color w:val="000000"/>
        </w:rPr>
      </w:pPr>
      <w:r w:rsidRPr="005D5B7C">
        <w:rPr>
          <w:color w:val="000000"/>
        </w:rPr>
        <w:t>O Regulamento Específico e o Projeto Pedagógico do Curso encontram-se à disposição do(a) CONTRATANTE</w:t>
      </w:r>
      <w:r w:rsidR="009A3171" w:rsidRPr="005D5B7C">
        <w:rPr>
          <w:color w:val="000000"/>
        </w:rPr>
        <w:t xml:space="preserve">, por meio do link: </w:t>
      </w:r>
      <w:hyperlink r:id="rId8" w:history="1">
        <w:r w:rsidR="009A3171" w:rsidRPr="009A3171">
          <w:rPr>
            <w:rStyle w:val="Hyperlink"/>
          </w:rPr>
          <w:t>https://files.cercomp.ufg.br/weby/up/1133/o/Resolucao_CONSUNI_2023_0205.pdf</w:t>
        </w:r>
      </w:hyperlink>
      <w:r w:rsidR="009A3171" w:rsidRPr="005D5B7C">
        <w:rPr>
          <w:color w:val="000000"/>
        </w:rPr>
        <w:t xml:space="preserve">  ou </w:t>
      </w:r>
      <w:r w:rsidRPr="005D5B7C">
        <w:rPr>
          <w:color w:val="000000"/>
        </w:rPr>
        <w:t>na Secretaria do Curso.</w:t>
      </w:r>
    </w:p>
    <w:p w14:paraId="1CDCC997" w14:textId="77777777" w:rsidR="002863E2" w:rsidRDefault="002863E2" w:rsidP="008B7D5D">
      <w:pPr>
        <w:pBdr>
          <w:top w:val="nil"/>
          <w:left w:val="nil"/>
          <w:bottom w:val="nil"/>
          <w:right w:val="nil"/>
          <w:between w:val="nil"/>
        </w:pBdr>
        <w:spacing w:before="10"/>
        <w:rPr>
          <w:color w:val="000000"/>
          <w:sz w:val="30"/>
          <w:szCs w:val="30"/>
        </w:rPr>
      </w:pPr>
    </w:p>
    <w:p w14:paraId="5D2E69E4" w14:textId="77777777" w:rsidR="002863E2" w:rsidRDefault="00405E8E">
      <w:pPr>
        <w:numPr>
          <w:ilvl w:val="1"/>
          <w:numId w:val="6"/>
        </w:numPr>
        <w:pBdr>
          <w:top w:val="nil"/>
          <w:left w:val="nil"/>
          <w:bottom w:val="nil"/>
          <w:right w:val="nil"/>
          <w:between w:val="nil"/>
        </w:pBdr>
        <w:tabs>
          <w:tab w:val="left" w:pos="2523"/>
        </w:tabs>
        <w:spacing w:line="249" w:lineRule="auto"/>
        <w:ind w:left="719" w:right="697" w:firstLine="1418"/>
        <w:jc w:val="both"/>
      </w:pPr>
      <w:r w:rsidRPr="008B7D5D">
        <w:rPr>
          <w:color w:val="000000"/>
        </w:rPr>
        <w:t xml:space="preserve">Na ocorrência de qualquer impedimento à execução do programa estabelecido, a CONTRATADA, </w:t>
      </w:r>
      <w:r w:rsidRPr="008B7D5D">
        <w:t>em conjunto com a UNIVERSIDADE FEDERAL DE GOIÁS - UFG</w:t>
      </w:r>
      <w:r w:rsidRPr="008B7D5D">
        <w:rPr>
          <w:color w:val="000000"/>
        </w:rPr>
        <w:t xml:space="preserve"> poderão antecipar ou prorrogar o prazo de duração do Curso, bem como a data de seu início, término e o horário das aulas, podendo, inclusive, alterar os dias de aula, ou, ainda, fixar outro dia da semana para aulas, quando ocorrerem feriados coincidentes com os dias de aula pré-estabelecidos</w:t>
      </w:r>
      <w:r>
        <w:t>.</w:t>
      </w:r>
    </w:p>
    <w:p w14:paraId="58A126F8" w14:textId="77777777" w:rsidR="002863E2" w:rsidRDefault="002863E2">
      <w:pPr>
        <w:pBdr>
          <w:top w:val="nil"/>
          <w:left w:val="nil"/>
          <w:bottom w:val="nil"/>
          <w:right w:val="nil"/>
          <w:between w:val="nil"/>
        </w:pBdr>
        <w:rPr>
          <w:color w:val="000000"/>
          <w:sz w:val="31"/>
          <w:szCs w:val="31"/>
        </w:rPr>
      </w:pPr>
    </w:p>
    <w:p w14:paraId="3960DB73" w14:textId="77777777" w:rsidR="002863E2" w:rsidRDefault="00405E8E">
      <w:pPr>
        <w:numPr>
          <w:ilvl w:val="1"/>
          <w:numId w:val="6"/>
        </w:numPr>
        <w:pBdr>
          <w:top w:val="nil"/>
          <w:left w:val="nil"/>
          <w:bottom w:val="nil"/>
          <w:right w:val="nil"/>
          <w:between w:val="nil"/>
        </w:pBdr>
        <w:tabs>
          <w:tab w:val="left" w:pos="2588"/>
        </w:tabs>
        <w:spacing w:before="1" w:line="249" w:lineRule="auto"/>
        <w:ind w:left="719" w:right="697" w:firstLine="1418"/>
        <w:jc w:val="both"/>
      </w:pPr>
      <w:r>
        <w:rPr>
          <w:color w:val="000000"/>
        </w:rPr>
        <w:t xml:space="preserve">A CONTRATADA, </w:t>
      </w:r>
      <w:r>
        <w:t>em conjunto com a UNIVERSIDADE FEDERAL DE GOIÁS - UFG,</w:t>
      </w:r>
      <w:r>
        <w:rPr>
          <w:color w:val="000000"/>
        </w:rPr>
        <w:t xml:space="preserve"> poder</w:t>
      </w:r>
      <w:r>
        <w:t>á</w:t>
      </w:r>
      <w:r>
        <w:rPr>
          <w:color w:val="000000"/>
        </w:rPr>
        <w:t xml:space="preserve">, se necessário, introduzir, a qualquer momento, modificações no Programa do Curso, desde que não afetem </w:t>
      </w:r>
      <w:r>
        <w:rPr>
          <w:color w:val="000000"/>
        </w:rPr>
        <w:lastRenderedPageBreak/>
        <w:t>substancialmente seus objetivos básicos.</w:t>
      </w:r>
    </w:p>
    <w:p w14:paraId="53CF9F12" w14:textId="77777777" w:rsidR="002863E2" w:rsidRDefault="002863E2">
      <w:pPr>
        <w:pBdr>
          <w:top w:val="nil"/>
          <w:left w:val="nil"/>
          <w:bottom w:val="nil"/>
          <w:right w:val="nil"/>
          <w:between w:val="nil"/>
        </w:pBdr>
        <w:tabs>
          <w:tab w:val="left" w:pos="2588"/>
        </w:tabs>
        <w:spacing w:before="1" w:line="249" w:lineRule="auto"/>
        <w:ind w:left="720" w:right="697"/>
        <w:jc w:val="both"/>
      </w:pPr>
    </w:p>
    <w:p w14:paraId="5F165CA4" w14:textId="77777777" w:rsidR="002863E2" w:rsidRDefault="002863E2">
      <w:pPr>
        <w:pBdr>
          <w:top w:val="nil"/>
          <w:left w:val="nil"/>
          <w:bottom w:val="nil"/>
          <w:right w:val="nil"/>
          <w:between w:val="nil"/>
        </w:pBdr>
        <w:spacing w:before="8"/>
        <w:rPr>
          <w:color w:val="000000"/>
          <w:sz w:val="30"/>
          <w:szCs w:val="30"/>
        </w:rPr>
      </w:pPr>
    </w:p>
    <w:p w14:paraId="77ECD704" w14:textId="77777777" w:rsidR="002863E2" w:rsidRDefault="00405E8E">
      <w:pPr>
        <w:pBdr>
          <w:top w:val="nil"/>
          <w:left w:val="nil"/>
          <w:bottom w:val="nil"/>
          <w:right w:val="nil"/>
          <w:between w:val="nil"/>
        </w:pBdr>
        <w:ind w:left="2138" w:firstLine="2138"/>
        <w:rPr>
          <w:b/>
          <w:color w:val="000000"/>
        </w:rPr>
      </w:pPr>
      <w:r>
        <w:rPr>
          <w:b/>
          <w:color w:val="000000"/>
        </w:rPr>
        <w:t>CLÁUSULA 3ª – DAS OBRIGAÇÕES DA CONTRATADA</w:t>
      </w:r>
    </w:p>
    <w:p w14:paraId="5401B3AE" w14:textId="77777777" w:rsidR="002863E2" w:rsidRDefault="002863E2">
      <w:pPr>
        <w:pBdr>
          <w:top w:val="nil"/>
          <w:left w:val="nil"/>
          <w:bottom w:val="nil"/>
          <w:right w:val="nil"/>
          <w:between w:val="nil"/>
        </w:pBdr>
        <w:spacing w:before="7"/>
        <w:rPr>
          <w:b/>
          <w:color w:val="000000"/>
          <w:sz w:val="31"/>
          <w:szCs w:val="31"/>
        </w:rPr>
      </w:pPr>
    </w:p>
    <w:p w14:paraId="0555CBF2" w14:textId="17C77D9D" w:rsidR="002863E2" w:rsidRPr="00837743" w:rsidRDefault="00405E8E" w:rsidP="00837743">
      <w:pPr>
        <w:numPr>
          <w:ilvl w:val="1"/>
          <w:numId w:val="5"/>
        </w:numPr>
        <w:pBdr>
          <w:top w:val="nil"/>
          <w:left w:val="nil"/>
          <w:bottom w:val="nil"/>
          <w:right w:val="nil"/>
          <w:between w:val="nil"/>
        </w:pBdr>
        <w:tabs>
          <w:tab w:val="left" w:pos="2523"/>
        </w:tabs>
        <w:ind w:hanging="385"/>
        <w:jc w:val="both"/>
      </w:pPr>
      <w:r w:rsidRPr="00837743">
        <w:t>Viabilizar a realização do Curso, mediante apoio administrativo e financeiro do Projeto;</w:t>
      </w:r>
    </w:p>
    <w:p w14:paraId="477DC407" w14:textId="77777777" w:rsidR="002863E2" w:rsidRPr="00837743" w:rsidRDefault="00405E8E">
      <w:pPr>
        <w:numPr>
          <w:ilvl w:val="1"/>
          <w:numId w:val="5"/>
        </w:numPr>
        <w:pBdr>
          <w:top w:val="nil"/>
          <w:left w:val="nil"/>
          <w:bottom w:val="nil"/>
          <w:right w:val="nil"/>
          <w:between w:val="nil"/>
        </w:pBdr>
        <w:tabs>
          <w:tab w:val="left" w:pos="2523"/>
        </w:tabs>
        <w:spacing w:before="54"/>
        <w:ind w:hanging="385"/>
        <w:jc w:val="both"/>
      </w:pPr>
      <w:r w:rsidRPr="00837743">
        <w:t>Emitir notas fiscais ou carnês competentes; e</w:t>
      </w:r>
    </w:p>
    <w:p w14:paraId="3ED61477" w14:textId="77777777" w:rsidR="002863E2" w:rsidRPr="00837743" w:rsidRDefault="00405E8E">
      <w:pPr>
        <w:numPr>
          <w:ilvl w:val="1"/>
          <w:numId w:val="5"/>
        </w:numPr>
        <w:pBdr>
          <w:top w:val="nil"/>
          <w:left w:val="nil"/>
          <w:bottom w:val="nil"/>
          <w:right w:val="nil"/>
          <w:between w:val="nil"/>
        </w:pBdr>
        <w:tabs>
          <w:tab w:val="left" w:pos="2523"/>
        </w:tabs>
        <w:ind w:hanging="385"/>
        <w:jc w:val="both"/>
      </w:pPr>
      <w:r w:rsidRPr="00837743">
        <w:t>Realizar a cobrança administrativa e judicial em face de eventual inadimplência.</w:t>
      </w:r>
    </w:p>
    <w:p w14:paraId="35DBDD7E" w14:textId="77777777" w:rsidR="002863E2" w:rsidRDefault="002863E2">
      <w:pPr>
        <w:pBdr>
          <w:top w:val="nil"/>
          <w:left w:val="nil"/>
          <w:bottom w:val="nil"/>
          <w:right w:val="nil"/>
          <w:between w:val="nil"/>
        </w:pBdr>
        <w:spacing w:before="7"/>
        <w:rPr>
          <w:color w:val="000000"/>
          <w:sz w:val="31"/>
          <w:szCs w:val="31"/>
        </w:rPr>
      </w:pPr>
    </w:p>
    <w:p w14:paraId="4ECCF075" w14:textId="77777777" w:rsidR="002863E2" w:rsidRDefault="00405E8E">
      <w:pPr>
        <w:pBdr>
          <w:top w:val="nil"/>
          <w:left w:val="nil"/>
          <w:bottom w:val="nil"/>
          <w:right w:val="nil"/>
          <w:between w:val="nil"/>
        </w:pBdr>
        <w:ind w:left="2138" w:firstLine="2138"/>
        <w:rPr>
          <w:b/>
          <w:color w:val="000000"/>
        </w:rPr>
      </w:pPr>
      <w:r>
        <w:rPr>
          <w:b/>
          <w:color w:val="000000"/>
        </w:rPr>
        <w:t>CLÁUSULA 4ª – DAS OBRIGAÇÕES DA COORDENAÇÃO DO CURSO</w:t>
      </w:r>
    </w:p>
    <w:p w14:paraId="27318F7F" w14:textId="77777777" w:rsidR="002863E2" w:rsidRDefault="002863E2">
      <w:pPr>
        <w:pBdr>
          <w:top w:val="nil"/>
          <w:left w:val="nil"/>
          <w:bottom w:val="nil"/>
          <w:right w:val="nil"/>
          <w:between w:val="nil"/>
        </w:pBdr>
        <w:spacing w:before="5"/>
        <w:rPr>
          <w:b/>
          <w:color w:val="000000"/>
          <w:sz w:val="31"/>
          <w:szCs w:val="31"/>
        </w:rPr>
      </w:pPr>
    </w:p>
    <w:p w14:paraId="335AD08E" w14:textId="77777777" w:rsidR="002863E2" w:rsidRDefault="00405E8E">
      <w:pPr>
        <w:numPr>
          <w:ilvl w:val="1"/>
          <w:numId w:val="4"/>
        </w:numPr>
        <w:pBdr>
          <w:top w:val="nil"/>
          <w:left w:val="nil"/>
          <w:bottom w:val="nil"/>
          <w:right w:val="nil"/>
          <w:between w:val="nil"/>
        </w:pBdr>
        <w:tabs>
          <w:tab w:val="left" w:pos="2564"/>
        </w:tabs>
        <w:spacing w:line="249" w:lineRule="auto"/>
        <w:ind w:left="719" w:right="697" w:firstLine="1418"/>
        <w:jc w:val="both"/>
      </w:pPr>
      <w:r>
        <w:rPr>
          <w:color w:val="000000"/>
        </w:rPr>
        <w:t>Executar o curso em conformidade com o disposto nas Resoluções vigentes da Universidade Federal de Goiás – UF</w:t>
      </w:r>
      <w:r>
        <w:t>G;</w:t>
      </w:r>
    </w:p>
    <w:p w14:paraId="3DFFB41F" w14:textId="77777777" w:rsidR="002863E2" w:rsidRDefault="002863E2">
      <w:pPr>
        <w:pBdr>
          <w:top w:val="nil"/>
          <w:left w:val="nil"/>
          <w:bottom w:val="nil"/>
          <w:right w:val="nil"/>
          <w:between w:val="nil"/>
        </w:pBdr>
        <w:spacing w:before="9"/>
        <w:rPr>
          <w:color w:val="000000"/>
          <w:sz w:val="30"/>
          <w:szCs w:val="30"/>
        </w:rPr>
      </w:pPr>
    </w:p>
    <w:p w14:paraId="15ADEF9E" w14:textId="77777777" w:rsidR="002863E2" w:rsidRDefault="00405E8E">
      <w:pPr>
        <w:numPr>
          <w:ilvl w:val="1"/>
          <w:numId w:val="4"/>
        </w:numPr>
        <w:pBdr>
          <w:top w:val="nil"/>
          <w:left w:val="nil"/>
          <w:bottom w:val="nil"/>
          <w:right w:val="nil"/>
          <w:between w:val="nil"/>
        </w:pBdr>
        <w:tabs>
          <w:tab w:val="left" w:pos="2523"/>
        </w:tabs>
        <w:spacing w:before="1"/>
        <w:ind w:left="2522" w:hanging="385"/>
        <w:jc w:val="both"/>
      </w:pPr>
      <w:r>
        <w:rPr>
          <w:color w:val="000000"/>
        </w:rPr>
        <w:t>Definir a fixação da carga horária e local de oferta do c</w:t>
      </w:r>
      <w:r>
        <w:t>urso;</w:t>
      </w:r>
    </w:p>
    <w:p w14:paraId="4CCE3885" w14:textId="77777777" w:rsidR="002863E2" w:rsidRDefault="002863E2">
      <w:pPr>
        <w:pBdr>
          <w:top w:val="nil"/>
          <w:left w:val="nil"/>
          <w:bottom w:val="nil"/>
          <w:right w:val="nil"/>
          <w:between w:val="nil"/>
        </w:pBdr>
        <w:spacing w:before="7"/>
        <w:rPr>
          <w:sz w:val="31"/>
          <w:szCs w:val="31"/>
        </w:rPr>
      </w:pPr>
    </w:p>
    <w:p w14:paraId="1E5B2208" w14:textId="77777777" w:rsidR="002863E2" w:rsidRDefault="00405E8E">
      <w:pPr>
        <w:numPr>
          <w:ilvl w:val="1"/>
          <w:numId w:val="4"/>
        </w:numPr>
        <w:pBdr>
          <w:top w:val="nil"/>
          <w:left w:val="nil"/>
          <w:bottom w:val="nil"/>
          <w:right w:val="nil"/>
          <w:between w:val="nil"/>
        </w:pBdr>
        <w:tabs>
          <w:tab w:val="left" w:pos="2523"/>
        </w:tabs>
        <w:ind w:left="2522" w:hanging="385"/>
        <w:jc w:val="both"/>
      </w:pPr>
      <w:r>
        <w:t>Responsabilizar-se por eventual contratação de professores;</w:t>
      </w:r>
    </w:p>
    <w:p w14:paraId="29354CF9" w14:textId="77777777" w:rsidR="002863E2" w:rsidRDefault="002863E2">
      <w:pPr>
        <w:pBdr>
          <w:top w:val="nil"/>
          <w:left w:val="nil"/>
          <w:bottom w:val="nil"/>
          <w:right w:val="nil"/>
          <w:between w:val="nil"/>
        </w:pBdr>
        <w:spacing w:before="5"/>
        <w:rPr>
          <w:sz w:val="31"/>
          <w:szCs w:val="31"/>
        </w:rPr>
      </w:pPr>
    </w:p>
    <w:p w14:paraId="7CD6AB8B" w14:textId="77777777" w:rsidR="002863E2" w:rsidRDefault="00405E8E">
      <w:pPr>
        <w:numPr>
          <w:ilvl w:val="1"/>
          <w:numId w:val="4"/>
        </w:numPr>
        <w:pBdr>
          <w:top w:val="nil"/>
          <w:left w:val="nil"/>
          <w:bottom w:val="nil"/>
          <w:right w:val="nil"/>
          <w:between w:val="nil"/>
        </w:pBdr>
        <w:tabs>
          <w:tab w:val="left" w:pos="2523"/>
        </w:tabs>
        <w:ind w:left="2522" w:hanging="385"/>
        <w:jc w:val="both"/>
      </w:pPr>
      <w:r>
        <w:t>Elaborar projeto pedagógico;</w:t>
      </w:r>
    </w:p>
    <w:p w14:paraId="527FF173" w14:textId="77777777" w:rsidR="002863E2" w:rsidRDefault="002863E2">
      <w:pPr>
        <w:pBdr>
          <w:top w:val="nil"/>
          <w:left w:val="nil"/>
          <w:bottom w:val="nil"/>
          <w:right w:val="nil"/>
          <w:between w:val="nil"/>
        </w:pBdr>
        <w:spacing w:before="7"/>
        <w:rPr>
          <w:sz w:val="31"/>
          <w:szCs w:val="31"/>
        </w:rPr>
      </w:pPr>
    </w:p>
    <w:p w14:paraId="115EAFA8" w14:textId="77777777" w:rsidR="002863E2" w:rsidRDefault="00405E8E">
      <w:pPr>
        <w:numPr>
          <w:ilvl w:val="1"/>
          <w:numId w:val="4"/>
        </w:numPr>
        <w:pBdr>
          <w:top w:val="nil"/>
          <w:left w:val="nil"/>
          <w:bottom w:val="nil"/>
          <w:right w:val="nil"/>
          <w:between w:val="nil"/>
        </w:pBdr>
        <w:tabs>
          <w:tab w:val="left" w:pos="2523"/>
        </w:tabs>
        <w:ind w:left="2522" w:hanging="385"/>
        <w:jc w:val="both"/>
      </w:pPr>
      <w:r>
        <w:t>Realizar a orientação didático-científico relacionada ao curso;</w:t>
      </w:r>
    </w:p>
    <w:p w14:paraId="78858290" w14:textId="77777777" w:rsidR="002863E2" w:rsidRDefault="002863E2">
      <w:pPr>
        <w:pBdr>
          <w:top w:val="nil"/>
          <w:left w:val="nil"/>
          <w:bottom w:val="nil"/>
          <w:right w:val="nil"/>
          <w:between w:val="nil"/>
        </w:pBdr>
        <w:spacing w:before="7"/>
        <w:rPr>
          <w:sz w:val="31"/>
          <w:szCs w:val="31"/>
        </w:rPr>
      </w:pPr>
    </w:p>
    <w:p w14:paraId="34EED9E8" w14:textId="77777777" w:rsidR="002863E2" w:rsidRDefault="00405E8E">
      <w:pPr>
        <w:numPr>
          <w:ilvl w:val="1"/>
          <w:numId w:val="4"/>
        </w:numPr>
        <w:pBdr>
          <w:top w:val="nil"/>
          <w:left w:val="nil"/>
          <w:bottom w:val="nil"/>
          <w:right w:val="nil"/>
          <w:between w:val="nil"/>
        </w:pBdr>
        <w:tabs>
          <w:tab w:val="left" w:pos="2566"/>
        </w:tabs>
        <w:spacing w:before="1" w:line="249" w:lineRule="auto"/>
        <w:ind w:left="719" w:right="697" w:firstLine="1418"/>
        <w:jc w:val="both"/>
      </w:pPr>
      <w:r>
        <w:t>Viabilizar as instalações físicas, ambiente virtual de aprendizagem ou plataforma virtual pela qual serão ministradas as aulas, devendo estas serem indicadas pela INTERVENIENTE EXECUTORA, tendo em vista a natureza do conteúdo e da técnica pedagógica adotada pela coordenação do curso; e</w:t>
      </w:r>
    </w:p>
    <w:p w14:paraId="4A2A5C0B" w14:textId="77777777" w:rsidR="002863E2" w:rsidRDefault="002863E2">
      <w:pPr>
        <w:pBdr>
          <w:top w:val="nil"/>
          <w:left w:val="nil"/>
          <w:bottom w:val="nil"/>
          <w:right w:val="nil"/>
          <w:between w:val="nil"/>
        </w:pBdr>
        <w:spacing w:before="8"/>
        <w:rPr>
          <w:sz w:val="30"/>
          <w:szCs w:val="30"/>
        </w:rPr>
      </w:pPr>
    </w:p>
    <w:p w14:paraId="5619E5C4" w14:textId="77777777" w:rsidR="002863E2" w:rsidRDefault="00405E8E">
      <w:pPr>
        <w:numPr>
          <w:ilvl w:val="1"/>
          <w:numId w:val="4"/>
        </w:numPr>
        <w:pBdr>
          <w:top w:val="nil"/>
          <w:left w:val="nil"/>
          <w:bottom w:val="nil"/>
          <w:right w:val="nil"/>
          <w:between w:val="nil"/>
        </w:pBdr>
        <w:tabs>
          <w:tab w:val="left" w:pos="2580"/>
        </w:tabs>
        <w:spacing w:line="249" w:lineRule="auto"/>
        <w:ind w:left="719" w:right="697" w:firstLine="1418"/>
        <w:jc w:val="both"/>
      </w:pPr>
      <w:r>
        <w:t>Responsabilizar-se pela expedição dos respectivos certificados ao(a) CONTRATANTE, caso sejam atendidos os requisitos previstos no Regulamento Específico do Curso, inclusive com entrega e aprovação do trabalho final de conclusão de curso.</w:t>
      </w:r>
    </w:p>
    <w:p w14:paraId="3A906CE4" w14:textId="77777777" w:rsidR="002863E2" w:rsidRDefault="002863E2">
      <w:pPr>
        <w:pBdr>
          <w:top w:val="nil"/>
          <w:left w:val="nil"/>
          <w:bottom w:val="nil"/>
          <w:right w:val="nil"/>
          <w:between w:val="nil"/>
        </w:pBdr>
        <w:spacing w:before="10"/>
        <w:rPr>
          <w:color w:val="000000"/>
          <w:sz w:val="30"/>
          <w:szCs w:val="30"/>
        </w:rPr>
      </w:pPr>
    </w:p>
    <w:p w14:paraId="51AE34C1" w14:textId="77777777" w:rsidR="002863E2" w:rsidRDefault="00405E8E">
      <w:pPr>
        <w:pBdr>
          <w:top w:val="nil"/>
          <w:left w:val="nil"/>
          <w:bottom w:val="nil"/>
          <w:right w:val="nil"/>
          <w:between w:val="nil"/>
        </w:pBdr>
        <w:ind w:left="2138" w:firstLine="2138"/>
        <w:rPr>
          <w:b/>
          <w:color w:val="000000"/>
        </w:rPr>
      </w:pPr>
      <w:r>
        <w:rPr>
          <w:b/>
          <w:color w:val="000000"/>
        </w:rPr>
        <w:t>CLÁUSULA 5ª – DAS OBRIGAÇÕES DO(A) CONTRATANTE</w:t>
      </w:r>
    </w:p>
    <w:p w14:paraId="232AA65C" w14:textId="77777777" w:rsidR="002863E2" w:rsidRDefault="002863E2">
      <w:pPr>
        <w:pBdr>
          <w:top w:val="nil"/>
          <w:left w:val="nil"/>
          <w:bottom w:val="nil"/>
          <w:right w:val="nil"/>
          <w:between w:val="nil"/>
        </w:pBdr>
        <w:spacing w:before="7"/>
        <w:rPr>
          <w:b/>
          <w:color w:val="000000"/>
          <w:sz w:val="31"/>
          <w:szCs w:val="31"/>
        </w:rPr>
      </w:pPr>
    </w:p>
    <w:p w14:paraId="363CCD85" w14:textId="77777777" w:rsidR="002863E2" w:rsidRDefault="00405E8E">
      <w:pPr>
        <w:numPr>
          <w:ilvl w:val="1"/>
          <w:numId w:val="2"/>
        </w:numPr>
        <w:pBdr>
          <w:top w:val="nil"/>
          <w:left w:val="nil"/>
          <w:bottom w:val="nil"/>
          <w:right w:val="nil"/>
          <w:between w:val="nil"/>
        </w:pBdr>
        <w:tabs>
          <w:tab w:val="left" w:pos="2523"/>
        </w:tabs>
        <w:spacing w:before="1"/>
        <w:ind w:hanging="385"/>
        <w:jc w:val="both"/>
      </w:pPr>
      <w:r>
        <w:rPr>
          <w:color w:val="000000"/>
        </w:rPr>
        <w:t xml:space="preserve">Efetuar o pagamento das mensalidades devidas, na forma da Cláusula </w:t>
      </w:r>
      <w:r>
        <w:t xml:space="preserve">6ª </w:t>
      </w:r>
      <w:r>
        <w:rPr>
          <w:color w:val="000000"/>
        </w:rPr>
        <w:t>deste instrumento.</w:t>
      </w:r>
    </w:p>
    <w:p w14:paraId="55A546B3" w14:textId="77777777" w:rsidR="002863E2" w:rsidRDefault="002863E2">
      <w:pPr>
        <w:pBdr>
          <w:top w:val="nil"/>
          <w:left w:val="nil"/>
          <w:bottom w:val="nil"/>
          <w:right w:val="nil"/>
          <w:between w:val="nil"/>
        </w:pBdr>
        <w:spacing w:before="4"/>
        <w:rPr>
          <w:color w:val="000000"/>
          <w:sz w:val="31"/>
          <w:szCs w:val="31"/>
        </w:rPr>
      </w:pPr>
    </w:p>
    <w:p w14:paraId="409623A2" w14:textId="77777777" w:rsidR="002863E2" w:rsidRDefault="00405E8E">
      <w:pPr>
        <w:numPr>
          <w:ilvl w:val="1"/>
          <w:numId w:val="2"/>
        </w:numPr>
        <w:pBdr>
          <w:top w:val="nil"/>
          <w:left w:val="nil"/>
          <w:bottom w:val="nil"/>
          <w:right w:val="nil"/>
          <w:between w:val="nil"/>
        </w:pBdr>
        <w:tabs>
          <w:tab w:val="left" w:pos="2571"/>
        </w:tabs>
        <w:spacing w:before="1" w:line="249" w:lineRule="auto"/>
        <w:ind w:left="719" w:right="697" w:firstLine="1418"/>
        <w:jc w:val="both"/>
      </w:pPr>
      <w:r>
        <w:rPr>
          <w:color w:val="000000"/>
        </w:rPr>
        <w:t>Preservar e conservar a área física e os bens móveis e imóveis, cujo uso é autorizado pela Universidade Federal de Goiás – UFG.</w:t>
      </w:r>
    </w:p>
    <w:p w14:paraId="5AE1D930" w14:textId="77777777" w:rsidR="002863E2" w:rsidRDefault="002863E2">
      <w:pPr>
        <w:pBdr>
          <w:top w:val="nil"/>
          <w:left w:val="nil"/>
          <w:bottom w:val="nil"/>
          <w:right w:val="nil"/>
          <w:between w:val="nil"/>
        </w:pBdr>
        <w:tabs>
          <w:tab w:val="left" w:pos="2571"/>
        </w:tabs>
        <w:spacing w:before="1" w:line="249" w:lineRule="auto"/>
        <w:ind w:right="697"/>
        <w:jc w:val="both"/>
      </w:pPr>
    </w:p>
    <w:p w14:paraId="2555F063" w14:textId="77777777" w:rsidR="002863E2" w:rsidRDefault="00405E8E">
      <w:pPr>
        <w:numPr>
          <w:ilvl w:val="1"/>
          <w:numId w:val="2"/>
        </w:numPr>
        <w:pBdr>
          <w:top w:val="nil"/>
          <w:left w:val="nil"/>
          <w:bottom w:val="nil"/>
          <w:right w:val="nil"/>
          <w:between w:val="nil"/>
        </w:pBdr>
        <w:tabs>
          <w:tab w:val="left" w:pos="2571"/>
        </w:tabs>
        <w:spacing w:before="1" w:line="249" w:lineRule="auto"/>
        <w:ind w:left="719" w:right="697" w:firstLine="1418"/>
        <w:jc w:val="both"/>
      </w:pPr>
      <w:r>
        <w:rPr>
          <w:color w:val="000000"/>
        </w:rPr>
        <w:t xml:space="preserve">Respeitar as normas institucionais da Universidade Federal de Goiás – UFG </w:t>
      </w:r>
      <w:r>
        <w:rPr>
          <w:strike/>
          <w:color w:val="000000"/>
        </w:rPr>
        <w:t>e</w:t>
      </w:r>
      <w:r>
        <w:rPr>
          <w:color w:val="000000"/>
        </w:rPr>
        <w:t>, em especial as regras contidas no Regulamento Específico e no Projeto Pedagógico do Curso.</w:t>
      </w:r>
    </w:p>
    <w:p w14:paraId="6CF3D9A8" w14:textId="77777777" w:rsidR="002863E2" w:rsidRDefault="002863E2">
      <w:pPr>
        <w:pBdr>
          <w:top w:val="nil"/>
          <w:left w:val="nil"/>
          <w:bottom w:val="nil"/>
          <w:right w:val="nil"/>
          <w:between w:val="nil"/>
        </w:pBdr>
        <w:spacing w:before="9"/>
        <w:rPr>
          <w:color w:val="000000"/>
          <w:sz w:val="30"/>
          <w:szCs w:val="30"/>
        </w:rPr>
      </w:pPr>
    </w:p>
    <w:p w14:paraId="61F1FE1C" w14:textId="77777777" w:rsidR="002863E2" w:rsidRDefault="00405E8E">
      <w:pPr>
        <w:numPr>
          <w:ilvl w:val="1"/>
          <w:numId w:val="2"/>
        </w:numPr>
        <w:pBdr>
          <w:top w:val="nil"/>
          <w:left w:val="nil"/>
          <w:bottom w:val="nil"/>
          <w:right w:val="nil"/>
          <w:between w:val="nil"/>
        </w:pBdr>
        <w:tabs>
          <w:tab w:val="left" w:pos="2648"/>
        </w:tabs>
        <w:spacing w:line="249" w:lineRule="auto"/>
        <w:ind w:left="719" w:right="697" w:firstLine="1418"/>
        <w:jc w:val="both"/>
      </w:pPr>
      <w:r>
        <w:rPr>
          <w:color w:val="000000"/>
        </w:rPr>
        <w:t>Apresentar documentos, sempre que solicitados pela CONTRATADA, bem como se responsabilizar pela autenticidade e veracidade das informações fornecidas.</w:t>
      </w:r>
    </w:p>
    <w:p w14:paraId="1BAE7096" w14:textId="77777777" w:rsidR="002863E2" w:rsidRDefault="002863E2">
      <w:pPr>
        <w:pBdr>
          <w:top w:val="nil"/>
          <w:left w:val="nil"/>
          <w:bottom w:val="nil"/>
          <w:right w:val="nil"/>
          <w:between w:val="nil"/>
        </w:pBdr>
        <w:spacing w:before="10"/>
        <w:rPr>
          <w:color w:val="000000"/>
          <w:sz w:val="30"/>
          <w:szCs w:val="30"/>
        </w:rPr>
      </w:pPr>
    </w:p>
    <w:p w14:paraId="0E21DA00" w14:textId="77777777" w:rsidR="002863E2" w:rsidRDefault="00405E8E">
      <w:pPr>
        <w:numPr>
          <w:ilvl w:val="1"/>
          <w:numId w:val="2"/>
        </w:numPr>
        <w:pBdr>
          <w:top w:val="nil"/>
          <w:left w:val="nil"/>
          <w:bottom w:val="nil"/>
          <w:right w:val="nil"/>
          <w:between w:val="nil"/>
        </w:pBdr>
        <w:tabs>
          <w:tab w:val="left" w:pos="2573"/>
        </w:tabs>
        <w:spacing w:line="249" w:lineRule="auto"/>
        <w:ind w:left="719" w:right="697" w:firstLine="1418"/>
        <w:jc w:val="both"/>
      </w:pPr>
      <w:r>
        <w:rPr>
          <w:color w:val="000000"/>
        </w:rPr>
        <w:t>Manter seus dados atualizados, ou atualizá-los a pedido da CONTRATADA, durante toda a vigência deste contrato, até que sejam concluídas as obrigações financeiras.</w:t>
      </w:r>
    </w:p>
    <w:p w14:paraId="43B4EB9F" w14:textId="77777777" w:rsidR="002863E2" w:rsidRDefault="002863E2">
      <w:pPr>
        <w:pBdr>
          <w:top w:val="nil"/>
          <w:left w:val="nil"/>
          <w:bottom w:val="nil"/>
          <w:right w:val="nil"/>
          <w:between w:val="nil"/>
        </w:pBdr>
        <w:spacing w:before="7"/>
        <w:rPr>
          <w:color w:val="000000"/>
          <w:sz w:val="30"/>
          <w:szCs w:val="30"/>
        </w:rPr>
      </w:pPr>
    </w:p>
    <w:p w14:paraId="0EC00064" w14:textId="77777777" w:rsidR="002863E2" w:rsidRDefault="00405E8E">
      <w:pPr>
        <w:pBdr>
          <w:top w:val="nil"/>
          <w:left w:val="nil"/>
          <w:bottom w:val="nil"/>
          <w:right w:val="nil"/>
          <w:between w:val="nil"/>
        </w:pBdr>
        <w:ind w:left="2138" w:firstLine="2138"/>
        <w:rPr>
          <w:b/>
          <w:color w:val="000000"/>
        </w:rPr>
      </w:pPr>
      <w:r>
        <w:rPr>
          <w:b/>
          <w:color w:val="000000"/>
        </w:rPr>
        <w:t>CLÁUSULA 6ª – DO VALOR E DAS CONDIÇÕES DE PAGAMENTO</w:t>
      </w:r>
    </w:p>
    <w:p w14:paraId="76DBB6B2" w14:textId="77777777" w:rsidR="002863E2" w:rsidRDefault="002863E2">
      <w:pPr>
        <w:pBdr>
          <w:top w:val="nil"/>
          <w:left w:val="nil"/>
          <w:bottom w:val="nil"/>
          <w:right w:val="nil"/>
          <w:between w:val="nil"/>
        </w:pBdr>
        <w:spacing w:before="7"/>
        <w:rPr>
          <w:b/>
          <w:color w:val="000000"/>
          <w:sz w:val="31"/>
          <w:szCs w:val="31"/>
        </w:rPr>
      </w:pPr>
    </w:p>
    <w:p w14:paraId="65FCB79C" w14:textId="5EA340CD" w:rsidR="002863E2" w:rsidRDefault="00405E8E">
      <w:pPr>
        <w:numPr>
          <w:ilvl w:val="1"/>
          <w:numId w:val="1"/>
        </w:numPr>
        <w:pBdr>
          <w:top w:val="nil"/>
          <w:left w:val="nil"/>
          <w:bottom w:val="nil"/>
          <w:right w:val="nil"/>
          <w:between w:val="nil"/>
        </w:pBdr>
        <w:tabs>
          <w:tab w:val="left" w:pos="2576"/>
        </w:tabs>
        <w:spacing w:before="1" w:line="249" w:lineRule="auto"/>
        <w:ind w:left="719" w:right="697" w:firstLine="1418"/>
        <w:jc w:val="both"/>
      </w:pPr>
      <w:r>
        <w:rPr>
          <w:color w:val="000000"/>
        </w:rPr>
        <w:t>Pel</w:t>
      </w:r>
      <w:r>
        <w:t>a participação no</w:t>
      </w:r>
      <w:r>
        <w:rPr>
          <w:color w:val="000000"/>
        </w:rPr>
        <w:t xml:space="preserve"> Curso, o(a) CONTRATANTE compromete-se a efetuar o pagamento à CONTRATADA do valor total de</w:t>
      </w:r>
      <w:r>
        <w:rPr>
          <w:color w:val="FF0000"/>
        </w:rPr>
        <w:t xml:space="preserve"> </w:t>
      </w:r>
      <w:r w:rsidR="00CB4DA0" w:rsidRPr="00CB4DA0">
        <w:t>R$</w:t>
      </w:r>
      <w:r w:rsidR="00CB4DA0" w:rsidRPr="00CB4DA0">
        <w:rPr>
          <w:b/>
          <w:bCs/>
        </w:rPr>
        <w:t>7.200,00</w:t>
      </w:r>
      <w:r>
        <w:rPr>
          <w:color w:val="000000"/>
        </w:rPr>
        <w:t>.</w:t>
      </w:r>
    </w:p>
    <w:p w14:paraId="2B1CB9B5" w14:textId="77777777" w:rsidR="002863E2" w:rsidRDefault="002863E2">
      <w:pPr>
        <w:pBdr>
          <w:top w:val="nil"/>
          <w:left w:val="nil"/>
          <w:bottom w:val="nil"/>
          <w:right w:val="nil"/>
          <w:between w:val="nil"/>
        </w:pBdr>
        <w:spacing w:before="9"/>
        <w:rPr>
          <w:color w:val="000000"/>
          <w:sz w:val="30"/>
          <w:szCs w:val="30"/>
        </w:rPr>
      </w:pPr>
    </w:p>
    <w:p w14:paraId="080D2D06" w14:textId="1E027A1F" w:rsidR="002863E2" w:rsidRDefault="00405E8E">
      <w:pPr>
        <w:numPr>
          <w:ilvl w:val="1"/>
          <w:numId w:val="1"/>
        </w:numPr>
        <w:pBdr>
          <w:top w:val="nil"/>
          <w:left w:val="nil"/>
          <w:bottom w:val="nil"/>
          <w:right w:val="nil"/>
          <w:between w:val="nil"/>
        </w:pBdr>
        <w:tabs>
          <w:tab w:val="left" w:pos="2542"/>
        </w:tabs>
        <w:spacing w:line="249" w:lineRule="auto"/>
        <w:ind w:left="719" w:right="697" w:firstLine="1418"/>
        <w:jc w:val="both"/>
      </w:pPr>
      <w:r>
        <w:t xml:space="preserve">O pagamento poderá ser realizado à vista ou em até </w:t>
      </w:r>
      <w:r w:rsidR="00CB4DA0" w:rsidRPr="00CB4DA0">
        <w:rPr>
          <w:b/>
          <w:bCs/>
        </w:rPr>
        <w:t>18</w:t>
      </w:r>
      <w:r>
        <w:t xml:space="preserve"> parcelas</w:t>
      </w:r>
      <w:r w:rsidR="00CB4DA0">
        <w:t xml:space="preserve"> iguais</w:t>
      </w:r>
      <w:r>
        <w:t xml:space="preserve"> de </w:t>
      </w:r>
      <w:r w:rsidR="00CB4DA0" w:rsidRPr="00CB4DA0">
        <w:rPr>
          <w:b/>
          <w:bCs/>
        </w:rPr>
        <w:t>R$400,00</w:t>
      </w:r>
      <w:r>
        <w:t xml:space="preserve">, a serem pagas nas seguintes condições e modalidades: </w:t>
      </w:r>
    </w:p>
    <w:p w14:paraId="0CDB5050" w14:textId="2A2F38B0" w:rsidR="002863E2" w:rsidRPr="00CB4DA0" w:rsidRDefault="00405E8E" w:rsidP="00CB4DA0">
      <w:pPr>
        <w:numPr>
          <w:ilvl w:val="0"/>
          <w:numId w:val="3"/>
        </w:numPr>
        <w:pBdr>
          <w:top w:val="nil"/>
          <w:left w:val="nil"/>
          <w:bottom w:val="nil"/>
          <w:right w:val="nil"/>
          <w:between w:val="nil"/>
        </w:pBdr>
        <w:tabs>
          <w:tab w:val="left" w:pos="2542"/>
        </w:tabs>
        <w:spacing w:line="249" w:lineRule="auto"/>
        <w:ind w:left="2125" w:right="697" w:firstLine="0"/>
        <w:jc w:val="both"/>
        <w:rPr>
          <w:sz w:val="30"/>
          <w:szCs w:val="30"/>
        </w:rPr>
      </w:pPr>
      <w:r>
        <w:t xml:space="preserve">Por boleto bancário,  emitido pela CONTRATADA, sendo a primeira parcela correspondente à </w:t>
      </w:r>
      <w:r>
        <w:lastRenderedPageBreak/>
        <w:t xml:space="preserve">matrícula. Os boletos referentes às parcelas serão emitidos com a data de vencimento fixada para todo dia </w:t>
      </w:r>
      <w:r w:rsidR="00CB4DA0" w:rsidRPr="00CB4DA0">
        <w:rPr>
          <w:b/>
          <w:bCs/>
        </w:rPr>
        <w:t>10</w:t>
      </w:r>
      <w:r w:rsidRPr="00CB4DA0">
        <w:rPr>
          <w:b/>
          <w:bCs/>
        </w:rPr>
        <w:t xml:space="preserve"> de cada mês</w:t>
      </w:r>
      <w:r>
        <w:t>.</w:t>
      </w:r>
    </w:p>
    <w:p w14:paraId="11D46B19" w14:textId="77777777" w:rsidR="00CB4DA0" w:rsidRDefault="00CB4DA0" w:rsidP="00CB4DA0">
      <w:pPr>
        <w:pBdr>
          <w:top w:val="nil"/>
          <w:left w:val="nil"/>
          <w:bottom w:val="nil"/>
          <w:right w:val="nil"/>
          <w:between w:val="nil"/>
        </w:pBdr>
        <w:tabs>
          <w:tab w:val="left" w:pos="2542"/>
        </w:tabs>
        <w:spacing w:line="249" w:lineRule="auto"/>
        <w:ind w:right="697"/>
        <w:jc w:val="both"/>
        <w:rPr>
          <w:sz w:val="30"/>
          <w:szCs w:val="30"/>
        </w:rPr>
      </w:pPr>
    </w:p>
    <w:p w14:paraId="54A4D60B" w14:textId="77777777" w:rsidR="002863E2" w:rsidRDefault="00405E8E">
      <w:pPr>
        <w:numPr>
          <w:ilvl w:val="1"/>
          <w:numId w:val="1"/>
        </w:numPr>
        <w:pBdr>
          <w:top w:val="nil"/>
          <w:left w:val="nil"/>
          <w:bottom w:val="nil"/>
          <w:right w:val="nil"/>
          <w:between w:val="nil"/>
        </w:pBdr>
        <w:tabs>
          <w:tab w:val="left" w:pos="2530"/>
        </w:tabs>
        <w:spacing w:line="249" w:lineRule="auto"/>
        <w:ind w:left="719" w:right="697" w:firstLine="1418"/>
        <w:jc w:val="both"/>
      </w:pPr>
      <w:r>
        <w:t>Serão permitidas somente as formas de pagamento disponibilizadas pela CONTRATADA conforme o item 6.2.</w:t>
      </w:r>
    </w:p>
    <w:p w14:paraId="52B43AB0" w14:textId="77777777" w:rsidR="002863E2" w:rsidRDefault="002863E2">
      <w:pPr>
        <w:pBdr>
          <w:top w:val="nil"/>
          <w:left w:val="nil"/>
          <w:bottom w:val="nil"/>
          <w:right w:val="nil"/>
          <w:between w:val="nil"/>
        </w:pBdr>
        <w:tabs>
          <w:tab w:val="left" w:pos="2530"/>
        </w:tabs>
        <w:spacing w:line="249" w:lineRule="auto"/>
        <w:ind w:left="720" w:right="697"/>
        <w:jc w:val="both"/>
      </w:pPr>
    </w:p>
    <w:p w14:paraId="673C51D8" w14:textId="77777777" w:rsidR="002863E2" w:rsidRDefault="00405E8E">
      <w:pPr>
        <w:numPr>
          <w:ilvl w:val="1"/>
          <w:numId w:val="1"/>
        </w:numPr>
        <w:tabs>
          <w:tab w:val="left" w:pos="2530"/>
        </w:tabs>
        <w:spacing w:line="249" w:lineRule="auto"/>
        <w:ind w:left="2125" w:right="697" w:firstLine="0"/>
        <w:jc w:val="both"/>
      </w:pPr>
      <w:r>
        <w:t>O(A) CONTRATANTE se obriga a comunicar à CONTRATADA eventual mudança de cadastro financeiro, através de documento protocolizado na Secretaria do Curso.</w:t>
      </w:r>
    </w:p>
    <w:p w14:paraId="101CB87E" w14:textId="77777777" w:rsidR="002863E2" w:rsidRDefault="002863E2">
      <w:pPr>
        <w:pBdr>
          <w:top w:val="nil"/>
          <w:left w:val="nil"/>
          <w:bottom w:val="nil"/>
          <w:right w:val="nil"/>
          <w:between w:val="nil"/>
        </w:pBdr>
        <w:spacing w:before="10"/>
        <w:rPr>
          <w:sz w:val="30"/>
          <w:szCs w:val="30"/>
        </w:rPr>
      </w:pPr>
    </w:p>
    <w:p w14:paraId="38DE7844" w14:textId="6454162E" w:rsidR="002863E2" w:rsidRDefault="00405E8E">
      <w:pPr>
        <w:numPr>
          <w:ilvl w:val="1"/>
          <w:numId w:val="1"/>
        </w:numPr>
        <w:pBdr>
          <w:top w:val="nil"/>
          <w:left w:val="nil"/>
          <w:bottom w:val="nil"/>
          <w:right w:val="nil"/>
          <w:between w:val="nil"/>
        </w:pBdr>
        <w:tabs>
          <w:tab w:val="left" w:pos="2532"/>
        </w:tabs>
        <w:spacing w:line="249" w:lineRule="auto"/>
        <w:ind w:left="719" w:right="697" w:firstLine="1418"/>
        <w:jc w:val="both"/>
      </w:pPr>
      <w:r>
        <w:t xml:space="preserve">Caso o(a) CONTRATANTE não receba o boleto bancário até o </w:t>
      </w:r>
      <w:r w:rsidR="00AD0871" w:rsidRPr="00AD0871">
        <w:rPr>
          <w:b/>
          <w:bCs/>
        </w:rPr>
        <w:t>10</w:t>
      </w:r>
      <w:r>
        <w:t xml:space="preserve"> dia do mês, deverá obtê-lo por meio do e-mail (ou sistema), ou se dirigir à Secretaria do Curso, para a retirada da segunda via do boleto de pagamento. O não recebimento dos boletos bancários não isenta o (a) CONTRATANTE do pagamento integral e tempestivo da mensalidade, bem como não o exime da cobrança de multa, juros e atualização monetária previstos.</w:t>
      </w:r>
    </w:p>
    <w:p w14:paraId="49B88EE9" w14:textId="77777777" w:rsidR="002863E2" w:rsidRDefault="002863E2">
      <w:pPr>
        <w:pBdr>
          <w:top w:val="nil"/>
          <w:left w:val="nil"/>
          <w:bottom w:val="nil"/>
          <w:right w:val="nil"/>
          <w:between w:val="nil"/>
        </w:pBdr>
        <w:rPr>
          <w:sz w:val="31"/>
          <w:szCs w:val="31"/>
        </w:rPr>
      </w:pPr>
    </w:p>
    <w:p w14:paraId="28716BA9" w14:textId="77777777" w:rsidR="002863E2" w:rsidRDefault="002863E2">
      <w:pPr>
        <w:pBdr>
          <w:top w:val="nil"/>
          <w:left w:val="nil"/>
          <w:bottom w:val="nil"/>
          <w:right w:val="nil"/>
          <w:between w:val="nil"/>
        </w:pBdr>
        <w:rPr>
          <w:color w:val="000000"/>
        </w:rPr>
      </w:pPr>
    </w:p>
    <w:p w14:paraId="6FBA8480" w14:textId="257A2B3D" w:rsidR="002863E2" w:rsidRDefault="00405E8E" w:rsidP="00AD0871">
      <w:pPr>
        <w:pBdr>
          <w:top w:val="nil"/>
          <w:left w:val="nil"/>
          <w:bottom w:val="nil"/>
          <w:right w:val="nil"/>
          <w:between w:val="nil"/>
        </w:pBdr>
        <w:spacing w:before="99"/>
        <w:ind w:left="4253" w:firstLine="23"/>
        <w:rPr>
          <w:b/>
        </w:rPr>
      </w:pPr>
      <w:r>
        <w:rPr>
          <w:b/>
          <w:color w:val="000000"/>
        </w:rPr>
        <w:t>CLÁUSULA 7ª – DOS CASOS DE PRORROGAÇÃO DE PRAZO PARA CONCLUSÃO DO</w:t>
      </w:r>
      <w:r w:rsidR="00AD0871">
        <w:rPr>
          <w:b/>
          <w:color w:val="000000"/>
        </w:rPr>
        <w:t xml:space="preserve"> </w:t>
      </w:r>
      <w:r>
        <w:rPr>
          <w:b/>
        </w:rPr>
        <w:t>CURSO</w:t>
      </w:r>
    </w:p>
    <w:p w14:paraId="617A0A33" w14:textId="77777777" w:rsidR="002863E2" w:rsidRDefault="002863E2">
      <w:pPr>
        <w:pBdr>
          <w:top w:val="nil"/>
          <w:left w:val="nil"/>
          <w:bottom w:val="nil"/>
          <w:right w:val="nil"/>
          <w:between w:val="nil"/>
        </w:pBdr>
        <w:spacing w:before="8"/>
        <w:rPr>
          <w:b/>
          <w:color w:val="000000"/>
          <w:sz w:val="23"/>
          <w:szCs w:val="23"/>
        </w:rPr>
      </w:pPr>
    </w:p>
    <w:p w14:paraId="21E62F5B" w14:textId="040EBA27" w:rsidR="002863E2" w:rsidRDefault="00405E8E">
      <w:pPr>
        <w:pBdr>
          <w:top w:val="nil"/>
          <w:left w:val="nil"/>
          <w:bottom w:val="nil"/>
          <w:right w:val="nil"/>
          <w:between w:val="nil"/>
        </w:pBdr>
        <w:spacing w:before="91" w:line="249" w:lineRule="auto"/>
        <w:ind w:left="719" w:right="697" w:firstLine="1418"/>
        <w:jc w:val="both"/>
        <w:rPr>
          <w:strike/>
        </w:rPr>
      </w:pPr>
      <w:r>
        <w:rPr>
          <w:color w:val="000000"/>
        </w:rPr>
        <w:t xml:space="preserve">7.1. </w:t>
      </w:r>
      <w:r>
        <w:t xml:space="preserve">O presente instrumento vigorará pelo prazo de </w:t>
      </w:r>
      <w:r w:rsidR="00AD0871" w:rsidRPr="00AD0871">
        <w:rPr>
          <w:b/>
          <w:bCs/>
        </w:rPr>
        <w:t>18</w:t>
      </w:r>
      <w:r>
        <w:t xml:space="preserve"> </w:t>
      </w:r>
      <w:r w:rsidRPr="00AD0871">
        <w:rPr>
          <w:b/>
          <w:bCs/>
        </w:rPr>
        <w:t>(</w:t>
      </w:r>
      <w:r w:rsidR="00AD0871" w:rsidRPr="00AD0871">
        <w:rPr>
          <w:b/>
          <w:bCs/>
        </w:rPr>
        <w:t>dezoito</w:t>
      </w:r>
      <w:r w:rsidRPr="00AD0871">
        <w:rPr>
          <w:b/>
          <w:bCs/>
        </w:rPr>
        <w:t xml:space="preserve">) </w:t>
      </w:r>
      <w:r>
        <w:t xml:space="preserve">meses, podendo ser prorrogado por acordo entre as partes, caso haja previsão legal, em conformidade com o projeto pedagógico e aprovado pelo (a) Coordenador(a) do Curso, que atenda ao regimento do curso contratado. </w:t>
      </w:r>
    </w:p>
    <w:p w14:paraId="16B36DF5" w14:textId="77777777" w:rsidR="002863E2" w:rsidRDefault="002863E2">
      <w:pPr>
        <w:pBdr>
          <w:top w:val="nil"/>
          <w:left w:val="nil"/>
          <w:bottom w:val="nil"/>
          <w:right w:val="nil"/>
          <w:between w:val="nil"/>
        </w:pBdr>
        <w:spacing w:before="91" w:line="249" w:lineRule="auto"/>
        <w:ind w:left="719" w:right="697" w:firstLine="1418"/>
        <w:jc w:val="both"/>
        <w:rPr>
          <w:strike/>
        </w:rPr>
      </w:pPr>
    </w:p>
    <w:p w14:paraId="7C8E16CF" w14:textId="77777777" w:rsidR="002863E2" w:rsidRDefault="00405E8E">
      <w:pPr>
        <w:pBdr>
          <w:top w:val="nil"/>
          <w:left w:val="nil"/>
          <w:bottom w:val="nil"/>
          <w:right w:val="nil"/>
          <w:between w:val="nil"/>
        </w:pBdr>
        <w:spacing w:before="1"/>
        <w:ind w:left="2138" w:firstLine="2138"/>
        <w:rPr>
          <w:b/>
          <w:color w:val="000000"/>
        </w:rPr>
      </w:pPr>
      <w:r>
        <w:rPr>
          <w:b/>
          <w:color w:val="000000"/>
        </w:rPr>
        <w:t>CLÁUSULA 8ª – DOS CASOS DE INADIMPLÊNCIA</w:t>
      </w:r>
    </w:p>
    <w:p w14:paraId="56A79030" w14:textId="3CC9ECAE" w:rsidR="002863E2" w:rsidRDefault="00405E8E" w:rsidP="00C722F5">
      <w:pPr>
        <w:pBdr>
          <w:top w:val="nil"/>
          <w:left w:val="nil"/>
          <w:bottom w:val="nil"/>
          <w:right w:val="nil"/>
          <w:between w:val="nil"/>
        </w:pBdr>
        <w:spacing w:before="2" w:line="249" w:lineRule="auto"/>
        <w:ind w:left="719"/>
        <w:rPr>
          <w:sz w:val="23"/>
          <w:szCs w:val="23"/>
        </w:rPr>
      </w:pPr>
      <w:r>
        <w:rPr>
          <w:noProof/>
        </w:rPr>
        <mc:AlternateContent>
          <mc:Choice Requires="wps">
            <w:drawing>
              <wp:anchor distT="0" distB="0" distL="0" distR="0" simplePos="0" relativeHeight="251658240" behindDoc="1" locked="0" layoutInCell="1" hidden="0" allowOverlap="1" wp14:anchorId="589B1C0C" wp14:editId="518FEC1F">
                <wp:simplePos x="0" y="0"/>
                <wp:positionH relativeFrom="column">
                  <wp:posOffset>101600</wp:posOffset>
                </wp:positionH>
                <wp:positionV relativeFrom="paragraph">
                  <wp:posOffset>0</wp:posOffset>
                </wp:positionV>
                <wp:extent cx="0" cy="12700"/>
                <wp:effectExtent l="0" t="0" r="0" b="0"/>
                <wp:wrapNone/>
                <wp:docPr id="28" name="Conector de Seta Reta 28"/>
                <wp:cNvGraphicFramePr/>
                <a:graphic xmlns:a="http://schemas.openxmlformats.org/drawingml/2006/main">
                  <a:graphicData uri="http://schemas.microsoft.com/office/word/2010/wordprocessingShape">
                    <wps:wsp>
                      <wps:cNvCnPr/>
                      <wps:spPr>
                        <a:xfrm>
                          <a:off x="2019235" y="3780000"/>
                          <a:ext cx="6653530" cy="0"/>
                        </a:xfrm>
                        <a:prstGeom prst="straightConnector1">
                          <a:avLst/>
                        </a:prstGeom>
                        <a:solidFill>
                          <a:srgbClr val="FFFFFF"/>
                        </a:solidFill>
                        <a:ln w="9525" cap="flat" cmpd="sng">
                          <a:solidFill>
                            <a:srgbClr val="000000"/>
                          </a:solidFill>
                          <a:prstDash val="solid"/>
                          <a:round/>
                          <a:headEnd type="none" w="sm" len="sm"/>
                          <a:tailEnd type="none" w="sm" len="sm"/>
                        </a:ln>
                      </wps:spPr>
                      <wps:bodyPr/>
                    </wps:wsp>
                  </a:graphicData>
                </a:graphic>
              </wp:anchor>
            </w:drawing>
          </mc:Choice>
          <mc:Fallback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http://schemas.microsoft.com/office/tasks/2019/documenttasks" xmlns:cr="http://schemas.microsoft.com/office/comments/2020/reactions">
            <w:drawing>
              <wp:anchor allowOverlap="1" behindDoc="1" distB="0" distT="0" distL="0" distR="0" hidden="0" layoutInCell="1" locked="0" relativeHeight="0" simplePos="0">
                <wp:simplePos x="0" y="0"/>
                <wp:positionH relativeFrom="column">
                  <wp:posOffset>101600</wp:posOffset>
                </wp:positionH>
                <wp:positionV relativeFrom="paragraph">
                  <wp:posOffset>0</wp:posOffset>
                </wp:positionV>
                <wp:extent cx="0" cy="12700"/>
                <wp:effectExtent b="0" l="0" r="0" t="0"/>
                <wp:wrapNone/>
                <wp:docPr id="28" name="image11.png"/>
                <a:graphic>
                  <a:graphicData uri="http://schemas.openxmlformats.org/drawingml/2006/picture">
                    <pic:pic>
                      <pic:nvPicPr>
                        <pic:cNvPr id="0" name="image11.png"/>
                        <pic:cNvPicPr preferRelativeResize="0"/>
                      </pic:nvPicPr>
                      <pic:blipFill>
                        <a:blip r:embed="rId9"/>
                        <a:srcRect/>
                        <a:stretch>
                          <a:fillRect/>
                        </a:stretch>
                      </pic:blipFill>
                      <pic:spPr>
                        <a:xfrm>
                          <a:off x="0" y="0"/>
                          <a:ext cx="0" cy="12700"/>
                        </a:xfrm>
                        <a:prstGeom prst="rect"/>
                        <a:ln/>
                      </pic:spPr>
                    </pic:pic>
                  </a:graphicData>
                </a:graphic>
              </wp:anchor>
            </w:drawing>
          </mc:Fallback>
        </mc:AlternateContent>
      </w:r>
      <w:r>
        <w:rPr>
          <w:noProof/>
        </w:rPr>
        <mc:AlternateContent>
          <mc:Choice Requires="wps">
            <w:drawing>
              <wp:anchor distT="0" distB="0" distL="0" distR="0" simplePos="0" relativeHeight="251659264" behindDoc="1" locked="0" layoutInCell="1" hidden="0" allowOverlap="1" wp14:anchorId="19625375" wp14:editId="6C285C15">
                <wp:simplePos x="0" y="0"/>
                <wp:positionH relativeFrom="column">
                  <wp:posOffset>101600</wp:posOffset>
                </wp:positionH>
                <wp:positionV relativeFrom="paragraph">
                  <wp:posOffset>0</wp:posOffset>
                </wp:positionV>
                <wp:extent cx="0" cy="12700"/>
                <wp:effectExtent l="0" t="0" r="0" b="0"/>
                <wp:wrapNone/>
                <wp:docPr id="30" name="Conector de Seta Reta 30"/>
                <wp:cNvGraphicFramePr/>
                <a:graphic xmlns:a="http://schemas.openxmlformats.org/drawingml/2006/main">
                  <a:graphicData uri="http://schemas.microsoft.com/office/word/2010/wordprocessingShape">
                    <wps:wsp>
                      <wps:cNvCnPr/>
                      <wps:spPr>
                        <a:xfrm>
                          <a:off x="2019235" y="3780000"/>
                          <a:ext cx="6653530" cy="0"/>
                        </a:xfrm>
                        <a:prstGeom prst="straightConnector1">
                          <a:avLst/>
                        </a:prstGeom>
                        <a:solidFill>
                          <a:srgbClr val="FFFFFF"/>
                        </a:solidFill>
                        <a:ln w="9525" cap="flat" cmpd="sng">
                          <a:solidFill>
                            <a:srgbClr val="000000"/>
                          </a:solidFill>
                          <a:prstDash val="solid"/>
                          <a:round/>
                          <a:headEnd type="none" w="sm" len="sm"/>
                          <a:tailEnd type="none" w="sm" len="sm"/>
                        </a:ln>
                      </wps:spPr>
                      <wps:bodyPr/>
                    </wps:wsp>
                  </a:graphicData>
                </a:graphic>
              </wp:anchor>
            </w:drawing>
          </mc:Choice>
          <mc:Fallback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http://schemas.microsoft.com/office/tasks/2019/documenttasks" xmlns:cr="http://schemas.microsoft.com/office/comments/2020/reactions">
            <w:drawing>
              <wp:anchor allowOverlap="1" behindDoc="1" distB="0" distT="0" distL="0" distR="0" hidden="0" layoutInCell="1" locked="0" relativeHeight="0" simplePos="0">
                <wp:simplePos x="0" y="0"/>
                <wp:positionH relativeFrom="column">
                  <wp:posOffset>101600</wp:posOffset>
                </wp:positionH>
                <wp:positionV relativeFrom="paragraph">
                  <wp:posOffset>0</wp:posOffset>
                </wp:positionV>
                <wp:extent cx="0" cy="12700"/>
                <wp:effectExtent b="0" l="0" r="0" t="0"/>
                <wp:wrapNone/>
                <wp:docPr id="30" name="image13.png"/>
                <a:graphic>
                  <a:graphicData uri="http://schemas.openxmlformats.org/drawingml/2006/picture">
                    <pic:pic>
                      <pic:nvPicPr>
                        <pic:cNvPr id="0" name="image13.png"/>
                        <pic:cNvPicPr preferRelativeResize="0"/>
                      </pic:nvPicPr>
                      <pic:blipFill>
                        <a:blip r:embed="rId10"/>
                        <a:srcRect/>
                        <a:stretch>
                          <a:fillRect/>
                        </a:stretch>
                      </pic:blipFill>
                      <pic:spPr>
                        <a:xfrm>
                          <a:off x="0" y="0"/>
                          <a:ext cx="0" cy="12700"/>
                        </a:xfrm>
                        <a:prstGeom prst="rect"/>
                        <a:ln/>
                      </pic:spPr>
                    </pic:pic>
                  </a:graphicData>
                </a:graphic>
              </wp:anchor>
            </w:drawing>
          </mc:Fallback>
        </mc:AlternateContent>
      </w:r>
    </w:p>
    <w:p w14:paraId="755359A0" w14:textId="77777777" w:rsidR="002863E2" w:rsidRDefault="00405E8E">
      <w:pPr>
        <w:numPr>
          <w:ilvl w:val="1"/>
          <w:numId w:val="7"/>
        </w:numPr>
        <w:pBdr>
          <w:top w:val="nil"/>
          <w:left w:val="nil"/>
          <w:bottom w:val="nil"/>
          <w:right w:val="nil"/>
          <w:between w:val="nil"/>
        </w:pBdr>
        <w:tabs>
          <w:tab w:val="left" w:pos="2530"/>
        </w:tabs>
        <w:spacing w:before="91" w:line="249" w:lineRule="auto"/>
        <w:ind w:left="719" w:right="697" w:firstLine="1418"/>
        <w:jc w:val="both"/>
      </w:pPr>
      <w:r>
        <w:rPr>
          <w:color w:val="000000"/>
        </w:rPr>
        <w:t>O não pagamento de quaisquer parcelas mencionadas na</w:t>
      </w:r>
      <w:r>
        <w:rPr>
          <w:strike/>
          <w:color w:val="000000"/>
        </w:rPr>
        <w:t>s</w:t>
      </w:r>
      <w:r>
        <w:rPr>
          <w:color w:val="000000"/>
        </w:rPr>
        <w:t xml:space="preserve"> Cláusula Sexta, fará com que o(a) CONTRATANTE incorra em mora, sujeitando-se desta forma a cobranças extrajudiciais ou judiciais que se fizerem necessárias. Incidirá também juros de mora de 1%, calculados sobre o mês de atraso, multa de 2%, e atualização monetária com base no IPCA (índice de Preços ao Consumidor Amplo) publicado pelo IBGE, além dos encargos e honorários advindos da cobrança até a data do efetivo pagamento.</w:t>
      </w:r>
    </w:p>
    <w:p w14:paraId="19A24750" w14:textId="77777777" w:rsidR="002863E2" w:rsidRDefault="002863E2">
      <w:pPr>
        <w:pBdr>
          <w:top w:val="nil"/>
          <w:left w:val="nil"/>
          <w:bottom w:val="nil"/>
          <w:right w:val="nil"/>
          <w:between w:val="nil"/>
        </w:pBdr>
        <w:spacing w:before="10"/>
        <w:rPr>
          <w:color w:val="000000"/>
          <w:sz w:val="30"/>
          <w:szCs w:val="30"/>
        </w:rPr>
      </w:pPr>
    </w:p>
    <w:p w14:paraId="01968908" w14:textId="77777777" w:rsidR="002863E2" w:rsidRDefault="00405E8E">
      <w:pPr>
        <w:numPr>
          <w:ilvl w:val="1"/>
          <w:numId w:val="7"/>
        </w:numPr>
        <w:pBdr>
          <w:top w:val="nil"/>
          <w:left w:val="nil"/>
          <w:bottom w:val="nil"/>
          <w:right w:val="nil"/>
          <w:between w:val="nil"/>
        </w:pBdr>
        <w:tabs>
          <w:tab w:val="left" w:pos="2552"/>
        </w:tabs>
        <w:spacing w:line="249" w:lineRule="auto"/>
        <w:ind w:left="719" w:right="697" w:firstLine="1418"/>
        <w:jc w:val="both"/>
      </w:pPr>
      <w:r>
        <w:rPr>
          <w:color w:val="000000"/>
        </w:rPr>
        <w:t>Vencida e não paga qualquer uma das parcelas mencionadas na Cláusula Sexta, caracteriza-se a inadimplência do(a) CONTRATANTE, reservando-se a CONTRATADA o direito de não renovar a matrícula para o semestre letivo seguinte.</w:t>
      </w:r>
    </w:p>
    <w:p w14:paraId="07139788" w14:textId="77777777" w:rsidR="002863E2" w:rsidRDefault="002863E2">
      <w:pPr>
        <w:pBdr>
          <w:top w:val="nil"/>
          <w:left w:val="nil"/>
          <w:bottom w:val="nil"/>
          <w:right w:val="nil"/>
          <w:between w:val="nil"/>
        </w:pBdr>
        <w:spacing w:before="11"/>
        <w:rPr>
          <w:color w:val="000000"/>
          <w:sz w:val="30"/>
          <w:szCs w:val="30"/>
        </w:rPr>
      </w:pPr>
    </w:p>
    <w:p w14:paraId="15A8E28D" w14:textId="77777777" w:rsidR="002863E2" w:rsidRDefault="00405E8E">
      <w:pPr>
        <w:numPr>
          <w:ilvl w:val="1"/>
          <w:numId w:val="7"/>
        </w:numPr>
        <w:pBdr>
          <w:top w:val="nil"/>
          <w:left w:val="nil"/>
          <w:bottom w:val="nil"/>
          <w:right w:val="nil"/>
          <w:between w:val="nil"/>
        </w:pBdr>
        <w:tabs>
          <w:tab w:val="left" w:pos="2578"/>
        </w:tabs>
        <w:spacing w:line="249" w:lineRule="auto"/>
        <w:ind w:left="719" w:right="697" w:firstLine="1418"/>
        <w:jc w:val="both"/>
      </w:pPr>
      <w:r>
        <w:rPr>
          <w:color w:val="000000"/>
        </w:rPr>
        <w:t>Em caso de inadimplência no pagamento de 03 (três) parcelas, seguidas ou intercaladas, a CONTRATADA poderá rescindir o contrato considerando vencidas todas as demais parcelas do Contrato, sem prejuízo das medidas extrajudiciais e judiciais cabíveis sob às expensas do(a) CONTRATANTE.</w:t>
      </w:r>
    </w:p>
    <w:p w14:paraId="0B07E54C" w14:textId="77777777" w:rsidR="002863E2" w:rsidRDefault="002863E2">
      <w:pPr>
        <w:pBdr>
          <w:top w:val="nil"/>
          <w:left w:val="nil"/>
          <w:bottom w:val="nil"/>
          <w:right w:val="nil"/>
          <w:between w:val="nil"/>
        </w:pBdr>
        <w:spacing w:before="10"/>
        <w:rPr>
          <w:color w:val="000000"/>
          <w:sz w:val="30"/>
          <w:szCs w:val="30"/>
        </w:rPr>
      </w:pPr>
    </w:p>
    <w:p w14:paraId="48F45AEE" w14:textId="77777777" w:rsidR="002863E2" w:rsidRDefault="00405E8E">
      <w:pPr>
        <w:numPr>
          <w:ilvl w:val="1"/>
          <w:numId w:val="7"/>
        </w:numPr>
        <w:pBdr>
          <w:top w:val="nil"/>
          <w:left w:val="nil"/>
          <w:bottom w:val="nil"/>
          <w:right w:val="nil"/>
          <w:between w:val="nil"/>
        </w:pBdr>
        <w:tabs>
          <w:tab w:val="left" w:pos="2626"/>
        </w:tabs>
        <w:spacing w:line="249" w:lineRule="auto"/>
        <w:ind w:left="719" w:right="697" w:firstLine="1418"/>
        <w:jc w:val="both"/>
      </w:pPr>
      <w:r>
        <w:rPr>
          <w:color w:val="000000"/>
        </w:rPr>
        <w:t>Em todos os casos de inadimplemento, a CONTRATADA poderá efetuar a cobrança administrativa pelas vias cabíveis em face do(a) CONTRATANTE, até que seja quitado o débito.</w:t>
      </w:r>
    </w:p>
    <w:p w14:paraId="61513523" w14:textId="77777777" w:rsidR="002863E2" w:rsidRDefault="002863E2">
      <w:pPr>
        <w:pBdr>
          <w:top w:val="nil"/>
          <w:left w:val="nil"/>
          <w:bottom w:val="nil"/>
          <w:right w:val="nil"/>
          <w:between w:val="nil"/>
        </w:pBdr>
        <w:spacing w:before="7"/>
        <w:rPr>
          <w:color w:val="000000"/>
          <w:sz w:val="30"/>
          <w:szCs w:val="30"/>
        </w:rPr>
      </w:pPr>
    </w:p>
    <w:p w14:paraId="03706B9E" w14:textId="77777777" w:rsidR="002863E2" w:rsidRDefault="00405E8E">
      <w:pPr>
        <w:numPr>
          <w:ilvl w:val="1"/>
          <w:numId w:val="7"/>
        </w:numPr>
        <w:pBdr>
          <w:top w:val="nil"/>
          <w:left w:val="nil"/>
          <w:bottom w:val="nil"/>
          <w:right w:val="nil"/>
          <w:between w:val="nil"/>
        </w:pBdr>
        <w:tabs>
          <w:tab w:val="left" w:pos="2523"/>
        </w:tabs>
        <w:spacing w:before="1"/>
        <w:ind w:left="2522" w:hanging="385"/>
        <w:jc w:val="both"/>
      </w:pPr>
      <w:r>
        <w:rPr>
          <w:color w:val="000000"/>
        </w:rPr>
        <w:t>Em qualquer caso de inadimplência, a CONTRATADA poderá:</w:t>
      </w:r>
    </w:p>
    <w:p w14:paraId="0ADD2F18" w14:textId="77777777" w:rsidR="002863E2" w:rsidRDefault="002863E2">
      <w:pPr>
        <w:pBdr>
          <w:top w:val="nil"/>
          <w:left w:val="nil"/>
          <w:bottom w:val="nil"/>
          <w:right w:val="nil"/>
          <w:between w:val="nil"/>
        </w:pBdr>
        <w:spacing w:before="8"/>
        <w:rPr>
          <w:color w:val="000000"/>
          <w:sz w:val="23"/>
          <w:szCs w:val="23"/>
        </w:rPr>
      </w:pPr>
    </w:p>
    <w:p w14:paraId="62646304" w14:textId="77777777" w:rsidR="002863E2" w:rsidRDefault="00405E8E">
      <w:pPr>
        <w:numPr>
          <w:ilvl w:val="2"/>
          <w:numId w:val="7"/>
        </w:numPr>
        <w:pBdr>
          <w:top w:val="nil"/>
          <w:left w:val="nil"/>
          <w:bottom w:val="nil"/>
          <w:right w:val="nil"/>
          <w:between w:val="nil"/>
        </w:pBdr>
        <w:tabs>
          <w:tab w:val="left" w:pos="2741"/>
        </w:tabs>
        <w:spacing w:before="91"/>
        <w:jc w:val="both"/>
      </w:pPr>
      <w:r>
        <w:rPr>
          <w:color w:val="000000"/>
        </w:rPr>
        <w:t>contatar o (a) CONTRATANTE via e-mail, correspondências e/ou ligações ou mensagens</w:t>
      </w:r>
    </w:p>
    <w:p w14:paraId="40376C3E" w14:textId="77777777" w:rsidR="002863E2" w:rsidRDefault="00405E8E">
      <w:pPr>
        <w:pBdr>
          <w:top w:val="nil"/>
          <w:left w:val="nil"/>
          <w:bottom w:val="nil"/>
          <w:right w:val="nil"/>
          <w:between w:val="nil"/>
        </w:pBdr>
        <w:spacing w:before="11"/>
        <w:ind w:left="719"/>
        <w:rPr>
          <w:color w:val="000000"/>
          <w:sz w:val="23"/>
          <w:szCs w:val="23"/>
        </w:rPr>
      </w:pPr>
      <w:r>
        <w:rPr>
          <w:color w:val="000000"/>
        </w:rPr>
        <w:t>telefônicas;</w:t>
      </w:r>
      <w:r>
        <w:rPr>
          <w:strike/>
          <w:color w:val="000000"/>
        </w:rPr>
        <w:t xml:space="preserve"> </w:t>
      </w:r>
    </w:p>
    <w:p w14:paraId="29404D8F" w14:textId="77777777" w:rsidR="002863E2" w:rsidRDefault="00405E8E">
      <w:pPr>
        <w:numPr>
          <w:ilvl w:val="2"/>
          <w:numId w:val="7"/>
        </w:numPr>
        <w:pBdr>
          <w:top w:val="nil"/>
          <w:left w:val="nil"/>
          <w:bottom w:val="nil"/>
          <w:right w:val="nil"/>
          <w:between w:val="nil"/>
        </w:pBdr>
        <w:tabs>
          <w:tab w:val="left" w:pos="2693"/>
        </w:tabs>
        <w:spacing w:before="91"/>
        <w:ind w:left="2692" w:hanging="555"/>
        <w:jc w:val="both"/>
      </w:pPr>
      <w:r>
        <w:rPr>
          <w:color w:val="000000"/>
        </w:rPr>
        <w:t>promover a competente cobrança dos valores, por meio de seu departamento financeiro, ou pela</w:t>
      </w:r>
    </w:p>
    <w:p w14:paraId="22EC21EB" w14:textId="77777777" w:rsidR="002863E2" w:rsidRDefault="00405E8E">
      <w:pPr>
        <w:pBdr>
          <w:top w:val="nil"/>
          <w:left w:val="nil"/>
          <w:bottom w:val="nil"/>
          <w:right w:val="nil"/>
          <w:between w:val="nil"/>
        </w:pBdr>
        <w:spacing w:before="11"/>
        <w:ind w:left="719"/>
      </w:pPr>
      <w:r>
        <w:rPr>
          <w:color w:val="000000"/>
        </w:rPr>
        <w:t>via judicia</w:t>
      </w:r>
      <w:r>
        <w:t>l; e</w:t>
      </w:r>
    </w:p>
    <w:p w14:paraId="57DE0C56" w14:textId="77777777" w:rsidR="002863E2" w:rsidRDefault="002863E2">
      <w:pPr>
        <w:pBdr>
          <w:top w:val="nil"/>
          <w:left w:val="nil"/>
          <w:bottom w:val="nil"/>
          <w:right w:val="nil"/>
          <w:between w:val="nil"/>
        </w:pBdr>
        <w:spacing w:before="6"/>
        <w:rPr>
          <w:color w:val="000000"/>
          <w:sz w:val="23"/>
          <w:szCs w:val="23"/>
        </w:rPr>
      </w:pPr>
    </w:p>
    <w:p w14:paraId="7C8C2285" w14:textId="77777777" w:rsidR="002863E2" w:rsidRDefault="00405E8E">
      <w:pPr>
        <w:numPr>
          <w:ilvl w:val="2"/>
          <w:numId w:val="7"/>
        </w:numPr>
        <w:pBdr>
          <w:top w:val="nil"/>
          <w:left w:val="nil"/>
          <w:bottom w:val="nil"/>
          <w:right w:val="nil"/>
          <w:between w:val="nil"/>
        </w:pBdr>
        <w:tabs>
          <w:tab w:val="left" w:pos="2696"/>
        </w:tabs>
        <w:spacing w:before="91" w:line="249" w:lineRule="auto"/>
        <w:ind w:left="719" w:right="697" w:firstLine="1418"/>
        <w:jc w:val="both"/>
      </w:pPr>
      <w:r>
        <w:rPr>
          <w:color w:val="000000"/>
        </w:rPr>
        <w:t>Além da cobrança, administrativa e/ou judicial, em caso de inadimplemento, a CONTRATADA poderá inserir o nome do(a) CONTRATANTE ao Serviço de Proteção ao Crédito – SPC e demais órgãos de restrição ao crédito.</w:t>
      </w:r>
    </w:p>
    <w:p w14:paraId="27153C02" w14:textId="2989AC46" w:rsidR="002863E2" w:rsidRDefault="002863E2">
      <w:pPr>
        <w:pBdr>
          <w:top w:val="nil"/>
          <w:left w:val="nil"/>
          <w:bottom w:val="nil"/>
          <w:right w:val="nil"/>
          <w:between w:val="nil"/>
        </w:pBdr>
        <w:spacing w:before="11"/>
        <w:rPr>
          <w:color w:val="000000"/>
          <w:sz w:val="30"/>
          <w:szCs w:val="30"/>
        </w:rPr>
      </w:pPr>
    </w:p>
    <w:p w14:paraId="21A2C3D6" w14:textId="7C3FAA60" w:rsidR="00C722F5" w:rsidRDefault="00C722F5">
      <w:pPr>
        <w:pBdr>
          <w:top w:val="nil"/>
          <w:left w:val="nil"/>
          <w:bottom w:val="nil"/>
          <w:right w:val="nil"/>
          <w:between w:val="nil"/>
        </w:pBdr>
        <w:spacing w:before="11"/>
        <w:rPr>
          <w:color w:val="000000"/>
          <w:sz w:val="30"/>
          <w:szCs w:val="30"/>
        </w:rPr>
      </w:pPr>
    </w:p>
    <w:p w14:paraId="31782993" w14:textId="77777777" w:rsidR="00C722F5" w:rsidRDefault="00C722F5">
      <w:pPr>
        <w:pBdr>
          <w:top w:val="nil"/>
          <w:left w:val="nil"/>
          <w:bottom w:val="nil"/>
          <w:right w:val="nil"/>
          <w:between w:val="nil"/>
        </w:pBdr>
        <w:spacing w:before="11"/>
        <w:rPr>
          <w:color w:val="000000"/>
          <w:sz w:val="30"/>
          <w:szCs w:val="30"/>
        </w:rPr>
      </w:pPr>
    </w:p>
    <w:p w14:paraId="74ABDD95" w14:textId="77777777" w:rsidR="002863E2" w:rsidRDefault="002863E2">
      <w:pPr>
        <w:pBdr>
          <w:top w:val="nil"/>
          <w:left w:val="nil"/>
          <w:bottom w:val="nil"/>
          <w:right w:val="nil"/>
          <w:between w:val="nil"/>
        </w:pBdr>
        <w:spacing w:before="8"/>
        <w:rPr>
          <w:color w:val="000000"/>
          <w:sz w:val="30"/>
          <w:szCs w:val="30"/>
        </w:rPr>
      </w:pPr>
    </w:p>
    <w:p w14:paraId="00609A90" w14:textId="77777777" w:rsidR="002863E2" w:rsidRDefault="00405E8E">
      <w:pPr>
        <w:pBdr>
          <w:top w:val="nil"/>
          <w:left w:val="nil"/>
          <w:bottom w:val="nil"/>
          <w:right w:val="nil"/>
          <w:between w:val="nil"/>
        </w:pBdr>
        <w:ind w:left="2138" w:firstLine="2138"/>
        <w:rPr>
          <w:b/>
          <w:color w:val="000000"/>
        </w:rPr>
      </w:pPr>
      <w:r>
        <w:rPr>
          <w:b/>
          <w:color w:val="000000"/>
        </w:rPr>
        <w:t>CLÁUSULA 9ª – DA RESCISÃO</w:t>
      </w:r>
    </w:p>
    <w:p w14:paraId="15163C7D" w14:textId="77777777" w:rsidR="002863E2" w:rsidRDefault="002863E2">
      <w:pPr>
        <w:pBdr>
          <w:top w:val="nil"/>
          <w:left w:val="nil"/>
          <w:bottom w:val="nil"/>
          <w:right w:val="nil"/>
          <w:between w:val="nil"/>
        </w:pBdr>
        <w:spacing w:before="8"/>
        <w:rPr>
          <w:b/>
          <w:color w:val="000000"/>
          <w:sz w:val="31"/>
          <w:szCs w:val="31"/>
        </w:rPr>
      </w:pPr>
    </w:p>
    <w:p w14:paraId="111B4767" w14:textId="77777777" w:rsidR="002863E2" w:rsidRDefault="00405E8E">
      <w:pPr>
        <w:pBdr>
          <w:top w:val="nil"/>
          <w:left w:val="nil"/>
          <w:bottom w:val="nil"/>
          <w:right w:val="nil"/>
          <w:between w:val="nil"/>
        </w:pBdr>
        <w:tabs>
          <w:tab w:val="left" w:pos="2633"/>
        </w:tabs>
        <w:ind w:left="720"/>
        <w:jc w:val="both"/>
        <w:rPr>
          <w:color w:val="000000"/>
        </w:rPr>
      </w:pPr>
      <w:r>
        <w:t xml:space="preserve">9.1 </w:t>
      </w:r>
      <w:r>
        <w:rPr>
          <w:color w:val="000000"/>
        </w:rPr>
        <w:t>O presente Contrato poderá ser rescindido:</w:t>
      </w:r>
    </w:p>
    <w:p w14:paraId="5E8F00E8" w14:textId="77777777" w:rsidR="002863E2" w:rsidRDefault="002863E2">
      <w:pPr>
        <w:pBdr>
          <w:top w:val="nil"/>
          <w:left w:val="nil"/>
          <w:bottom w:val="nil"/>
          <w:right w:val="nil"/>
          <w:between w:val="nil"/>
        </w:pBdr>
        <w:tabs>
          <w:tab w:val="left" w:pos="2633"/>
        </w:tabs>
        <w:ind w:left="720"/>
        <w:jc w:val="both"/>
      </w:pPr>
    </w:p>
    <w:p w14:paraId="2F22A30C" w14:textId="77777777" w:rsidR="002863E2" w:rsidRDefault="002863E2">
      <w:pPr>
        <w:pBdr>
          <w:top w:val="nil"/>
          <w:left w:val="nil"/>
          <w:bottom w:val="nil"/>
          <w:right w:val="nil"/>
          <w:between w:val="nil"/>
        </w:pBdr>
        <w:spacing w:before="7"/>
        <w:rPr>
          <w:color w:val="000000"/>
          <w:sz w:val="31"/>
          <w:szCs w:val="31"/>
        </w:rPr>
      </w:pPr>
    </w:p>
    <w:p w14:paraId="5ED5DC73" w14:textId="4CAE0A46" w:rsidR="002863E2" w:rsidRDefault="00405E8E">
      <w:pPr>
        <w:pBdr>
          <w:top w:val="nil"/>
          <w:left w:val="nil"/>
          <w:bottom w:val="nil"/>
          <w:right w:val="nil"/>
          <w:between w:val="nil"/>
        </w:pBdr>
        <w:tabs>
          <w:tab w:val="left" w:pos="2811"/>
        </w:tabs>
        <w:spacing w:line="249" w:lineRule="auto"/>
        <w:ind w:left="1440" w:right="697"/>
        <w:jc w:val="both"/>
        <w:rPr>
          <w:color w:val="000000"/>
        </w:rPr>
      </w:pPr>
      <w:r>
        <w:t xml:space="preserve">9.1.1 </w:t>
      </w:r>
      <w:r>
        <w:rPr>
          <w:color w:val="000000"/>
        </w:rPr>
        <w:t xml:space="preserve">Pelo (a) CONTRATANTE, </w:t>
      </w:r>
      <w:r w:rsidRPr="00AD0871">
        <w:rPr>
          <w:b/>
          <w:bCs/>
          <w:color w:val="000000"/>
          <w:u w:val="single"/>
        </w:rPr>
        <w:t>mediante comunicação formal</w:t>
      </w:r>
      <w:r>
        <w:rPr>
          <w:color w:val="000000"/>
        </w:rPr>
        <w:t xml:space="preserve"> prévia </w:t>
      </w:r>
      <w:r w:rsidRPr="003D756C">
        <w:t xml:space="preserve">(via e-mail </w:t>
      </w:r>
      <w:hyperlink r:id="rId11" w:history="1">
        <w:r w:rsidR="003D756C" w:rsidRPr="003D756C">
          <w:rPr>
            <w:rStyle w:val="Hyperlink"/>
            <w:b/>
            <w:bCs/>
            <w:color w:val="auto"/>
            <w:u w:val="none"/>
          </w:rPr>
          <w:t>epalic.eeca@ufg.br</w:t>
        </w:r>
      </w:hyperlink>
      <w:r w:rsidR="003D756C" w:rsidRPr="003D756C">
        <w:t xml:space="preserve"> </w:t>
      </w:r>
      <w:r w:rsidRPr="003D756C">
        <w:t>à secretaria do curso)</w:t>
      </w:r>
      <w:r>
        <w:t xml:space="preserve"> </w:t>
      </w:r>
      <w:r>
        <w:rPr>
          <w:color w:val="000000"/>
        </w:rPr>
        <w:t>com antecedência mínima de 20 (vinte) dias</w:t>
      </w:r>
      <w:r>
        <w:t xml:space="preserve"> antes do vencimento da próxima mensalidade</w:t>
      </w:r>
      <w:r>
        <w:rPr>
          <w:color w:val="000000"/>
        </w:rPr>
        <w:t>, sendo devido o pagamento integral de todas as parcelas vencidas, acrescidas dos encargos previstos neste contrato e multa rescisória de 20% (vinte por cento) sobre o valor vincendo das parcelas do contrato, a título de cláusula penal compensatória.</w:t>
      </w:r>
    </w:p>
    <w:p w14:paraId="4D77007E" w14:textId="77777777" w:rsidR="002863E2" w:rsidRDefault="002863E2">
      <w:pPr>
        <w:pBdr>
          <w:top w:val="nil"/>
          <w:left w:val="nil"/>
          <w:bottom w:val="nil"/>
          <w:right w:val="nil"/>
          <w:between w:val="nil"/>
        </w:pBdr>
        <w:spacing w:before="9"/>
        <w:rPr>
          <w:color w:val="000000"/>
          <w:sz w:val="30"/>
          <w:szCs w:val="30"/>
        </w:rPr>
      </w:pPr>
    </w:p>
    <w:p w14:paraId="695ABE02" w14:textId="77777777" w:rsidR="002863E2" w:rsidRDefault="00405E8E">
      <w:pPr>
        <w:pBdr>
          <w:top w:val="nil"/>
          <w:left w:val="nil"/>
          <w:bottom w:val="nil"/>
          <w:right w:val="nil"/>
          <w:between w:val="nil"/>
        </w:pBdr>
        <w:tabs>
          <w:tab w:val="left" w:pos="2825"/>
        </w:tabs>
        <w:spacing w:before="1" w:line="249" w:lineRule="auto"/>
        <w:ind w:left="1440" w:right="697"/>
        <w:jc w:val="both"/>
      </w:pPr>
      <w:r>
        <w:t xml:space="preserve">9.1.2 </w:t>
      </w:r>
      <w:r>
        <w:rPr>
          <w:color w:val="000000"/>
        </w:rPr>
        <w:t>Pela CONTRATADA, quando o(a) CONTRATANTE infringir as normas das Resoluções da Universidade Federal de Goiás – UFG e/ou o Regulamento Específico do Curso, após o parecer do Colegiado/Coordenação de Curso, mantidas todas as obrigações contratuais dispostas, inclusive as multas e encargos descritos no subitem</w:t>
      </w:r>
      <w:r>
        <w:t xml:space="preserve"> 9.1.1.</w:t>
      </w:r>
    </w:p>
    <w:p w14:paraId="59384391" w14:textId="77777777" w:rsidR="002863E2" w:rsidRDefault="002863E2">
      <w:pPr>
        <w:pBdr>
          <w:top w:val="nil"/>
          <w:left w:val="nil"/>
          <w:bottom w:val="nil"/>
          <w:right w:val="nil"/>
          <w:between w:val="nil"/>
        </w:pBdr>
        <w:spacing w:before="8"/>
        <w:rPr>
          <w:color w:val="000000"/>
          <w:sz w:val="30"/>
          <w:szCs w:val="30"/>
        </w:rPr>
      </w:pPr>
    </w:p>
    <w:p w14:paraId="5E8500A5" w14:textId="77777777" w:rsidR="002863E2" w:rsidRDefault="00405E8E">
      <w:pPr>
        <w:pBdr>
          <w:top w:val="nil"/>
          <w:left w:val="nil"/>
          <w:bottom w:val="nil"/>
          <w:right w:val="nil"/>
          <w:between w:val="nil"/>
        </w:pBdr>
        <w:tabs>
          <w:tab w:val="left" w:pos="2806"/>
        </w:tabs>
        <w:spacing w:before="1" w:line="249" w:lineRule="auto"/>
        <w:ind w:left="1440" w:right="697"/>
        <w:jc w:val="both"/>
      </w:pPr>
      <w:r>
        <w:t>9.1.3 Pela CONTRATADA, em face de inadimplência do(a) CONTRATANTE, reservando o direito de cobrança extrajudicial e/ou judicialmente as parcelas vencidas, acrescidas de encargos previstos neste Contrato, além de todas as parcelas vincendas, acrescido de multa rescisória de 10% (dez por cento) sobre o valor total do Contrato.</w:t>
      </w:r>
    </w:p>
    <w:p w14:paraId="2F769428" w14:textId="77777777" w:rsidR="002863E2" w:rsidRDefault="002863E2">
      <w:pPr>
        <w:pBdr>
          <w:top w:val="nil"/>
          <w:left w:val="nil"/>
          <w:bottom w:val="nil"/>
          <w:right w:val="nil"/>
          <w:between w:val="nil"/>
        </w:pBdr>
        <w:tabs>
          <w:tab w:val="left" w:pos="2806"/>
        </w:tabs>
        <w:spacing w:before="1" w:line="249" w:lineRule="auto"/>
        <w:ind w:left="1440" w:right="697"/>
        <w:jc w:val="both"/>
        <w:rPr>
          <w:color w:val="FF0000"/>
        </w:rPr>
      </w:pPr>
    </w:p>
    <w:p w14:paraId="731E90AE" w14:textId="77777777" w:rsidR="002863E2" w:rsidRDefault="00405E8E">
      <w:pPr>
        <w:pBdr>
          <w:top w:val="nil"/>
          <w:left w:val="nil"/>
          <w:bottom w:val="nil"/>
          <w:right w:val="nil"/>
          <w:between w:val="nil"/>
        </w:pBdr>
        <w:tabs>
          <w:tab w:val="left" w:pos="2816"/>
        </w:tabs>
        <w:spacing w:before="91" w:line="249" w:lineRule="auto"/>
        <w:ind w:left="1440" w:right="697"/>
        <w:jc w:val="both"/>
      </w:pPr>
      <w:r>
        <w:t xml:space="preserve">9.1.4 Pela CONTRATADA, em decorrência de extinção do curso, em decorrência de caso fortuito, força maior e inviabilidade financeira, resultante da inadimplência dos demais participantes, ou quaisquer outros motivos que impossibilitem a continuidade do curso. </w:t>
      </w:r>
    </w:p>
    <w:p w14:paraId="76A14E5B" w14:textId="77777777" w:rsidR="002863E2" w:rsidRDefault="002863E2">
      <w:pPr>
        <w:pBdr>
          <w:top w:val="nil"/>
          <w:left w:val="nil"/>
          <w:bottom w:val="nil"/>
          <w:right w:val="nil"/>
          <w:between w:val="nil"/>
        </w:pBdr>
        <w:tabs>
          <w:tab w:val="left" w:pos="2816"/>
        </w:tabs>
        <w:spacing w:before="91" w:line="249" w:lineRule="auto"/>
        <w:ind w:left="1440" w:right="697"/>
        <w:jc w:val="both"/>
      </w:pPr>
    </w:p>
    <w:p w14:paraId="2547EFAC" w14:textId="77777777" w:rsidR="002863E2" w:rsidRDefault="00405E8E">
      <w:pPr>
        <w:pBdr>
          <w:top w:val="nil"/>
          <w:left w:val="nil"/>
          <w:bottom w:val="nil"/>
          <w:right w:val="nil"/>
          <w:between w:val="nil"/>
        </w:pBdr>
        <w:tabs>
          <w:tab w:val="left" w:pos="2816"/>
        </w:tabs>
        <w:spacing w:before="91" w:line="249" w:lineRule="auto"/>
        <w:ind w:left="1440" w:right="697"/>
        <w:jc w:val="both"/>
        <w:rPr>
          <w:color w:val="000000"/>
        </w:rPr>
      </w:pPr>
      <w:r>
        <w:t xml:space="preserve">9.2. </w:t>
      </w:r>
      <w:r>
        <w:rPr>
          <w:color w:val="000000"/>
        </w:rPr>
        <w:t>Não será considerada hipótese de rescisão ao presente Contrato a simples infrequência às aulas e/ou a não participação nas atividades curriculares, hipóteses que não desobrigam o(a) CONTRATANTE das obrigações assumidas por este instrumento, inclusive e especialmente as financeiras.</w:t>
      </w:r>
    </w:p>
    <w:p w14:paraId="53C261A4" w14:textId="77777777" w:rsidR="002863E2" w:rsidRDefault="002863E2">
      <w:pPr>
        <w:pBdr>
          <w:top w:val="nil"/>
          <w:left w:val="nil"/>
          <w:bottom w:val="nil"/>
          <w:right w:val="nil"/>
          <w:between w:val="nil"/>
        </w:pBdr>
        <w:tabs>
          <w:tab w:val="left" w:pos="2816"/>
        </w:tabs>
        <w:spacing w:before="91" w:line="249" w:lineRule="auto"/>
        <w:ind w:left="1440" w:right="697"/>
        <w:jc w:val="both"/>
      </w:pPr>
    </w:p>
    <w:p w14:paraId="6328A758" w14:textId="77777777" w:rsidR="002863E2" w:rsidRDefault="00405E8E">
      <w:pPr>
        <w:pBdr>
          <w:top w:val="nil"/>
          <w:left w:val="nil"/>
          <w:bottom w:val="nil"/>
          <w:right w:val="nil"/>
          <w:between w:val="nil"/>
        </w:pBdr>
        <w:tabs>
          <w:tab w:val="left" w:pos="2816"/>
        </w:tabs>
        <w:spacing w:before="91" w:line="249" w:lineRule="auto"/>
        <w:ind w:left="1440" w:right="697"/>
        <w:jc w:val="both"/>
      </w:pPr>
      <w:r>
        <w:t>9.3. Na ocorrência de caso fortuito, força maior, inviabilidade financeira em razão da inadimplência dos demais participantes ou quaisquer outros motivos que impossibilitem a continuidade do curso, a CONTRATADA se reserva ao direito de extingui-lo, mediante comunicação prévia de 20 (vinte) dias, e formalização de rescisão contratual, ocasião em que se extinguirá todas as obrigações assumidas entre CONTRATANTE e CONTRATADA;</w:t>
      </w:r>
    </w:p>
    <w:p w14:paraId="29A8C1D9" w14:textId="77777777" w:rsidR="002863E2" w:rsidRDefault="002863E2">
      <w:pPr>
        <w:pBdr>
          <w:top w:val="nil"/>
          <w:left w:val="nil"/>
          <w:bottom w:val="nil"/>
          <w:right w:val="nil"/>
          <w:between w:val="nil"/>
        </w:pBdr>
        <w:tabs>
          <w:tab w:val="left" w:pos="2816"/>
        </w:tabs>
        <w:spacing w:before="91" w:line="249" w:lineRule="auto"/>
        <w:ind w:left="1440" w:right="697"/>
        <w:jc w:val="both"/>
      </w:pPr>
    </w:p>
    <w:p w14:paraId="4A21645E" w14:textId="77777777" w:rsidR="002863E2" w:rsidRDefault="00405E8E">
      <w:pPr>
        <w:pBdr>
          <w:top w:val="nil"/>
          <w:left w:val="nil"/>
          <w:bottom w:val="nil"/>
          <w:right w:val="nil"/>
          <w:between w:val="nil"/>
        </w:pBdr>
        <w:tabs>
          <w:tab w:val="left" w:pos="2816"/>
        </w:tabs>
        <w:spacing w:before="91" w:line="249" w:lineRule="auto"/>
        <w:ind w:left="1440" w:right="697"/>
        <w:jc w:val="both"/>
      </w:pPr>
      <w:r>
        <w:t>9.4. No caso de extinção do curso por caso fortuito, força maior, inviabilidade financeira, em razão da inadimplência dos demais participantes, ou quaisquer outros motivos que impossibilitem a continuidade do curso, a CONTRATADA não restituirá os valores já pagos pelo(a) CONTRATANTE, referente à quantidade de horas aulas ministradas.</w:t>
      </w:r>
    </w:p>
    <w:p w14:paraId="7E144F60" w14:textId="2DA0C1FE" w:rsidR="002863E2" w:rsidRDefault="00405E8E">
      <w:pPr>
        <w:pBdr>
          <w:top w:val="nil"/>
          <w:left w:val="nil"/>
          <w:bottom w:val="nil"/>
          <w:right w:val="nil"/>
          <w:between w:val="nil"/>
        </w:pBdr>
        <w:tabs>
          <w:tab w:val="left" w:pos="2650"/>
        </w:tabs>
        <w:spacing w:before="91" w:line="249" w:lineRule="auto"/>
        <w:ind w:left="2137" w:right="697"/>
        <w:rPr>
          <w:color w:val="000000"/>
        </w:rPr>
      </w:pPr>
      <w:r>
        <w:rPr>
          <w:color w:val="000000"/>
        </w:rPr>
        <w:t xml:space="preserve">Parágrafo único: A CONTRATADA restituirá à CONTRATANTE que houver realizado o pagamento à vista, o valor proporcional correspondente às horas aulas não ministradas. A restituição deverá ser efetuada no prazo máximo de </w:t>
      </w:r>
      <w:r>
        <w:t>60</w:t>
      </w:r>
      <w:r>
        <w:rPr>
          <w:color w:val="000000"/>
        </w:rPr>
        <w:t xml:space="preserve"> (</w:t>
      </w:r>
      <w:r w:rsidR="00C956B3">
        <w:t xml:space="preserve">sessenta) </w:t>
      </w:r>
      <w:r w:rsidR="00C956B3">
        <w:rPr>
          <w:color w:val="000000"/>
        </w:rPr>
        <w:t>dias</w:t>
      </w:r>
      <w:r>
        <w:rPr>
          <w:color w:val="000000"/>
        </w:rPr>
        <w:t>, contados a partir da data da comunicação oficial da extinção do curso.</w:t>
      </w:r>
    </w:p>
    <w:p w14:paraId="6C35FEEC" w14:textId="77777777" w:rsidR="002863E2" w:rsidRDefault="002863E2">
      <w:pPr>
        <w:pBdr>
          <w:top w:val="nil"/>
          <w:left w:val="nil"/>
          <w:bottom w:val="nil"/>
          <w:right w:val="nil"/>
          <w:between w:val="nil"/>
        </w:pBdr>
        <w:spacing w:before="9"/>
        <w:rPr>
          <w:color w:val="000000"/>
          <w:sz w:val="30"/>
          <w:szCs w:val="30"/>
        </w:rPr>
      </w:pPr>
    </w:p>
    <w:p w14:paraId="6E81970C" w14:textId="77777777" w:rsidR="002863E2" w:rsidRDefault="002863E2">
      <w:pPr>
        <w:pBdr>
          <w:top w:val="nil"/>
          <w:left w:val="nil"/>
          <w:bottom w:val="nil"/>
          <w:right w:val="nil"/>
          <w:between w:val="nil"/>
        </w:pBdr>
        <w:spacing w:line="249" w:lineRule="auto"/>
        <w:ind w:left="719" w:right="697" w:firstLine="1418"/>
        <w:jc w:val="both"/>
        <w:rPr>
          <w:color w:val="FF0000"/>
        </w:rPr>
      </w:pPr>
    </w:p>
    <w:p w14:paraId="7C8C962D" w14:textId="77777777" w:rsidR="002863E2" w:rsidRDefault="002863E2">
      <w:pPr>
        <w:pBdr>
          <w:top w:val="nil"/>
          <w:left w:val="nil"/>
          <w:bottom w:val="nil"/>
          <w:right w:val="nil"/>
          <w:between w:val="nil"/>
        </w:pBdr>
        <w:spacing w:line="249" w:lineRule="auto"/>
        <w:ind w:left="719" w:right="697" w:firstLine="1418"/>
        <w:jc w:val="both"/>
        <w:rPr>
          <w:color w:val="FF0000"/>
        </w:rPr>
      </w:pPr>
    </w:p>
    <w:p w14:paraId="386A2F10" w14:textId="77777777" w:rsidR="002863E2" w:rsidRDefault="002863E2">
      <w:pPr>
        <w:pBdr>
          <w:top w:val="nil"/>
          <w:left w:val="nil"/>
          <w:bottom w:val="nil"/>
          <w:right w:val="nil"/>
          <w:between w:val="nil"/>
        </w:pBdr>
        <w:spacing w:line="249" w:lineRule="auto"/>
        <w:ind w:left="719" w:right="697" w:firstLine="1418"/>
        <w:jc w:val="both"/>
        <w:rPr>
          <w:color w:val="FF0000"/>
        </w:rPr>
      </w:pPr>
    </w:p>
    <w:p w14:paraId="5C9C563F" w14:textId="77777777" w:rsidR="002863E2" w:rsidRDefault="002863E2">
      <w:pPr>
        <w:pBdr>
          <w:top w:val="nil"/>
          <w:left w:val="nil"/>
          <w:bottom w:val="nil"/>
          <w:right w:val="nil"/>
          <w:between w:val="nil"/>
        </w:pBdr>
        <w:spacing w:before="10"/>
        <w:rPr>
          <w:color w:val="000000"/>
          <w:sz w:val="30"/>
          <w:szCs w:val="30"/>
        </w:rPr>
      </w:pPr>
    </w:p>
    <w:p w14:paraId="74A59C21" w14:textId="77777777" w:rsidR="002863E2" w:rsidRDefault="00405E8E">
      <w:pPr>
        <w:pBdr>
          <w:top w:val="nil"/>
          <w:left w:val="nil"/>
          <w:bottom w:val="nil"/>
          <w:right w:val="nil"/>
          <w:between w:val="nil"/>
        </w:pBdr>
        <w:ind w:left="2138" w:firstLine="2138"/>
        <w:rPr>
          <w:b/>
          <w:color w:val="000000"/>
        </w:rPr>
      </w:pPr>
      <w:r>
        <w:rPr>
          <w:b/>
          <w:color w:val="000000"/>
        </w:rPr>
        <w:t>CLÁUSULA 1</w:t>
      </w:r>
      <w:r>
        <w:rPr>
          <w:b/>
        </w:rPr>
        <w:t>0</w:t>
      </w:r>
      <w:r>
        <w:rPr>
          <w:b/>
          <w:color w:val="000000"/>
        </w:rPr>
        <w:t>ª – VIGÊNCIA</w:t>
      </w:r>
    </w:p>
    <w:p w14:paraId="106397C0" w14:textId="77777777" w:rsidR="002863E2" w:rsidRDefault="002863E2">
      <w:pPr>
        <w:pBdr>
          <w:top w:val="nil"/>
          <w:left w:val="nil"/>
          <w:bottom w:val="nil"/>
          <w:right w:val="nil"/>
          <w:between w:val="nil"/>
        </w:pBdr>
        <w:spacing w:before="7"/>
        <w:rPr>
          <w:b/>
          <w:color w:val="000000"/>
          <w:sz w:val="31"/>
          <w:szCs w:val="31"/>
        </w:rPr>
      </w:pPr>
    </w:p>
    <w:p w14:paraId="7CBC1302" w14:textId="04A07769" w:rsidR="002863E2" w:rsidRDefault="00405E8E" w:rsidP="003D756C">
      <w:pPr>
        <w:pBdr>
          <w:top w:val="nil"/>
          <w:left w:val="nil"/>
          <w:bottom w:val="nil"/>
          <w:right w:val="nil"/>
          <w:between w:val="nil"/>
        </w:pBdr>
        <w:spacing w:line="249" w:lineRule="auto"/>
        <w:ind w:left="719" w:right="697" w:firstLine="1418"/>
        <w:jc w:val="both"/>
        <w:rPr>
          <w:color w:val="000000"/>
        </w:rPr>
      </w:pPr>
      <w:r>
        <w:t>10.1</w:t>
      </w:r>
      <w:r>
        <w:rPr>
          <w:color w:val="FF0000"/>
        </w:rPr>
        <w:t xml:space="preserve">. </w:t>
      </w:r>
      <w:r>
        <w:rPr>
          <w:color w:val="000000"/>
        </w:rPr>
        <w:t xml:space="preserve">A vigência do presente Contrato coincidirá com o período de aulas e conclusão do Curso, até um máximo de </w:t>
      </w:r>
      <w:r w:rsidR="003D756C" w:rsidRPr="003D756C">
        <w:rPr>
          <w:b/>
          <w:bCs/>
          <w:color w:val="000000"/>
        </w:rPr>
        <w:t>18</w:t>
      </w:r>
      <w:r w:rsidRPr="003D756C">
        <w:rPr>
          <w:b/>
          <w:bCs/>
          <w:color w:val="000000"/>
        </w:rPr>
        <w:t xml:space="preserve"> (</w:t>
      </w:r>
      <w:r w:rsidR="003D756C" w:rsidRPr="003D756C">
        <w:rPr>
          <w:b/>
          <w:bCs/>
          <w:color w:val="000000"/>
        </w:rPr>
        <w:t>dezoito)</w:t>
      </w:r>
      <w:r w:rsidR="003D756C">
        <w:rPr>
          <w:color w:val="000000"/>
        </w:rPr>
        <w:t xml:space="preserve"> </w:t>
      </w:r>
      <w:r>
        <w:rPr>
          <w:color w:val="000000"/>
        </w:rPr>
        <w:t>meses, podendo este prazo ser ajustado conforme as necessidades do Curso.</w:t>
      </w:r>
    </w:p>
    <w:p w14:paraId="5632222B" w14:textId="77777777" w:rsidR="002863E2" w:rsidRDefault="002863E2">
      <w:pPr>
        <w:pBdr>
          <w:top w:val="nil"/>
          <w:left w:val="nil"/>
          <w:bottom w:val="nil"/>
          <w:right w:val="nil"/>
          <w:between w:val="nil"/>
        </w:pBdr>
        <w:spacing w:before="10"/>
        <w:rPr>
          <w:color w:val="000000"/>
          <w:sz w:val="30"/>
          <w:szCs w:val="30"/>
        </w:rPr>
      </w:pPr>
    </w:p>
    <w:p w14:paraId="1B554F2C" w14:textId="77777777" w:rsidR="002D68D6" w:rsidRDefault="002D68D6">
      <w:pPr>
        <w:pBdr>
          <w:top w:val="nil"/>
          <w:left w:val="nil"/>
          <w:bottom w:val="nil"/>
          <w:right w:val="nil"/>
          <w:between w:val="nil"/>
        </w:pBdr>
        <w:ind w:left="2138" w:firstLine="2138"/>
        <w:rPr>
          <w:b/>
          <w:color w:val="000000"/>
        </w:rPr>
      </w:pPr>
    </w:p>
    <w:p w14:paraId="5C55C1EE" w14:textId="7BBCF6CF" w:rsidR="002863E2" w:rsidRDefault="00405E8E">
      <w:pPr>
        <w:pBdr>
          <w:top w:val="nil"/>
          <w:left w:val="nil"/>
          <w:bottom w:val="nil"/>
          <w:right w:val="nil"/>
          <w:between w:val="nil"/>
        </w:pBdr>
        <w:ind w:left="2138" w:firstLine="2138"/>
        <w:rPr>
          <w:b/>
          <w:color w:val="000000"/>
        </w:rPr>
      </w:pPr>
      <w:r>
        <w:rPr>
          <w:b/>
          <w:color w:val="000000"/>
        </w:rPr>
        <w:lastRenderedPageBreak/>
        <w:t>CLÁUSULA 1</w:t>
      </w:r>
      <w:r>
        <w:rPr>
          <w:b/>
        </w:rPr>
        <w:t>1</w:t>
      </w:r>
      <w:r>
        <w:rPr>
          <w:b/>
          <w:color w:val="000000"/>
        </w:rPr>
        <w:t>ª – DO USO DE IMAGEM E DE DEPOIMENTOS</w:t>
      </w:r>
    </w:p>
    <w:p w14:paraId="60FDC065" w14:textId="77777777" w:rsidR="002863E2" w:rsidRDefault="002863E2">
      <w:pPr>
        <w:pBdr>
          <w:top w:val="nil"/>
          <w:left w:val="nil"/>
          <w:bottom w:val="nil"/>
          <w:right w:val="nil"/>
          <w:between w:val="nil"/>
        </w:pBdr>
        <w:spacing w:before="7"/>
        <w:rPr>
          <w:b/>
          <w:color w:val="000000"/>
          <w:sz w:val="31"/>
          <w:szCs w:val="31"/>
        </w:rPr>
      </w:pPr>
    </w:p>
    <w:p w14:paraId="01CAC2FA" w14:textId="77777777" w:rsidR="002863E2" w:rsidRDefault="00405E8E">
      <w:pPr>
        <w:pBdr>
          <w:top w:val="nil"/>
          <w:left w:val="nil"/>
          <w:bottom w:val="nil"/>
          <w:right w:val="nil"/>
          <w:between w:val="nil"/>
        </w:pBdr>
        <w:spacing w:line="249" w:lineRule="auto"/>
        <w:ind w:left="719" w:right="697" w:firstLine="1418"/>
        <w:jc w:val="both"/>
      </w:pPr>
      <w:r>
        <w:t xml:space="preserve">11.1. O (A) CONTRATANTE autoriza a utilização de sua imagem e de depoimentos em vídeo ou texto, em caráter gratuito, sobre o Curso de Especialização objeto da presente avença, para serem utilizadas, parcial ou integralmente, nas condições originais da captação ou com edições que não modifiquem o sentido das mesmas, sem restrição de prazos, desde o início do Curso, com fins exclusivos de divulgação das atividades da Instituição de Ensino. Esta autorização compreenderá, também, textos, mensagens, fotos ou imagens em vídeo, com ou sem captação de som, afetas à participação nos eventos, como aulas, palestras, seminários, coffee-breaks e workshops. </w:t>
      </w:r>
      <w:r>
        <w:rPr>
          <w:noProof/>
        </w:rPr>
        <mc:AlternateContent>
          <mc:Choice Requires="wps">
            <w:drawing>
              <wp:anchor distT="0" distB="0" distL="0" distR="0" simplePos="0" relativeHeight="251660288" behindDoc="1" locked="0" layoutInCell="1" hidden="0" allowOverlap="1" wp14:anchorId="636194C0" wp14:editId="31948528">
                <wp:simplePos x="0" y="0"/>
                <wp:positionH relativeFrom="column">
                  <wp:posOffset>101600</wp:posOffset>
                </wp:positionH>
                <wp:positionV relativeFrom="paragraph">
                  <wp:posOffset>0</wp:posOffset>
                </wp:positionV>
                <wp:extent cx="0" cy="12700"/>
                <wp:effectExtent l="0" t="0" r="0" b="0"/>
                <wp:wrapNone/>
                <wp:docPr id="32" name="Conector de Seta Reta 32"/>
                <wp:cNvGraphicFramePr/>
                <a:graphic xmlns:a="http://schemas.openxmlformats.org/drawingml/2006/main">
                  <a:graphicData uri="http://schemas.microsoft.com/office/word/2010/wordprocessingShape">
                    <wps:wsp>
                      <wps:cNvCnPr/>
                      <wps:spPr>
                        <a:xfrm>
                          <a:off x="2019235" y="3780000"/>
                          <a:ext cx="6653530" cy="0"/>
                        </a:xfrm>
                        <a:prstGeom prst="straightConnector1">
                          <a:avLst/>
                        </a:prstGeom>
                        <a:solidFill>
                          <a:srgbClr val="FFFFFF"/>
                        </a:solidFill>
                        <a:ln w="9525" cap="flat" cmpd="sng">
                          <a:solidFill>
                            <a:srgbClr val="000000"/>
                          </a:solidFill>
                          <a:prstDash val="solid"/>
                          <a:round/>
                          <a:headEnd type="none" w="sm" len="sm"/>
                          <a:tailEnd type="none" w="sm" len="sm"/>
                        </a:ln>
                      </wps:spPr>
                      <wps:bodyPr/>
                    </wps:wsp>
                  </a:graphicData>
                </a:graphic>
              </wp:anchor>
            </w:drawing>
          </mc:Choice>
          <mc:Fallback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http://schemas.microsoft.com/office/tasks/2019/documenttasks" xmlns:cr="http://schemas.microsoft.com/office/comments/2020/reactions">
            <w:drawing>
              <wp:anchor allowOverlap="1" behindDoc="1" distB="0" distT="0" distL="0" distR="0" hidden="0" layoutInCell="1" locked="0" relativeHeight="0" simplePos="0">
                <wp:simplePos x="0" y="0"/>
                <wp:positionH relativeFrom="column">
                  <wp:posOffset>101600</wp:posOffset>
                </wp:positionH>
                <wp:positionV relativeFrom="paragraph">
                  <wp:posOffset>0</wp:posOffset>
                </wp:positionV>
                <wp:extent cx="0" cy="12700"/>
                <wp:effectExtent b="0" l="0" r="0" t="0"/>
                <wp:wrapNone/>
                <wp:docPr id="32" name="image15.png"/>
                <a:graphic>
                  <a:graphicData uri="http://schemas.openxmlformats.org/drawingml/2006/picture">
                    <pic:pic>
                      <pic:nvPicPr>
                        <pic:cNvPr id="0" name="image15.png"/>
                        <pic:cNvPicPr preferRelativeResize="0"/>
                      </pic:nvPicPr>
                      <pic:blipFill>
                        <a:blip r:embed="rId12"/>
                        <a:srcRect/>
                        <a:stretch>
                          <a:fillRect/>
                        </a:stretch>
                      </pic:blipFill>
                      <pic:spPr>
                        <a:xfrm>
                          <a:off x="0" y="0"/>
                          <a:ext cx="0" cy="12700"/>
                        </a:xfrm>
                        <a:prstGeom prst="rect"/>
                        <a:ln/>
                      </pic:spPr>
                    </pic:pic>
                  </a:graphicData>
                </a:graphic>
              </wp:anchor>
            </w:drawing>
          </mc:Fallback>
        </mc:AlternateContent>
      </w:r>
      <w:r>
        <w:rPr>
          <w:noProof/>
        </w:rPr>
        <mc:AlternateContent>
          <mc:Choice Requires="wps">
            <w:drawing>
              <wp:anchor distT="0" distB="0" distL="0" distR="0" simplePos="0" relativeHeight="251661312" behindDoc="1" locked="0" layoutInCell="1" hidden="0" allowOverlap="1" wp14:anchorId="29C52F97" wp14:editId="0CBF8874">
                <wp:simplePos x="0" y="0"/>
                <wp:positionH relativeFrom="column">
                  <wp:posOffset>101600</wp:posOffset>
                </wp:positionH>
                <wp:positionV relativeFrom="paragraph">
                  <wp:posOffset>0</wp:posOffset>
                </wp:positionV>
                <wp:extent cx="0" cy="12700"/>
                <wp:effectExtent l="0" t="0" r="0" b="0"/>
                <wp:wrapNone/>
                <wp:docPr id="33" name="Conector de Seta Reta 33"/>
                <wp:cNvGraphicFramePr/>
                <a:graphic xmlns:a="http://schemas.openxmlformats.org/drawingml/2006/main">
                  <a:graphicData uri="http://schemas.microsoft.com/office/word/2010/wordprocessingShape">
                    <wps:wsp>
                      <wps:cNvCnPr/>
                      <wps:spPr>
                        <a:xfrm>
                          <a:off x="2019235" y="3780000"/>
                          <a:ext cx="6653530" cy="0"/>
                        </a:xfrm>
                        <a:prstGeom prst="straightConnector1">
                          <a:avLst/>
                        </a:prstGeom>
                        <a:solidFill>
                          <a:srgbClr val="FFFFFF"/>
                        </a:solidFill>
                        <a:ln w="9525" cap="flat" cmpd="sng">
                          <a:solidFill>
                            <a:srgbClr val="000000"/>
                          </a:solidFill>
                          <a:prstDash val="solid"/>
                          <a:round/>
                          <a:headEnd type="none" w="sm" len="sm"/>
                          <a:tailEnd type="none" w="sm" len="sm"/>
                        </a:ln>
                      </wps:spPr>
                      <wps:bodyPr/>
                    </wps:wsp>
                  </a:graphicData>
                </a:graphic>
              </wp:anchor>
            </w:drawing>
          </mc:Choice>
          <mc:Fallback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http://schemas.microsoft.com/office/tasks/2019/documenttasks" xmlns:cr="http://schemas.microsoft.com/office/comments/2020/reactions">
            <w:drawing>
              <wp:anchor allowOverlap="1" behindDoc="1" distB="0" distT="0" distL="0" distR="0" hidden="0" layoutInCell="1" locked="0" relativeHeight="0" simplePos="0">
                <wp:simplePos x="0" y="0"/>
                <wp:positionH relativeFrom="column">
                  <wp:posOffset>101600</wp:posOffset>
                </wp:positionH>
                <wp:positionV relativeFrom="paragraph">
                  <wp:posOffset>0</wp:posOffset>
                </wp:positionV>
                <wp:extent cx="0" cy="12700"/>
                <wp:effectExtent b="0" l="0" r="0" t="0"/>
                <wp:wrapNone/>
                <wp:docPr id="33" name="image16.png"/>
                <a:graphic>
                  <a:graphicData uri="http://schemas.openxmlformats.org/drawingml/2006/picture">
                    <pic:pic>
                      <pic:nvPicPr>
                        <pic:cNvPr id="0" name="image16.png"/>
                        <pic:cNvPicPr preferRelativeResize="0"/>
                      </pic:nvPicPr>
                      <pic:blipFill>
                        <a:blip r:embed="rId13"/>
                        <a:srcRect/>
                        <a:stretch>
                          <a:fillRect/>
                        </a:stretch>
                      </pic:blipFill>
                      <pic:spPr>
                        <a:xfrm>
                          <a:off x="0" y="0"/>
                          <a:ext cx="0" cy="12700"/>
                        </a:xfrm>
                        <a:prstGeom prst="rect"/>
                        <a:ln/>
                      </pic:spPr>
                    </pic:pic>
                  </a:graphicData>
                </a:graphic>
              </wp:anchor>
            </w:drawing>
          </mc:Fallback>
        </mc:AlternateContent>
      </w:r>
      <w:r>
        <w:rPr>
          <w:noProof/>
        </w:rPr>
        <mc:AlternateContent>
          <mc:Choice Requires="wps">
            <w:drawing>
              <wp:anchor distT="0" distB="0" distL="0" distR="0" simplePos="0" relativeHeight="251662336" behindDoc="1" locked="0" layoutInCell="1" hidden="0" allowOverlap="1" wp14:anchorId="2AE28064" wp14:editId="4E644349">
                <wp:simplePos x="0" y="0"/>
                <wp:positionH relativeFrom="column">
                  <wp:posOffset>101600</wp:posOffset>
                </wp:positionH>
                <wp:positionV relativeFrom="paragraph">
                  <wp:posOffset>0</wp:posOffset>
                </wp:positionV>
                <wp:extent cx="0" cy="12700"/>
                <wp:effectExtent l="0" t="0" r="0" b="0"/>
                <wp:wrapNone/>
                <wp:docPr id="34" name="Conector de Seta Reta 34"/>
                <wp:cNvGraphicFramePr/>
                <a:graphic xmlns:a="http://schemas.openxmlformats.org/drawingml/2006/main">
                  <a:graphicData uri="http://schemas.microsoft.com/office/word/2010/wordprocessingShape">
                    <wps:wsp>
                      <wps:cNvCnPr/>
                      <wps:spPr>
                        <a:xfrm>
                          <a:off x="2019235" y="3780000"/>
                          <a:ext cx="6653530" cy="0"/>
                        </a:xfrm>
                        <a:prstGeom prst="straightConnector1">
                          <a:avLst/>
                        </a:prstGeom>
                        <a:solidFill>
                          <a:srgbClr val="FFFFFF"/>
                        </a:solidFill>
                        <a:ln w="9525" cap="flat" cmpd="sng">
                          <a:solidFill>
                            <a:srgbClr val="000000"/>
                          </a:solidFill>
                          <a:prstDash val="solid"/>
                          <a:round/>
                          <a:headEnd type="none" w="sm" len="sm"/>
                          <a:tailEnd type="none" w="sm" len="sm"/>
                        </a:ln>
                      </wps:spPr>
                      <wps:bodyPr/>
                    </wps:wsp>
                  </a:graphicData>
                </a:graphic>
              </wp:anchor>
            </w:drawing>
          </mc:Choice>
          <mc:Fallback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http://schemas.microsoft.com/office/tasks/2019/documenttasks" xmlns:cr="http://schemas.microsoft.com/office/comments/2020/reactions">
            <w:drawing>
              <wp:anchor allowOverlap="1" behindDoc="1" distB="0" distT="0" distL="0" distR="0" hidden="0" layoutInCell="1" locked="0" relativeHeight="0" simplePos="0">
                <wp:simplePos x="0" y="0"/>
                <wp:positionH relativeFrom="column">
                  <wp:posOffset>101600</wp:posOffset>
                </wp:positionH>
                <wp:positionV relativeFrom="paragraph">
                  <wp:posOffset>0</wp:posOffset>
                </wp:positionV>
                <wp:extent cx="0" cy="12700"/>
                <wp:effectExtent b="0" l="0" r="0" t="0"/>
                <wp:wrapNone/>
                <wp:docPr id="34" name="image17.png"/>
                <a:graphic>
                  <a:graphicData uri="http://schemas.openxmlformats.org/drawingml/2006/picture">
                    <pic:pic>
                      <pic:nvPicPr>
                        <pic:cNvPr id="0" name="image17.png"/>
                        <pic:cNvPicPr preferRelativeResize="0"/>
                      </pic:nvPicPr>
                      <pic:blipFill>
                        <a:blip r:embed="rId14"/>
                        <a:srcRect/>
                        <a:stretch>
                          <a:fillRect/>
                        </a:stretch>
                      </pic:blipFill>
                      <pic:spPr>
                        <a:xfrm>
                          <a:off x="0" y="0"/>
                          <a:ext cx="0" cy="12700"/>
                        </a:xfrm>
                        <a:prstGeom prst="rect"/>
                        <a:ln/>
                      </pic:spPr>
                    </pic:pic>
                  </a:graphicData>
                </a:graphic>
              </wp:anchor>
            </w:drawing>
          </mc:Fallback>
        </mc:AlternateContent>
      </w:r>
      <w:r>
        <w:rPr>
          <w:noProof/>
        </w:rPr>
        <mc:AlternateContent>
          <mc:Choice Requires="wps">
            <w:drawing>
              <wp:anchor distT="0" distB="0" distL="0" distR="0" simplePos="0" relativeHeight="251663360" behindDoc="1" locked="0" layoutInCell="1" hidden="0" allowOverlap="1" wp14:anchorId="777621E1" wp14:editId="09FEB731">
                <wp:simplePos x="0" y="0"/>
                <wp:positionH relativeFrom="column">
                  <wp:posOffset>101600</wp:posOffset>
                </wp:positionH>
                <wp:positionV relativeFrom="paragraph">
                  <wp:posOffset>0</wp:posOffset>
                </wp:positionV>
                <wp:extent cx="0" cy="12700"/>
                <wp:effectExtent l="0" t="0" r="0" b="0"/>
                <wp:wrapNone/>
                <wp:docPr id="18" name="Conector de Seta Reta 18"/>
                <wp:cNvGraphicFramePr/>
                <a:graphic xmlns:a="http://schemas.openxmlformats.org/drawingml/2006/main">
                  <a:graphicData uri="http://schemas.microsoft.com/office/word/2010/wordprocessingShape">
                    <wps:wsp>
                      <wps:cNvCnPr/>
                      <wps:spPr>
                        <a:xfrm>
                          <a:off x="2019235" y="3780000"/>
                          <a:ext cx="6653530" cy="0"/>
                        </a:xfrm>
                        <a:prstGeom prst="straightConnector1">
                          <a:avLst/>
                        </a:prstGeom>
                        <a:solidFill>
                          <a:srgbClr val="FFFFFF"/>
                        </a:solidFill>
                        <a:ln w="9525" cap="flat" cmpd="sng">
                          <a:solidFill>
                            <a:srgbClr val="000000"/>
                          </a:solidFill>
                          <a:prstDash val="solid"/>
                          <a:round/>
                          <a:headEnd type="none" w="sm" len="sm"/>
                          <a:tailEnd type="none" w="sm" len="sm"/>
                        </a:ln>
                      </wps:spPr>
                      <wps:bodyPr/>
                    </wps:wsp>
                  </a:graphicData>
                </a:graphic>
              </wp:anchor>
            </w:drawing>
          </mc:Choice>
          <mc:Fallback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http://schemas.microsoft.com/office/tasks/2019/documenttasks" xmlns:cr="http://schemas.microsoft.com/office/comments/2020/reactions">
            <w:drawing>
              <wp:anchor allowOverlap="1" behindDoc="1" distB="0" distT="0" distL="0" distR="0" hidden="0" layoutInCell="1" locked="0" relativeHeight="0" simplePos="0">
                <wp:simplePos x="0" y="0"/>
                <wp:positionH relativeFrom="column">
                  <wp:posOffset>101600</wp:posOffset>
                </wp:positionH>
                <wp:positionV relativeFrom="paragraph">
                  <wp:posOffset>0</wp:posOffset>
                </wp:positionV>
                <wp:extent cx="0" cy="12700"/>
                <wp:effectExtent b="0" l="0" r="0" t="0"/>
                <wp:wrapNone/>
                <wp:docPr id="18" name="image1.png"/>
                <a:graphic>
                  <a:graphicData uri="http://schemas.openxmlformats.org/drawingml/2006/picture">
                    <pic:pic>
                      <pic:nvPicPr>
                        <pic:cNvPr id="0" name="image1.png"/>
                        <pic:cNvPicPr preferRelativeResize="0"/>
                      </pic:nvPicPr>
                      <pic:blipFill>
                        <a:blip r:embed="rId15"/>
                        <a:srcRect/>
                        <a:stretch>
                          <a:fillRect/>
                        </a:stretch>
                      </pic:blipFill>
                      <pic:spPr>
                        <a:xfrm>
                          <a:off x="0" y="0"/>
                          <a:ext cx="0" cy="12700"/>
                        </a:xfrm>
                        <a:prstGeom prst="rect"/>
                        <a:ln/>
                      </pic:spPr>
                    </pic:pic>
                  </a:graphicData>
                </a:graphic>
              </wp:anchor>
            </w:drawing>
          </mc:Fallback>
        </mc:AlternateContent>
      </w:r>
      <w:r>
        <w:rPr>
          <w:noProof/>
        </w:rPr>
        <mc:AlternateContent>
          <mc:Choice Requires="wps">
            <w:drawing>
              <wp:anchor distT="0" distB="0" distL="0" distR="0" simplePos="0" relativeHeight="251664384" behindDoc="1" locked="0" layoutInCell="1" hidden="0" allowOverlap="1" wp14:anchorId="0BC68F6C" wp14:editId="5B78D3B0">
                <wp:simplePos x="0" y="0"/>
                <wp:positionH relativeFrom="column">
                  <wp:posOffset>101600</wp:posOffset>
                </wp:positionH>
                <wp:positionV relativeFrom="paragraph">
                  <wp:posOffset>0</wp:posOffset>
                </wp:positionV>
                <wp:extent cx="0" cy="12700"/>
                <wp:effectExtent l="0" t="0" r="0" b="0"/>
                <wp:wrapNone/>
                <wp:docPr id="19" name="Conector de Seta Reta 19"/>
                <wp:cNvGraphicFramePr/>
                <a:graphic xmlns:a="http://schemas.openxmlformats.org/drawingml/2006/main">
                  <a:graphicData uri="http://schemas.microsoft.com/office/word/2010/wordprocessingShape">
                    <wps:wsp>
                      <wps:cNvCnPr/>
                      <wps:spPr>
                        <a:xfrm>
                          <a:off x="2019235" y="3780000"/>
                          <a:ext cx="6653530" cy="0"/>
                        </a:xfrm>
                        <a:prstGeom prst="straightConnector1">
                          <a:avLst/>
                        </a:prstGeom>
                        <a:solidFill>
                          <a:srgbClr val="FFFFFF"/>
                        </a:solidFill>
                        <a:ln w="9525" cap="flat" cmpd="sng">
                          <a:solidFill>
                            <a:srgbClr val="000000"/>
                          </a:solidFill>
                          <a:prstDash val="solid"/>
                          <a:round/>
                          <a:headEnd type="none" w="sm" len="sm"/>
                          <a:tailEnd type="none" w="sm" len="sm"/>
                        </a:ln>
                      </wps:spPr>
                      <wps:bodyPr/>
                    </wps:wsp>
                  </a:graphicData>
                </a:graphic>
              </wp:anchor>
            </w:drawing>
          </mc:Choice>
          <mc:Fallback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http://schemas.microsoft.com/office/tasks/2019/documenttasks" xmlns:cr="http://schemas.microsoft.com/office/comments/2020/reactions">
            <w:drawing>
              <wp:anchor allowOverlap="1" behindDoc="1" distB="0" distT="0" distL="0" distR="0" hidden="0" layoutInCell="1" locked="0" relativeHeight="0" simplePos="0">
                <wp:simplePos x="0" y="0"/>
                <wp:positionH relativeFrom="column">
                  <wp:posOffset>101600</wp:posOffset>
                </wp:positionH>
                <wp:positionV relativeFrom="paragraph">
                  <wp:posOffset>0</wp:posOffset>
                </wp:positionV>
                <wp:extent cx="0" cy="12700"/>
                <wp:effectExtent b="0" l="0" r="0" t="0"/>
                <wp:wrapNone/>
                <wp:docPr id="19" name="image2.png"/>
                <a:graphic>
                  <a:graphicData uri="http://schemas.openxmlformats.org/drawingml/2006/picture">
                    <pic:pic>
                      <pic:nvPicPr>
                        <pic:cNvPr id="0" name="image2.png"/>
                        <pic:cNvPicPr preferRelativeResize="0"/>
                      </pic:nvPicPr>
                      <pic:blipFill>
                        <a:blip r:embed="rId16"/>
                        <a:srcRect/>
                        <a:stretch>
                          <a:fillRect/>
                        </a:stretch>
                      </pic:blipFill>
                      <pic:spPr>
                        <a:xfrm>
                          <a:off x="0" y="0"/>
                          <a:ext cx="0" cy="12700"/>
                        </a:xfrm>
                        <a:prstGeom prst="rect"/>
                        <a:ln/>
                      </pic:spPr>
                    </pic:pic>
                  </a:graphicData>
                </a:graphic>
              </wp:anchor>
            </w:drawing>
          </mc:Fallback>
        </mc:AlternateContent>
      </w:r>
      <w:r>
        <w:rPr>
          <w:noProof/>
        </w:rPr>
        <mc:AlternateContent>
          <mc:Choice Requires="wps">
            <w:drawing>
              <wp:anchor distT="0" distB="0" distL="0" distR="0" simplePos="0" relativeHeight="251665408" behindDoc="1" locked="0" layoutInCell="1" hidden="0" allowOverlap="1" wp14:anchorId="455DDC48" wp14:editId="3CD88BBA">
                <wp:simplePos x="0" y="0"/>
                <wp:positionH relativeFrom="column">
                  <wp:posOffset>101600</wp:posOffset>
                </wp:positionH>
                <wp:positionV relativeFrom="paragraph">
                  <wp:posOffset>0</wp:posOffset>
                </wp:positionV>
                <wp:extent cx="0" cy="12700"/>
                <wp:effectExtent l="0" t="0" r="0" b="0"/>
                <wp:wrapNone/>
                <wp:docPr id="20" name="Conector de Seta Reta 20"/>
                <wp:cNvGraphicFramePr/>
                <a:graphic xmlns:a="http://schemas.openxmlformats.org/drawingml/2006/main">
                  <a:graphicData uri="http://schemas.microsoft.com/office/word/2010/wordprocessingShape">
                    <wps:wsp>
                      <wps:cNvCnPr/>
                      <wps:spPr>
                        <a:xfrm>
                          <a:off x="2019235" y="3780000"/>
                          <a:ext cx="6653530" cy="0"/>
                        </a:xfrm>
                        <a:prstGeom prst="straightConnector1">
                          <a:avLst/>
                        </a:prstGeom>
                        <a:solidFill>
                          <a:srgbClr val="FFFFFF"/>
                        </a:solidFill>
                        <a:ln w="9525" cap="flat" cmpd="sng">
                          <a:solidFill>
                            <a:srgbClr val="000000"/>
                          </a:solidFill>
                          <a:prstDash val="solid"/>
                          <a:round/>
                          <a:headEnd type="none" w="sm" len="sm"/>
                          <a:tailEnd type="none" w="sm" len="sm"/>
                        </a:ln>
                      </wps:spPr>
                      <wps:bodyPr/>
                    </wps:wsp>
                  </a:graphicData>
                </a:graphic>
              </wp:anchor>
            </w:drawing>
          </mc:Choice>
          <mc:Fallback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http://schemas.microsoft.com/office/tasks/2019/documenttasks" xmlns:cr="http://schemas.microsoft.com/office/comments/2020/reactions">
            <w:drawing>
              <wp:anchor allowOverlap="1" behindDoc="1" distB="0" distT="0" distL="0" distR="0" hidden="0" layoutInCell="1" locked="0" relativeHeight="0" simplePos="0">
                <wp:simplePos x="0" y="0"/>
                <wp:positionH relativeFrom="column">
                  <wp:posOffset>101600</wp:posOffset>
                </wp:positionH>
                <wp:positionV relativeFrom="paragraph">
                  <wp:posOffset>0</wp:posOffset>
                </wp:positionV>
                <wp:extent cx="0" cy="12700"/>
                <wp:effectExtent b="0" l="0" r="0" t="0"/>
                <wp:wrapNone/>
                <wp:docPr id="20" name="image3.png"/>
                <a:graphic>
                  <a:graphicData uri="http://schemas.openxmlformats.org/drawingml/2006/picture">
                    <pic:pic>
                      <pic:nvPicPr>
                        <pic:cNvPr id="0" name="image3.png"/>
                        <pic:cNvPicPr preferRelativeResize="0"/>
                      </pic:nvPicPr>
                      <pic:blipFill>
                        <a:blip r:embed="rId17"/>
                        <a:srcRect/>
                        <a:stretch>
                          <a:fillRect/>
                        </a:stretch>
                      </pic:blipFill>
                      <pic:spPr>
                        <a:xfrm>
                          <a:off x="0" y="0"/>
                          <a:ext cx="0" cy="12700"/>
                        </a:xfrm>
                        <a:prstGeom prst="rect"/>
                        <a:ln/>
                      </pic:spPr>
                    </pic:pic>
                  </a:graphicData>
                </a:graphic>
              </wp:anchor>
            </w:drawing>
          </mc:Fallback>
        </mc:AlternateContent>
      </w:r>
      <w:r>
        <w:rPr>
          <w:noProof/>
        </w:rPr>
        <mc:AlternateContent>
          <mc:Choice Requires="wps">
            <w:drawing>
              <wp:anchor distT="0" distB="0" distL="0" distR="0" simplePos="0" relativeHeight="251666432" behindDoc="1" locked="0" layoutInCell="1" hidden="0" allowOverlap="1" wp14:anchorId="5A7522AE" wp14:editId="5AC04B52">
                <wp:simplePos x="0" y="0"/>
                <wp:positionH relativeFrom="column">
                  <wp:posOffset>101600</wp:posOffset>
                </wp:positionH>
                <wp:positionV relativeFrom="paragraph">
                  <wp:posOffset>0</wp:posOffset>
                </wp:positionV>
                <wp:extent cx="0" cy="12700"/>
                <wp:effectExtent l="0" t="0" r="0" b="0"/>
                <wp:wrapNone/>
                <wp:docPr id="21" name="Conector de Seta Reta 21"/>
                <wp:cNvGraphicFramePr/>
                <a:graphic xmlns:a="http://schemas.openxmlformats.org/drawingml/2006/main">
                  <a:graphicData uri="http://schemas.microsoft.com/office/word/2010/wordprocessingShape">
                    <wps:wsp>
                      <wps:cNvCnPr/>
                      <wps:spPr>
                        <a:xfrm>
                          <a:off x="2019235" y="3780000"/>
                          <a:ext cx="6653530" cy="0"/>
                        </a:xfrm>
                        <a:prstGeom prst="straightConnector1">
                          <a:avLst/>
                        </a:prstGeom>
                        <a:solidFill>
                          <a:srgbClr val="FFFFFF"/>
                        </a:solidFill>
                        <a:ln w="9525" cap="flat" cmpd="sng">
                          <a:solidFill>
                            <a:srgbClr val="000000"/>
                          </a:solidFill>
                          <a:prstDash val="solid"/>
                          <a:round/>
                          <a:headEnd type="none" w="sm" len="sm"/>
                          <a:tailEnd type="none" w="sm" len="sm"/>
                        </a:ln>
                      </wps:spPr>
                      <wps:bodyPr/>
                    </wps:wsp>
                  </a:graphicData>
                </a:graphic>
              </wp:anchor>
            </w:drawing>
          </mc:Choice>
          <mc:Fallback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http://schemas.microsoft.com/office/tasks/2019/documenttasks" xmlns:cr="http://schemas.microsoft.com/office/comments/2020/reactions">
            <w:drawing>
              <wp:anchor allowOverlap="1" behindDoc="1" distB="0" distT="0" distL="0" distR="0" hidden="0" layoutInCell="1" locked="0" relativeHeight="0" simplePos="0">
                <wp:simplePos x="0" y="0"/>
                <wp:positionH relativeFrom="column">
                  <wp:posOffset>101600</wp:posOffset>
                </wp:positionH>
                <wp:positionV relativeFrom="paragraph">
                  <wp:posOffset>0</wp:posOffset>
                </wp:positionV>
                <wp:extent cx="0" cy="12700"/>
                <wp:effectExtent b="0" l="0" r="0" t="0"/>
                <wp:wrapNone/>
                <wp:docPr id="21" name="image4.png"/>
                <a:graphic>
                  <a:graphicData uri="http://schemas.openxmlformats.org/drawingml/2006/picture">
                    <pic:pic>
                      <pic:nvPicPr>
                        <pic:cNvPr id="0" name="image4.png"/>
                        <pic:cNvPicPr preferRelativeResize="0"/>
                      </pic:nvPicPr>
                      <pic:blipFill>
                        <a:blip r:embed="rId18"/>
                        <a:srcRect/>
                        <a:stretch>
                          <a:fillRect/>
                        </a:stretch>
                      </pic:blipFill>
                      <pic:spPr>
                        <a:xfrm>
                          <a:off x="0" y="0"/>
                          <a:ext cx="0" cy="12700"/>
                        </a:xfrm>
                        <a:prstGeom prst="rect"/>
                        <a:ln/>
                      </pic:spPr>
                    </pic:pic>
                  </a:graphicData>
                </a:graphic>
              </wp:anchor>
            </w:drawing>
          </mc:Fallback>
        </mc:AlternateContent>
      </w:r>
      <w:r>
        <w:rPr>
          <w:noProof/>
        </w:rPr>
        <mc:AlternateContent>
          <mc:Choice Requires="wps">
            <w:drawing>
              <wp:anchor distT="0" distB="0" distL="0" distR="0" simplePos="0" relativeHeight="251667456" behindDoc="1" locked="0" layoutInCell="1" hidden="0" allowOverlap="1" wp14:anchorId="1E166806" wp14:editId="5CA182D9">
                <wp:simplePos x="0" y="0"/>
                <wp:positionH relativeFrom="column">
                  <wp:posOffset>101600</wp:posOffset>
                </wp:positionH>
                <wp:positionV relativeFrom="paragraph">
                  <wp:posOffset>0</wp:posOffset>
                </wp:positionV>
                <wp:extent cx="0" cy="12700"/>
                <wp:effectExtent l="0" t="0" r="0" b="0"/>
                <wp:wrapNone/>
                <wp:docPr id="22" name="Conector de Seta Reta 22"/>
                <wp:cNvGraphicFramePr/>
                <a:graphic xmlns:a="http://schemas.openxmlformats.org/drawingml/2006/main">
                  <a:graphicData uri="http://schemas.microsoft.com/office/word/2010/wordprocessingShape">
                    <wps:wsp>
                      <wps:cNvCnPr/>
                      <wps:spPr>
                        <a:xfrm>
                          <a:off x="2019235" y="3780000"/>
                          <a:ext cx="6653530" cy="0"/>
                        </a:xfrm>
                        <a:prstGeom prst="straightConnector1">
                          <a:avLst/>
                        </a:prstGeom>
                        <a:solidFill>
                          <a:srgbClr val="FFFFFF"/>
                        </a:solidFill>
                        <a:ln w="9525" cap="flat" cmpd="sng">
                          <a:solidFill>
                            <a:srgbClr val="000000"/>
                          </a:solidFill>
                          <a:prstDash val="solid"/>
                          <a:round/>
                          <a:headEnd type="none" w="sm" len="sm"/>
                          <a:tailEnd type="none" w="sm" len="sm"/>
                        </a:ln>
                      </wps:spPr>
                      <wps:bodyPr/>
                    </wps:wsp>
                  </a:graphicData>
                </a:graphic>
              </wp:anchor>
            </w:drawing>
          </mc:Choice>
          <mc:Fallback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http://schemas.microsoft.com/office/tasks/2019/documenttasks" xmlns:cr="http://schemas.microsoft.com/office/comments/2020/reactions">
            <w:drawing>
              <wp:anchor allowOverlap="1" behindDoc="1" distB="0" distT="0" distL="0" distR="0" hidden="0" layoutInCell="1" locked="0" relativeHeight="0" simplePos="0">
                <wp:simplePos x="0" y="0"/>
                <wp:positionH relativeFrom="column">
                  <wp:posOffset>101600</wp:posOffset>
                </wp:positionH>
                <wp:positionV relativeFrom="paragraph">
                  <wp:posOffset>0</wp:posOffset>
                </wp:positionV>
                <wp:extent cx="0" cy="12700"/>
                <wp:effectExtent b="0" l="0" r="0" t="0"/>
                <wp:wrapNone/>
                <wp:docPr id="22" name="image5.png"/>
                <a:graphic>
                  <a:graphicData uri="http://schemas.openxmlformats.org/drawingml/2006/picture">
                    <pic:pic>
                      <pic:nvPicPr>
                        <pic:cNvPr id="0" name="image5.png"/>
                        <pic:cNvPicPr preferRelativeResize="0"/>
                      </pic:nvPicPr>
                      <pic:blipFill>
                        <a:blip r:embed="rId19"/>
                        <a:srcRect/>
                        <a:stretch>
                          <a:fillRect/>
                        </a:stretch>
                      </pic:blipFill>
                      <pic:spPr>
                        <a:xfrm>
                          <a:off x="0" y="0"/>
                          <a:ext cx="0" cy="12700"/>
                        </a:xfrm>
                        <a:prstGeom prst="rect"/>
                        <a:ln/>
                      </pic:spPr>
                    </pic:pic>
                  </a:graphicData>
                </a:graphic>
              </wp:anchor>
            </w:drawing>
          </mc:Fallback>
        </mc:AlternateContent>
      </w:r>
    </w:p>
    <w:p w14:paraId="5AA6B3F4" w14:textId="77777777" w:rsidR="002863E2" w:rsidRDefault="002863E2">
      <w:pPr>
        <w:pBdr>
          <w:top w:val="nil"/>
          <w:left w:val="nil"/>
          <w:bottom w:val="nil"/>
          <w:right w:val="nil"/>
          <w:between w:val="nil"/>
        </w:pBdr>
        <w:spacing w:line="249" w:lineRule="auto"/>
        <w:ind w:left="719" w:right="697" w:firstLine="1418"/>
        <w:jc w:val="both"/>
      </w:pPr>
    </w:p>
    <w:p w14:paraId="48528E41" w14:textId="77777777" w:rsidR="002863E2" w:rsidRDefault="002863E2">
      <w:pPr>
        <w:pBdr>
          <w:top w:val="nil"/>
          <w:left w:val="nil"/>
          <w:bottom w:val="nil"/>
          <w:right w:val="nil"/>
          <w:between w:val="nil"/>
        </w:pBdr>
        <w:spacing w:before="91" w:line="249" w:lineRule="auto"/>
        <w:ind w:left="719" w:right="697" w:firstLine="1418"/>
        <w:rPr>
          <w:color w:val="000000"/>
        </w:rPr>
      </w:pPr>
    </w:p>
    <w:p w14:paraId="222832B3" w14:textId="77777777" w:rsidR="002863E2" w:rsidRDefault="00405E8E">
      <w:pPr>
        <w:pBdr>
          <w:top w:val="nil"/>
          <w:left w:val="nil"/>
          <w:bottom w:val="nil"/>
          <w:right w:val="nil"/>
          <w:between w:val="nil"/>
        </w:pBdr>
        <w:ind w:left="2138" w:firstLine="2138"/>
        <w:rPr>
          <w:b/>
          <w:color w:val="000000"/>
        </w:rPr>
      </w:pPr>
      <w:r>
        <w:rPr>
          <w:b/>
          <w:color w:val="000000"/>
        </w:rPr>
        <w:t>CLÁUSULA 1</w:t>
      </w:r>
      <w:r>
        <w:rPr>
          <w:b/>
        </w:rPr>
        <w:t>2</w:t>
      </w:r>
      <w:r>
        <w:rPr>
          <w:b/>
          <w:color w:val="000000"/>
        </w:rPr>
        <w:t>ª – DAS DISPOSIÇÕES GERAIS</w:t>
      </w:r>
    </w:p>
    <w:p w14:paraId="7B2DC3C2" w14:textId="77777777" w:rsidR="002863E2" w:rsidRDefault="002863E2">
      <w:pPr>
        <w:pBdr>
          <w:top w:val="nil"/>
          <w:left w:val="nil"/>
          <w:bottom w:val="nil"/>
          <w:right w:val="nil"/>
          <w:between w:val="nil"/>
        </w:pBdr>
        <w:spacing w:before="7"/>
        <w:rPr>
          <w:b/>
          <w:color w:val="000000"/>
          <w:sz w:val="31"/>
          <w:szCs w:val="31"/>
        </w:rPr>
      </w:pPr>
    </w:p>
    <w:p w14:paraId="25BBD54D" w14:textId="77777777" w:rsidR="002863E2" w:rsidRDefault="00405E8E">
      <w:pPr>
        <w:pBdr>
          <w:top w:val="nil"/>
          <w:left w:val="nil"/>
          <w:bottom w:val="nil"/>
          <w:right w:val="nil"/>
          <w:between w:val="nil"/>
        </w:pBdr>
        <w:tabs>
          <w:tab w:val="left" w:pos="2115"/>
        </w:tabs>
        <w:spacing w:line="249" w:lineRule="auto"/>
        <w:ind w:left="720" w:right="697"/>
        <w:jc w:val="both"/>
      </w:pPr>
      <w:r>
        <w:tab/>
        <w:t xml:space="preserve">12.1 </w:t>
      </w:r>
      <w:r>
        <w:rPr>
          <w:color w:val="000000"/>
        </w:rPr>
        <w:t>O(A) CONTRATANTE se responsabilizará pelos danos pessoais e/ou materiais que causar à CONTRATADA e a Universidade Federal de Goiás – UFG.</w:t>
      </w:r>
    </w:p>
    <w:p w14:paraId="31F2AD23" w14:textId="77777777" w:rsidR="002863E2" w:rsidRDefault="002863E2">
      <w:pPr>
        <w:pBdr>
          <w:top w:val="nil"/>
          <w:left w:val="nil"/>
          <w:bottom w:val="nil"/>
          <w:right w:val="nil"/>
          <w:between w:val="nil"/>
        </w:pBdr>
        <w:spacing w:before="8"/>
        <w:rPr>
          <w:color w:val="000000"/>
          <w:sz w:val="30"/>
          <w:szCs w:val="30"/>
        </w:rPr>
      </w:pPr>
    </w:p>
    <w:p w14:paraId="45E8DA1A" w14:textId="77777777" w:rsidR="002863E2" w:rsidRDefault="00405E8E">
      <w:pPr>
        <w:pBdr>
          <w:top w:val="nil"/>
          <w:left w:val="nil"/>
          <w:bottom w:val="nil"/>
          <w:right w:val="nil"/>
          <w:between w:val="nil"/>
        </w:pBdr>
        <w:tabs>
          <w:tab w:val="left" w:pos="2115"/>
        </w:tabs>
        <w:spacing w:line="249" w:lineRule="auto"/>
        <w:ind w:left="720" w:right="698"/>
        <w:jc w:val="both"/>
      </w:pPr>
      <w:r>
        <w:tab/>
        <w:t xml:space="preserve">12.2 </w:t>
      </w:r>
      <w:r>
        <w:rPr>
          <w:color w:val="000000"/>
        </w:rPr>
        <w:t>A CONTRATADA não arcará com custos de material didático, apostilas, livros, acesso à internet e demais itens imprescindíveis para o acompanhamento das disciplinas e aproveitamento do Curso.</w:t>
      </w:r>
    </w:p>
    <w:p w14:paraId="1103EEBD" w14:textId="77777777" w:rsidR="002863E2" w:rsidRDefault="002863E2">
      <w:pPr>
        <w:pBdr>
          <w:top w:val="nil"/>
          <w:left w:val="nil"/>
          <w:bottom w:val="nil"/>
          <w:right w:val="nil"/>
          <w:between w:val="nil"/>
        </w:pBdr>
        <w:spacing w:before="9"/>
        <w:rPr>
          <w:color w:val="000000"/>
          <w:sz w:val="30"/>
          <w:szCs w:val="30"/>
        </w:rPr>
      </w:pPr>
    </w:p>
    <w:p w14:paraId="5EEA9396" w14:textId="77777777" w:rsidR="002863E2" w:rsidRDefault="00405E8E">
      <w:pPr>
        <w:pBdr>
          <w:top w:val="nil"/>
          <w:left w:val="nil"/>
          <w:bottom w:val="nil"/>
          <w:right w:val="nil"/>
          <w:between w:val="nil"/>
        </w:pBdr>
        <w:tabs>
          <w:tab w:val="left" w:pos="2115"/>
        </w:tabs>
        <w:spacing w:line="249" w:lineRule="auto"/>
        <w:ind w:left="720" w:right="697"/>
        <w:jc w:val="both"/>
        <w:rPr>
          <w:color w:val="000000"/>
        </w:rPr>
      </w:pPr>
      <w:r>
        <w:tab/>
        <w:t xml:space="preserve">12.3 </w:t>
      </w:r>
      <w:r>
        <w:rPr>
          <w:color w:val="000000"/>
        </w:rPr>
        <w:t xml:space="preserve">As questões acadêmicas relacionadas ao Curso deverão ser tratadas diretamente com o(a) respectivo(a) Coordenador(a) </w:t>
      </w:r>
      <w:r>
        <w:t>de Curso, e</w:t>
      </w:r>
      <w:r>
        <w:rPr>
          <w:color w:val="000000"/>
        </w:rPr>
        <w:t>nquanto as administrativas e financeiras deverão ser gerenciadas junto à CONTRATADA.</w:t>
      </w:r>
    </w:p>
    <w:p w14:paraId="682CD3E8" w14:textId="77777777" w:rsidR="002863E2" w:rsidRDefault="002863E2">
      <w:pPr>
        <w:pBdr>
          <w:top w:val="nil"/>
          <w:left w:val="nil"/>
          <w:bottom w:val="nil"/>
          <w:right w:val="nil"/>
          <w:between w:val="nil"/>
        </w:pBdr>
        <w:tabs>
          <w:tab w:val="left" w:pos="2115"/>
        </w:tabs>
        <w:spacing w:line="249" w:lineRule="auto"/>
        <w:ind w:left="720" w:right="697"/>
        <w:jc w:val="both"/>
      </w:pPr>
    </w:p>
    <w:p w14:paraId="1ACA5322" w14:textId="77777777" w:rsidR="002863E2" w:rsidRDefault="00405E8E">
      <w:pPr>
        <w:pBdr>
          <w:top w:val="nil"/>
          <w:left w:val="nil"/>
          <w:bottom w:val="nil"/>
          <w:right w:val="nil"/>
          <w:between w:val="nil"/>
        </w:pBdr>
        <w:tabs>
          <w:tab w:val="left" w:pos="2115"/>
        </w:tabs>
        <w:spacing w:before="81" w:line="249" w:lineRule="auto"/>
        <w:ind w:left="720" w:right="698"/>
        <w:jc w:val="both"/>
        <w:rPr>
          <w:strike/>
        </w:rPr>
      </w:pPr>
      <w:r>
        <w:tab/>
        <w:t xml:space="preserve">12.4 </w:t>
      </w:r>
      <w:r>
        <w:rPr>
          <w:color w:val="000000"/>
        </w:rPr>
        <w:t>A Coordenação do Curso se reserva no direito de alterar a data de início do Curso</w:t>
      </w:r>
      <w:r>
        <w:t>.</w:t>
      </w:r>
      <w:r>
        <w:rPr>
          <w:noProof/>
        </w:rPr>
        <mc:AlternateContent>
          <mc:Choice Requires="wps">
            <w:drawing>
              <wp:anchor distT="0" distB="0" distL="0" distR="0" simplePos="0" relativeHeight="251668480" behindDoc="1" locked="0" layoutInCell="1" hidden="0" allowOverlap="1" wp14:anchorId="3B25A26A" wp14:editId="2DD47F58">
                <wp:simplePos x="0" y="0"/>
                <wp:positionH relativeFrom="column">
                  <wp:posOffset>101600</wp:posOffset>
                </wp:positionH>
                <wp:positionV relativeFrom="paragraph">
                  <wp:posOffset>0</wp:posOffset>
                </wp:positionV>
                <wp:extent cx="0" cy="12700"/>
                <wp:effectExtent l="0" t="0" r="0" b="0"/>
                <wp:wrapNone/>
                <wp:docPr id="26" name="Conector de Seta Reta 26"/>
                <wp:cNvGraphicFramePr/>
                <a:graphic xmlns:a="http://schemas.openxmlformats.org/drawingml/2006/main">
                  <a:graphicData uri="http://schemas.microsoft.com/office/word/2010/wordprocessingShape">
                    <wps:wsp>
                      <wps:cNvCnPr/>
                      <wps:spPr>
                        <a:xfrm>
                          <a:off x="2019235" y="3780000"/>
                          <a:ext cx="6653530" cy="0"/>
                        </a:xfrm>
                        <a:prstGeom prst="straightConnector1">
                          <a:avLst/>
                        </a:prstGeom>
                        <a:solidFill>
                          <a:srgbClr val="FFFFFF"/>
                        </a:solidFill>
                        <a:ln w="9525" cap="flat" cmpd="sng">
                          <a:solidFill>
                            <a:srgbClr val="000000"/>
                          </a:solidFill>
                          <a:prstDash val="solid"/>
                          <a:round/>
                          <a:headEnd type="none" w="sm" len="sm"/>
                          <a:tailEnd type="none" w="sm" len="sm"/>
                        </a:ln>
                      </wps:spPr>
                      <wps:bodyPr/>
                    </wps:wsp>
                  </a:graphicData>
                </a:graphic>
              </wp:anchor>
            </w:drawing>
          </mc:Choice>
          <mc:Fallback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http://schemas.microsoft.com/office/tasks/2019/documenttasks" xmlns:cr="http://schemas.microsoft.com/office/comments/2020/reactions">
            <w:drawing>
              <wp:anchor allowOverlap="1" behindDoc="1" distB="0" distT="0" distL="0" distR="0" hidden="0" layoutInCell="1" locked="0" relativeHeight="0" simplePos="0">
                <wp:simplePos x="0" y="0"/>
                <wp:positionH relativeFrom="column">
                  <wp:posOffset>101600</wp:posOffset>
                </wp:positionH>
                <wp:positionV relativeFrom="paragraph">
                  <wp:posOffset>0</wp:posOffset>
                </wp:positionV>
                <wp:extent cx="0" cy="12700"/>
                <wp:effectExtent b="0" l="0" r="0" t="0"/>
                <wp:wrapNone/>
                <wp:docPr id="26" name="image9.png"/>
                <a:graphic>
                  <a:graphicData uri="http://schemas.openxmlformats.org/drawingml/2006/picture">
                    <pic:pic>
                      <pic:nvPicPr>
                        <pic:cNvPr id="0" name="image9.png"/>
                        <pic:cNvPicPr preferRelativeResize="0"/>
                      </pic:nvPicPr>
                      <pic:blipFill>
                        <a:blip r:embed="rId20"/>
                        <a:srcRect/>
                        <a:stretch>
                          <a:fillRect/>
                        </a:stretch>
                      </pic:blipFill>
                      <pic:spPr>
                        <a:xfrm>
                          <a:off x="0" y="0"/>
                          <a:ext cx="0" cy="12700"/>
                        </a:xfrm>
                        <a:prstGeom prst="rect"/>
                        <a:ln/>
                      </pic:spPr>
                    </pic:pic>
                  </a:graphicData>
                </a:graphic>
              </wp:anchor>
            </w:drawing>
          </mc:Fallback>
        </mc:AlternateContent>
      </w:r>
      <w:r>
        <w:rPr>
          <w:noProof/>
        </w:rPr>
        <mc:AlternateContent>
          <mc:Choice Requires="wps">
            <w:drawing>
              <wp:anchor distT="0" distB="0" distL="0" distR="0" simplePos="0" relativeHeight="251669504" behindDoc="1" locked="0" layoutInCell="1" hidden="0" allowOverlap="1" wp14:anchorId="4C262DB5" wp14:editId="6FB45151">
                <wp:simplePos x="0" y="0"/>
                <wp:positionH relativeFrom="column">
                  <wp:posOffset>101600</wp:posOffset>
                </wp:positionH>
                <wp:positionV relativeFrom="paragraph">
                  <wp:posOffset>0</wp:posOffset>
                </wp:positionV>
                <wp:extent cx="0" cy="12700"/>
                <wp:effectExtent l="0" t="0" r="0" b="0"/>
                <wp:wrapNone/>
                <wp:docPr id="27" name="Conector de Seta Reta 27"/>
                <wp:cNvGraphicFramePr/>
                <a:graphic xmlns:a="http://schemas.openxmlformats.org/drawingml/2006/main">
                  <a:graphicData uri="http://schemas.microsoft.com/office/word/2010/wordprocessingShape">
                    <wps:wsp>
                      <wps:cNvCnPr/>
                      <wps:spPr>
                        <a:xfrm>
                          <a:off x="2019235" y="3780000"/>
                          <a:ext cx="6653530" cy="0"/>
                        </a:xfrm>
                        <a:prstGeom prst="straightConnector1">
                          <a:avLst/>
                        </a:prstGeom>
                        <a:solidFill>
                          <a:srgbClr val="FFFFFF"/>
                        </a:solidFill>
                        <a:ln w="9525" cap="flat" cmpd="sng">
                          <a:solidFill>
                            <a:srgbClr val="000000"/>
                          </a:solidFill>
                          <a:prstDash val="solid"/>
                          <a:round/>
                          <a:headEnd type="none" w="sm" len="sm"/>
                          <a:tailEnd type="none" w="sm" len="sm"/>
                        </a:ln>
                      </wps:spPr>
                      <wps:bodyPr/>
                    </wps:wsp>
                  </a:graphicData>
                </a:graphic>
              </wp:anchor>
            </w:drawing>
          </mc:Choice>
          <mc:Fallback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http://schemas.microsoft.com/office/tasks/2019/documenttasks" xmlns:cr="http://schemas.microsoft.com/office/comments/2020/reactions">
            <w:drawing>
              <wp:anchor allowOverlap="1" behindDoc="1" distB="0" distT="0" distL="0" distR="0" hidden="0" layoutInCell="1" locked="0" relativeHeight="0" simplePos="0">
                <wp:simplePos x="0" y="0"/>
                <wp:positionH relativeFrom="column">
                  <wp:posOffset>101600</wp:posOffset>
                </wp:positionH>
                <wp:positionV relativeFrom="paragraph">
                  <wp:posOffset>0</wp:posOffset>
                </wp:positionV>
                <wp:extent cx="0" cy="12700"/>
                <wp:effectExtent b="0" l="0" r="0" t="0"/>
                <wp:wrapNone/>
                <wp:docPr id="27" name="image10.png"/>
                <a:graphic>
                  <a:graphicData uri="http://schemas.openxmlformats.org/drawingml/2006/picture">
                    <pic:pic>
                      <pic:nvPicPr>
                        <pic:cNvPr id="0" name="image10.png"/>
                        <pic:cNvPicPr preferRelativeResize="0"/>
                      </pic:nvPicPr>
                      <pic:blipFill>
                        <a:blip r:embed="rId21"/>
                        <a:srcRect/>
                        <a:stretch>
                          <a:fillRect/>
                        </a:stretch>
                      </pic:blipFill>
                      <pic:spPr>
                        <a:xfrm>
                          <a:off x="0" y="0"/>
                          <a:ext cx="0" cy="12700"/>
                        </a:xfrm>
                        <a:prstGeom prst="rect"/>
                        <a:ln/>
                      </pic:spPr>
                    </pic:pic>
                  </a:graphicData>
                </a:graphic>
              </wp:anchor>
            </w:drawing>
          </mc:Fallback>
        </mc:AlternateContent>
      </w:r>
      <w:r>
        <w:rPr>
          <w:noProof/>
        </w:rPr>
        <mc:AlternateContent>
          <mc:Choice Requires="wps">
            <w:drawing>
              <wp:anchor distT="0" distB="0" distL="0" distR="0" simplePos="0" relativeHeight="251670528" behindDoc="1" locked="0" layoutInCell="1" hidden="0" allowOverlap="1" wp14:anchorId="73A08516" wp14:editId="701E9626">
                <wp:simplePos x="0" y="0"/>
                <wp:positionH relativeFrom="column">
                  <wp:posOffset>101600</wp:posOffset>
                </wp:positionH>
                <wp:positionV relativeFrom="paragraph">
                  <wp:posOffset>0</wp:posOffset>
                </wp:positionV>
                <wp:extent cx="0" cy="12700"/>
                <wp:effectExtent l="0" t="0" r="0" b="0"/>
                <wp:wrapNone/>
                <wp:docPr id="24" name="Conector de Seta Reta 24"/>
                <wp:cNvGraphicFramePr/>
                <a:graphic xmlns:a="http://schemas.openxmlformats.org/drawingml/2006/main">
                  <a:graphicData uri="http://schemas.microsoft.com/office/word/2010/wordprocessingShape">
                    <wps:wsp>
                      <wps:cNvCnPr/>
                      <wps:spPr>
                        <a:xfrm>
                          <a:off x="2019235" y="3780000"/>
                          <a:ext cx="6653530" cy="0"/>
                        </a:xfrm>
                        <a:prstGeom prst="straightConnector1">
                          <a:avLst/>
                        </a:prstGeom>
                        <a:solidFill>
                          <a:srgbClr val="FFFFFF"/>
                        </a:solidFill>
                        <a:ln w="9525" cap="flat" cmpd="sng">
                          <a:solidFill>
                            <a:srgbClr val="000000"/>
                          </a:solidFill>
                          <a:prstDash val="solid"/>
                          <a:round/>
                          <a:headEnd type="none" w="sm" len="sm"/>
                          <a:tailEnd type="none" w="sm" len="sm"/>
                        </a:ln>
                      </wps:spPr>
                      <wps:bodyPr/>
                    </wps:wsp>
                  </a:graphicData>
                </a:graphic>
              </wp:anchor>
            </w:drawing>
          </mc:Choice>
          <mc:Fallback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http://schemas.microsoft.com/office/tasks/2019/documenttasks" xmlns:cr="http://schemas.microsoft.com/office/comments/2020/reactions">
            <w:drawing>
              <wp:anchor allowOverlap="1" behindDoc="1" distB="0" distT="0" distL="0" distR="0" hidden="0" layoutInCell="1" locked="0" relativeHeight="0" simplePos="0">
                <wp:simplePos x="0" y="0"/>
                <wp:positionH relativeFrom="column">
                  <wp:posOffset>101600</wp:posOffset>
                </wp:positionH>
                <wp:positionV relativeFrom="paragraph">
                  <wp:posOffset>0</wp:posOffset>
                </wp:positionV>
                <wp:extent cx="0" cy="12700"/>
                <wp:effectExtent b="0" l="0" r="0" t="0"/>
                <wp:wrapNone/>
                <wp:docPr id="24" name="image7.png"/>
                <a:graphic>
                  <a:graphicData uri="http://schemas.openxmlformats.org/drawingml/2006/picture">
                    <pic:pic>
                      <pic:nvPicPr>
                        <pic:cNvPr id="0" name="image7.png"/>
                        <pic:cNvPicPr preferRelativeResize="0"/>
                      </pic:nvPicPr>
                      <pic:blipFill>
                        <a:blip r:embed="rId22"/>
                        <a:srcRect/>
                        <a:stretch>
                          <a:fillRect/>
                        </a:stretch>
                      </pic:blipFill>
                      <pic:spPr>
                        <a:xfrm>
                          <a:off x="0" y="0"/>
                          <a:ext cx="0" cy="12700"/>
                        </a:xfrm>
                        <a:prstGeom prst="rect"/>
                        <a:ln/>
                      </pic:spPr>
                    </pic:pic>
                  </a:graphicData>
                </a:graphic>
              </wp:anchor>
            </w:drawing>
          </mc:Fallback>
        </mc:AlternateContent>
      </w:r>
    </w:p>
    <w:p w14:paraId="5EE40FC0" w14:textId="77777777" w:rsidR="002863E2" w:rsidRDefault="002863E2">
      <w:pPr>
        <w:pBdr>
          <w:top w:val="nil"/>
          <w:left w:val="nil"/>
          <w:bottom w:val="nil"/>
          <w:right w:val="nil"/>
          <w:between w:val="nil"/>
        </w:pBdr>
        <w:tabs>
          <w:tab w:val="left" w:pos="2115"/>
        </w:tabs>
        <w:spacing w:before="81" w:line="249" w:lineRule="auto"/>
        <w:ind w:left="720" w:right="698"/>
        <w:jc w:val="both"/>
        <w:rPr>
          <w:strike/>
        </w:rPr>
      </w:pPr>
    </w:p>
    <w:p w14:paraId="6E3D0EC4" w14:textId="77777777" w:rsidR="002863E2" w:rsidRDefault="002863E2">
      <w:pPr>
        <w:pBdr>
          <w:top w:val="nil"/>
          <w:left w:val="nil"/>
          <w:bottom w:val="nil"/>
          <w:right w:val="nil"/>
          <w:between w:val="nil"/>
        </w:pBdr>
        <w:spacing w:before="4"/>
        <w:rPr>
          <w:color w:val="000000"/>
          <w:sz w:val="31"/>
          <w:szCs w:val="31"/>
        </w:rPr>
      </w:pPr>
    </w:p>
    <w:p w14:paraId="376C6320" w14:textId="77777777" w:rsidR="002863E2" w:rsidRDefault="00405E8E">
      <w:pPr>
        <w:pBdr>
          <w:top w:val="nil"/>
          <w:left w:val="nil"/>
          <w:bottom w:val="nil"/>
          <w:right w:val="nil"/>
          <w:between w:val="nil"/>
        </w:pBdr>
        <w:tabs>
          <w:tab w:val="left" w:pos="2115"/>
        </w:tabs>
        <w:spacing w:before="1" w:line="249" w:lineRule="auto"/>
        <w:ind w:left="720" w:right="698"/>
        <w:jc w:val="both"/>
      </w:pPr>
      <w:r>
        <w:tab/>
        <w:t xml:space="preserve">12.5 </w:t>
      </w:r>
      <w:r>
        <w:rPr>
          <w:color w:val="000000"/>
        </w:rPr>
        <w:t xml:space="preserve">O(A) CONTRATANTE declara ter conhecimento do Regulamento do Curso, que passa a fazer parte integrante do </w:t>
      </w:r>
      <w:r>
        <w:t>presente</w:t>
      </w:r>
      <w:r>
        <w:rPr>
          <w:color w:val="000000"/>
        </w:rPr>
        <w:t xml:space="preserve"> Contrato, estando plenamente ciente e de acordo com os seus termos.</w:t>
      </w:r>
    </w:p>
    <w:p w14:paraId="54238815" w14:textId="77777777" w:rsidR="002863E2" w:rsidRDefault="002863E2">
      <w:pPr>
        <w:pBdr>
          <w:top w:val="nil"/>
          <w:left w:val="nil"/>
          <w:bottom w:val="nil"/>
          <w:right w:val="nil"/>
          <w:between w:val="nil"/>
        </w:pBdr>
        <w:spacing w:before="9"/>
        <w:rPr>
          <w:color w:val="000000"/>
          <w:sz w:val="30"/>
          <w:szCs w:val="30"/>
        </w:rPr>
      </w:pPr>
    </w:p>
    <w:p w14:paraId="72287614" w14:textId="77777777" w:rsidR="002863E2" w:rsidRDefault="00405E8E">
      <w:pPr>
        <w:pBdr>
          <w:top w:val="nil"/>
          <w:left w:val="nil"/>
          <w:bottom w:val="nil"/>
          <w:right w:val="nil"/>
          <w:between w:val="nil"/>
        </w:pBdr>
        <w:tabs>
          <w:tab w:val="left" w:pos="2115"/>
        </w:tabs>
        <w:spacing w:line="249" w:lineRule="auto"/>
        <w:ind w:left="720" w:right="697"/>
        <w:jc w:val="both"/>
      </w:pPr>
      <w:r>
        <w:rPr>
          <w:color w:val="FF0000"/>
        </w:rPr>
        <w:tab/>
      </w:r>
      <w:r>
        <w:t>12.6 O presente Contrato tem plena eficácia, força executiva e força extrajudicial, para efeitos do inciso III do art.784 do Código de Processo Civil Brasileiro, sendo que a não utilização pela CONTRATADA de seus direitos, inclusive do uso da via judicial, constitui- se em mera liberalidade, não importando em novação da dívida ou renúncia de direito e/ou receitas.</w:t>
      </w:r>
      <w:r>
        <w:rPr>
          <w:noProof/>
        </w:rPr>
        <mc:AlternateContent>
          <mc:Choice Requires="wps">
            <w:drawing>
              <wp:anchor distT="0" distB="0" distL="0" distR="0" simplePos="0" relativeHeight="251671552" behindDoc="1" locked="0" layoutInCell="1" hidden="0" allowOverlap="1" wp14:anchorId="60732511" wp14:editId="3C61E15B">
                <wp:simplePos x="0" y="0"/>
                <wp:positionH relativeFrom="column">
                  <wp:posOffset>101600</wp:posOffset>
                </wp:positionH>
                <wp:positionV relativeFrom="paragraph">
                  <wp:posOffset>0</wp:posOffset>
                </wp:positionV>
                <wp:extent cx="0" cy="12700"/>
                <wp:effectExtent l="0" t="0" r="0" b="0"/>
                <wp:wrapNone/>
                <wp:docPr id="25" name="Conector de Seta Reta 25"/>
                <wp:cNvGraphicFramePr/>
                <a:graphic xmlns:a="http://schemas.openxmlformats.org/drawingml/2006/main">
                  <a:graphicData uri="http://schemas.microsoft.com/office/word/2010/wordprocessingShape">
                    <wps:wsp>
                      <wps:cNvCnPr/>
                      <wps:spPr>
                        <a:xfrm>
                          <a:off x="2019235" y="3780000"/>
                          <a:ext cx="6653530" cy="0"/>
                        </a:xfrm>
                        <a:prstGeom prst="straightConnector1">
                          <a:avLst/>
                        </a:prstGeom>
                        <a:solidFill>
                          <a:srgbClr val="FFFFFF"/>
                        </a:solidFill>
                        <a:ln w="9525" cap="flat" cmpd="sng">
                          <a:solidFill>
                            <a:srgbClr val="000000"/>
                          </a:solidFill>
                          <a:prstDash val="solid"/>
                          <a:round/>
                          <a:headEnd type="none" w="sm" len="sm"/>
                          <a:tailEnd type="none" w="sm" len="sm"/>
                        </a:ln>
                      </wps:spPr>
                      <wps:bodyPr/>
                    </wps:wsp>
                  </a:graphicData>
                </a:graphic>
              </wp:anchor>
            </w:drawing>
          </mc:Choice>
          <mc:Fallback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http://schemas.microsoft.com/office/tasks/2019/documenttasks" xmlns:cr="http://schemas.microsoft.com/office/comments/2020/reactions">
            <w:drawing>
              <wp:anchor allowOverlap="1" behindDoc="1" distB="0" distT="0" distL="0" distR="0" hidden="0" layoutInCell="1" locked="0" relativeHeight="0" simplePos="0">
                <wp:simplePos x="0" y="0"/>
                <wp:positionH relativeFrom="column">
                  <wp:posOffset>101600</wp:posOffset>
                </wp:positionH>
                <wp:positionV relativeFrom="paragraph">
                  <wp:posOffset>0</wp:posOffset>
                </wp:positionV>
                <wp:extent cx="0" cy="12700"/>
                <wp:effectExtent b="0" l="0" r="0" t="0"/>
                <wp:wrapNone/>
                <wp:docPr id="25" name="image8.png"/>
                <a:graphic>
                  <a:graphicData uri="http://schemas.openxmlformats.org/drawingml/2006/picture">
                    <pic:pic>
                      <pic:nvPicPr>
                        <pic:cNvPr id="0" name="image8.png"/>
                        <pic:cNvPicPr preferRelativeResize="0"/>
                      </pic:nvPicPr>
                      <pic:blipFill>
                        <a:blip r:embed="rId23"/>
                        <a:srcRect/>
                        <a:stretch>
                          <a:fillRect/>
                        </a:stretch>
                      </pic:blipFill>
                      <pic:spPr>
                        <a:xfrm>
                          <a:off x="0" y="0"/>
                          <a:ext cx="0" cy="12700"/>
                        </a:xfrm>
                        <a:prstGeom prst="rect"/>
                        <a:ln/>
                      </pic:spPr>
                    </pic:pic>
                  </a:graphicData>
                </a:graphic>
              </wp:anchor>
            </w:drawing>
          </mc:Fallback>
        </mc:AlternateContent>
      </w:r>
    </w:p>
    <w:p w14:paraId="1546BF0D" w14:textId="77777777" w:rsidR="002863E2" w:rsidRDefault="002863E2">
      <w:pPr>
        <w:pBdr>
          <w:top w:val="nil"/>
          <w:left w:val="nil"/>
          <w:bottom w:val="nil"/>
          <w:right w:val="nil"/>
          <w:between w:val="nil"/>
        </w:pBdr>
        <w:spacing w:before="1"/>
        <w:rPr>
          <w:color w:val="000000"/>
          <w:sz w:val="31"/>
          <w:szCs w:val="31"/>
        </w:rPr>
      </w:pPr>
    </w:p>
    <w:p w14:paraId="561C0AD9" w14:textId="77777777" w:rsidR="002863E2" w:rsidRDefault="00405E8E">
      <w:pPr>
        <w:pBdr>
          <w:top w:val="nil"/>
          <w:left w:val="nil"/>
          <w:bottom w:val="nil"/>
          <w:right w:val="nil"/>
          <w:between w:val="nil"/>
        </w:pBdr>
        <w:ind w:left="2138" w:firstLine="2138"/>
        <w:rPr>
          <w:b/>
          <w:color w:val="000000"/>
        </w:rPr>
      </w:pPr>
      <w:r>
        <w:rPr>
          <w:b/>
          <w:color w:val="000000"/>
        </w:rPr>
        <w:t>CLÁUSULA 14ª – DO FORO</w:t>
      </w:r>
    </w:p>
    <w:p w14:paraId="0CD8F85C" w14:textId="77777777" w:rsidR="002863E2" w:rsidRDefault="002863E2">
      <w:pPr>
        <w:pBdr>
          <w:top w:val="nil"/>
          <w:left w:val="nil"/>
          <w:bottom w:val="nil"/>
          <w:right w:val="nil"/>
          <w:between w:val="nil"/>
        </w:pBdr>
        <w:spacing w:before="6"/>
        <w:rPr>
          <w:b/>
          <w:color w:val="000000"/>
          <w:sz w:val="23"/>
          <w:szCs w:val="23"/>
        </w:rPr>
      </w:pPr>
    </w:p>
    <w:p w14:paraId="7ABC8682" w14:textId="77777777" w:rsidR="002863E2" w:rsidRDefault="00405E8E">
      <w:pPr>
        <w:pBdr>
          <w:top w:val="nil"/>
          <w:left w:val="nil"/>
          <w:bottom w:val="nil"/>
          <w:right w:val="nil"/>
          <w:between w:val="nil"/>
        </w:pBdr>
        <w:spacing w:before="91"/>
        <w:ind w:left="2138"/>
        <w:rPr>
          <w:color w:val="000000"/>
        </w:rPr>
      </w:pPr>
      <w:r>
        <w:rPr>
          <w:color w:val="000000"/>
        </w:rPr>
        <w:t>14.1. As partes elegem o foro da comarca de Goiânia-Goiás, para dirimir eventuais dúvidas originadas</w:t>
      </w:r>
    </w:p>
    <w:p w14:paraId="2D81260F" w14:textId="77777777" w:rsidR="002863E2" w:rsidRDefault="00405E8E">
      <w:pPr>
        <w:pBdr>
          <w:top w:val="nil"/>
          <w:left w:val="nil"/>
          <w:bottom w:val="nil"/>
          <w:right w:val="nil"/>
          <w:between w:val="nil"/>
        </w:pBdr>
        <w:spacing w:before="11"/>
        <w:ind w:left="719"/>
        <w:rPr>
          <w:color w:val="000000"/>
        </w:rPr>
      </w:pPr>
      <w:r>
        <w:rPr>
          <w:color w:val="000000"/>
        </w:rPr>
        <w:t>deste contrato.</w:t>
      </w:r>
    </w:p>
    <w:p w14:paraId="4E9DD89A" w14:textId="77777777" w:rsidR="002863E2" w:rsidRDefault="002863E2">
      <w:pPr>
        <w:pBdr>
          <w:top w:val="nil"/>
          <w:left w:val="nil"/>
          <w:bottom w:val="nil"/>
          <w:right w:val="nil"/>
          <w:between w:val="nil"/>
        </w:pBdr>
        <w:spacing w:before="8"/>
        <w:rPr>
          <w:color w:val="000000"/>
          <w:sz w:val="23"/>
          <w:szCs w:val="23"/>
        </w:rPr>
      </w:pPr>
    </w:p>
    <w:p w14:paraId="37DDB568" w14:textId="42C10E43" w:rsidR="002863E2" w:rsidRDefault="00405E8E" w:rsidP="00F62FB6">
      <w:pPr>
        <w:pBdr>
          <w:top w:val="nil"/>
          <w:left w:val="nil"/>
          <w:bottom w:val="nil"/>
          <w:right w:val="nil"/>
          <w:between w:val="nil"/>
        </w:pBdr>
        <w:spacing w:before="91" w:line="249" w:lineRule="auto"/>
        <w:ind w:left="719" w:right="697" w:firstLine="1418"/>
        <w:rPr>
          <w:color w:val="000000"/>
          <w:sz w:val="30"/>
          <w:szCs w:val="30"/>
        </w:rPr>
      </w:pPr>
      <w:r>
        <w:rPr>
          <w:color w:val="000000"/>
        </w:rPr>
        <w:t>Assim sendo, as partes firmam o presente instrumento, em 3 (três) vias de igual teor e forma, obrigando-se com todas as suas Cláusulas, para os devidos efeitos legais</w:t>
      </w:r>
    </w:p>
    <w:p w14:paraId="4F85284D" w14:textId="77777777" w:rsidR="002863E2" w:rsidRDefault="002863E2">
      <w:pPr>
        <w:pBdr>
          <w:top w:val="nil"/>
          <w:left w:val="nil"/>
          <w:bottom w:val="nil"/>
          <w:right w:val="nil"/>
          <w:between w:val="nil"/>
        </w:pBdr>
        <w:tabs>
          <w:tab w:val="left" w:pos="3544"/>
          <w:tab w:val="left" w:pos="5351"/>
        </w:tabs>
        <w:ind w:left="2138"/>
      </w:pPr>
    </w:p>
    <w:p w14:paraId="426803CA" w14:textId="77777777" w:rsidR="002863E2" w:rsidRDefault="002863E2">
      <w:pPr>
        <w:pBdr>
          <w:top w:val="nil"/>
          <w:left w:val="nil"/>
          <w:bottom w:val="nil"/>
          <w:right w:val="nil"/>
          <w:between w:val="nil"/>
        </w:pBdr>
        <w:tabs>
          <w:tab w:val="left" w:pos="3544"/>
          <w:tab w:val="left" w:pos="5351"/>
        </w:tabs>
        <w:ind w:left="2138"/>
      </w:pPr>
    </w:p>
    <w:p w14:paraId="2B6632DA" w14:textId="77777777" w:rsidR="002863E2" w:rsidRDefault="002863E2" w:rsidP="00B06025">
      <w:pPr>
        <w:pBdr>
          <w:top w:val="nil"/>
          <w:left w:val="nil"/>
          <w:bottom w:val="nil"/>
          <w:right w:val="nil"/>
          <w:between w:val="nil"/>
        </w:pBdr>
        <w:tabs>
          <w:tab w:val="left" w:pos="3544"/>
          <w:tab w:val="left" w:pos="5351"/>
        </w:tabs>
        <w:ind w:left="2138"/>
        <w:jc w:val="right"/>
      </w:pPr>
    </w:p>
    <w:p w14:paraId="0AB9A034" w14:textId="56DC741E" w:rsidR="002863E2" w:rsidRDefault="00405E8E" w:rsidP="0028787E">
      <w:pPr>
        <w:pBdr>
          <w:top w:val="nil"/>
          <w:left w:val="nil"/>
          <w:bottom w:val="nil"/>
          <w:right w:val="nil"/>
          <w:between w:val="nil"/>
        </w:pBdr>
        <w:tabs>
          <w:tab w:val="left" w:pos="3544"/>
        </w:tabs>
        <w:ind w:left="2138"/>
        <w:jc w:val="center"/>
      </w:pPr>
      <w:r>
        <w:rPr>
          <w:color w:val="000000"/>
        </w:rPr>
        <w:t>Goiânia</w:t>
      </w:r>
      <w:r w:rsidR="00CA6E7C">
        <w:rPr>
          <w:color w:val="000000"/>
        </w:rPr>
        <w:t xml:space="preserve">, </w:t>
      </w:r>
      <w:r w:rsidR="00CA6E7C">
        <w:rPr>
          <w:color w:val="000000"/>
        </w:rPr>
        <w:fldChar w:fldCharType="begin">
          <w:ffData>
            <w:name w:val="Texto20"/>
            <w:enabled/>
            <w:calcOnExit w:val="0"/>
            <w:textInput/>
          </w:ffData>
        </w:fldChar>
      </w:r>
      <w:bookmarkStart w:id="18" w:name="Texto20"/>
      <w:r w:rsidR="00CA6E7C">
        <w:rPr>
          <w:color w:val="000000"/>
        </w:rPr>
        <w:instrText xml:space="preserve"> FORMTEXT </w:instrText>
      </w:r>
      <w:r w:rsidR="00CA6E7C">
        <w:rPr>
          <w:color w:val="000000"/>
        </w:rPr>
      </w:r>
      <w:r w:rsidR="00CA6E7C">
        <w:rPr>
          <w:color w:val="000000"/>
        </w:rPr>
        <w:fldChar w:fldCharType="separate"/>
      </w:r>
      <w:r w:rsidR="00CA6E7C">
        <w:rPr>
          <w:noProof/>
          <w:color w:val="000000"/>
        </w:rPr>
        <w:t> </w:t>
      </w:r>
      <w:r w:rsidR="00CA6E7C">
        <w:rPr>
          <w:noProof/>
          <w:color w:val="000000"/>
        </w:rPr>
        <w:t> </w:t>
      </w:r>
      <w:r w:rsidR="00CA6E7C">
        <w:rPr>
          <w:noProof/>
          <w:color w:val="000000"/>
        </w:rPr>
        <w:t> </w:t>
      </w:r>
      <w:r w:rsidR="00CA6E7C">
        <w:rPr>
          <w:noProof/>
          <w:color w:val="000000"/>
        </w:rPr>
        <w:t> </w:t>
      </w:r>
      <w:r w:rsidR="00CA6E7C">
        <w:rPr>
          <w:noProof/>
          <w:color w:val="000000"/>
        </w:rPr>
        <w:t> </w:t>
      </w:r>
      <w:r w:rsidR="00CA6E7C">
        <w:rPr>
          <w:color w:val="000000"/>
        </w:rPr>
        <w:fldChar w:fldCharType="end"/>
      </w:r>
      <w:bookmarkEnd w:id="18"/>
      <w:r w:rsidR="00CA6E7C">
        <w:rPr>
          <w:color w:val="000000"/>
        </w:rPr>
        <w:t xml:space="preserve"> </w:t>
      </w:r>
      <w:r>
        <w:rPr>
          <w:color w:val="000000"/>
        </w:rPr>
        <w:t>de</w:t>
      </w:r>
      <w:r w:rsidR="00CA6E7C" w:rsidRPr="00CA6E7C">
        <w:rPr>
          <w:color w:val="000000"/>
        </w:rPr>
        <w:t xml:space="preserve"> </w:t>
      </w:r>
      <w:r w:rsidR="0032185A">
        <w:rPr>
          <w:color w:val="000000"/>
        </w:rPr>
        <w:fldChar w:fldCharType="begin">
          <w:ffData>
            <w:name w:val="Texto23"/>
            <w:enabled/>
            <w:calcOnExit w:val="0"/>
            <w:textInput>
              <w:format w:val="Minúsculas"/>
            </w:textInput>
          </w:ffData>
        </w:fldChar>
      </w:r>
      <w:bookmarkStart w:id="19" w:name="Texto23"/>
      <w:r w:rsidR="0032185A">
        <w:rPr>
          <w:color w:val="000000"/>
        </w:rPr>
        <w:instrText xml:space="preserve"> FORMTEXT </w:instrText>
      </w:r>
      <w:r w:rsidR="0032185A">
        <w:rPr>
          <w:color w:val="000000"/>
        </w:rPr>
      </w:r>
      <w:r w:rsidR="0032185A">
        <w:rPr>
          <w:color w:val="000000"/>
        </w:rPr>
        <w:fldChar w:fldCharType="separate"/>
      </w:r>
      <w:r w:rsidR="0032185A">
        <w:rPr>
          <w:noProof/>
          <w:color w:val="000000"/>
        </w:rPr>
        <w:t> </w:t>
      </w:r>
      <w:r w:rsidR="0032185A">
        <w:rPr>
          <w:noProof/>
          <w:color w:val="000000"/>
        </w:rPr>
        <w:t> </w:t>
      </w:r>
      <w:r w:rsidR="0032185A">
        <w:rPr>
          <w:noProof/>
          <w:color w:val="000000"/>
        </w:rPr>
        <w:t> </w:t>
      </w:r>
      <w:r w:rsidR="0032185A">
        <w:rPr>
          <w:noProof/>
          <w:color w:val="000000"/>
        </w:rPr>
        <w:t> </w:t>
      </w:r>
      <w:r w:rsidR="0032185A">
        <w:rPr>
          <w:noProof/>
          <w:color w:val="000000"/>
        </w:rPr>
        <w:t> </w:t>
      </w:r>
      <w:r w:rsidR="0032185A">
        <w:rPr>
          <w:color w:val="000000"/>
        </w:rPr>
        <w:fldChar w:fldCharType="end"/>
      </w:r>
      <w:bookmarkEnd w:id="19"/>
      <w:r w:rsidR="00CA6E7C">
        <w:rPr>
          <w:color w:val="000000"/>
        </w:rPr>
        <w:t xml:space="preserve"> </w:t>
      </w:r>
      <w:r>
        <w:rPr>
          <w:color w:val="000000"/>
        </w:rPr>
        <w:t>de</w:t>
      </w:r>
      <w:r w:rsidRPr="00BB787E">
        <w:t xml:space="preserve"> </w:t>
      </w:r>
      <w:r w:rsidR="00CA6E7C">
        <w:fldChar w:fldCharType="begin">
          <w:ffData>
            <w:name w:val="Texto22"/>
            <w:enabled/>
            <w:calcOnExit w:val="0"/>
            <w:textInput/>
          </w:ffData>
        </w:fldChar>
      </w:r>
      <w:bookmarkStart w:id="20" w:name="Texto22"/>
      <w:r w:rsidR="00CA6E7C">
        <w:instrText xml:space="preserve"> FORMTEXT </w:instrText>
      </w:r>
      <w:r w:rsidR="00CA6E7C">
        <w:fldChar w:fldCharType="separate"/>
      </w:r>
      <w:r w:rsidR="00CA6E7C">
        <w:rPr>
          <w:noProof/>
        </w:rPr>
        <w:t> </w:t>
      </w:r>
      <w:r w:rsidR="00CA6E7C">
        <w:rPr>
          <w:noProof/>
        </w:rPr>
        <w:t> </w:t>
      </w:r>
      <w:r w:rsidR="00CA6E7C">
        <w:rPr>
          <w:noProof/>
        </w:rPr>
        <w:t> </w:t>
      </w:r>
      <w:r w:rsidR="00CA6E7C">
        <w:rPr>
          <w:noProof/>
        </w:rPr>
        <w:t> </w:t>
      </w:r>
      <w:r w:rsidR="00CA6E7C">
        <w:rPr>
          <w:noProof/>
        </w:rPr>
        <w:t> </w:t>
      </w:r>
      <w:r w:rsidR="00CA6E7C">
        <w:fldChar w:fldCharType="end"/>
      </w:r>
      <w:bookmarkEnd w:id="20"/>
      <w:r w:rsidRPr="00BB787E">
        <w:t>.</w:t>
      </w:r>
    </w:p>
    <w:p w14:paraId="2F5568ED" w14:textId="77777777" w:rsidR="00C72B22" w:rsidRDefault="00C72B22" w:rsidP="0028787E">
      <w:pPr>
        <w:pBdr>
          <w:top w:val="nil"/>
          <w:left w:val="nil"/>
          <w:bottom w:val="nil"/>
          <w:right w:val="nil"/>
          <w:between w:val="nil"/>
        </w:pBdr>
        <w:tabs>
          <w:tab w:val="left" w:pos="3544"/>
        </w:tabs>
        <w:ind w:left="2138"/>
        <w:jc w:val="center"/>
      </w:pPr>
    </w:p>
    <w:p w14:paraId="3CFE7C3D" w14:textId="77777777" w:rsidR="00BB787E" w:rsidRDefault="00BB787E">
      <w:pPr>
        <w:pBdr>
          <w:top w:val="nil"/>
          <w:left w:val="nil"/>
          <w:bottom w:val="nil"/>
          <w:right w:val="nil"/>
          <w:between w:val="nil"/>
        </w:pBdr>
        <w:tabs>
          <w:tab w:val="left" w:pos="3544"/>
          <w:tab w:val="left" w:pos="5351"/>
        </w:tabs>
        <w:ind w:left="2138"/>
      </w:pPr>
    </w:p>
    <w:p w14:paraId="7E393DC1" w14:textId="77777777" w:rsidR="00BB787E" w:rsidRDefault="00BB787E">
      <w:pPr>
        <w:pBdr>
          <w:top w:val="nil"/>
          <w:left w:val="nil"/>
          <w:bottom w:val="nil"/>
          <w:right w:val="nil"/>
          <w:between w:val="nil"/>
        </w:pBdr>
        <w:tabs>
          <w:tab w:val="left" w:pos="3544"/>
          <w:tab w:val="left" w:pos="5351"/>
        </w:tabs>
        <w:ind w:left="2138"/>
      </w:pPr>
    </w:p>
    <w:tbl>
      <w:tblPr>
        <w:tblStyle w:val="Tabelacomgrade"/>
        <w:tblW w:w="4402" w:type="pct"/>
        <w:jc w:val="center"/>
        <w:tblLook w:val="04A0" w:firstRow="1" w:lastRow="0" w:firstColumn="1" w:lastColumn="0" w:noHBand="0" w:noVBand="1"/>
      </w:tblPr>
      <w:tblGrid>
        <w:gridCol w:w="5456"/>
        <w:gridCol w:w="5012"/>
      </w:tblGrid>
      <w:tr w:rsidR="00A53CD5" w14:paraId="38392964" w14:textId="77777777" w:rsidTr="00F62FB6">
        <w:trPr>
          <w:jc w:val="center"/>
        </w:trPr>
        <w:tc>
          <w:tcPr>
            <w:tcW w:w="2500" w:type="pct"/>
          </w:tcPr>
          <w:p w14:paraId="326F3831" w14:textId="77777777" w:rsidR="00A53CD5" w:rsidRPr="00C956B3" w:rsidRDefault="00A53CD5" w:rsidP="00A53CD5">
            <w:pPr>
              <w:pBdr>
                <w:top w:val="nil"/>
                <w:left w:val="nil"/>
                <w:bottom w:val="nil"/>
                <w:right w:val="nil"/>
                <w:between w:val="nil"/>
              </w:pBdr>
              <w:tabs>
                <w:tab w:val="left" w:pos="6758"/>
              </w:tabs>
              <w:spacing w:before="211" w:line="249" w:lineRule="auto"/>
              <w:ind w:right="698"/>
              <w:jc w:val="center"/>
              <w:rPr>
                <w:i/>
                <w:iCs/>
                <w:color w:val="000000"/>
              </w:rPr>
            </w:pPr>
            <w:r w:rsidRPr="00C956B3">
              <w:rPr>
                <w:i/>
                <w:iCs/>
                <w:color w:val="000000"/>
              </w:rPr>
              <w:t>(Assinado digitalmente)</w:t>
            </w:r>
          </w:p>
          <w:p w14:paraId="6FCB6B97" w14:textId="77777777" w:rsidR="00A53CD5" w:rsidRPr="00C956B3" w:rsidRDefault="00A53CD5" w:rsidP="00A53CD5">
            <w:pPr>
              <w:pBdr>
                <w:top w:val="nil"/>
                <w:left w:val="nil"/>
                <w:bottom w:val="nil"/>
                <w:right w:val="nil"/>
                <w:between w:val="nil"/>
              </w:pBdr>
              <w:tabs>
                <w:tab w:val="left" w:pos="6758"/>
              </w:tabs>
              <w:spacing w:before="211" w:line="249" w:lineRule="auto"/>
              <w:ind w:right="698"/>
              <w:jc w:val="center"/>
              <w:rPr>
                <w:color w:val="000000"/>
              </w:rPr>
            </w:pPr>
            <w:r w:rsidRPr="00C956B3">
              <w:rPr>
                <w:color w:val="000000"/>
              </w:rPr>
              <w:t>Profa. Dra. Silvana Coleta Santos Pereira</w:t>
            </w:r>
          </w:p>
          <w:p w14:paraId="69EB7E1B" w14:textId="77777777" w:rsidR="00A53CD5" w:rsidRDefault="00A53CD5" w:rsidP="00A53CD5">
            <w:pPr>
              <w:pBdr>
                <w:top w:val="nil"/>
                <w:left w:val="nil"/>
                <w:bottom w:val="nil"/>
                <w:right w:val="nil"/>
                <w:between w:val="nil"/>
              </w:pBdr>
              <w:tabs>
                <w:tab w:val="left" w:pos="6758"/>
              </w:tabs>
              <w:spacing w:before="211" w:line="249" w:lineRule="auto"/>
              <w:ind w:right="698"/>
              <w:jc w:val="center"/>
              <w:rPr>
                <w:color w:val="000000"/>
              </w:rPr>
            </w:pPr>
            <w:r>
              <w:rPr>
                <w:color w:val="000000"/>
              </w:rPr>
              <w:t>Diretor(a) Executivo (a) da FUNDAÇÃO DE APOIO</w:t>
            </w:r>
          </w:p>
          <w:p w14:paraId="0A51D490" w14:textId="77777777" w:rsidR="00A53CD5" w:rsidRDefault="00A53CD5" w:rsidP="00A53CD5">
            <w:pPr>
              <w:pBdr>
                <w:top w:val="nil"/>
                <w:left w:val="nil"/>
                <w:bottom w:val="nil"/>
                <w:right w:val="nil"/>
                <w:between w:val="nil"/>
              </w:pBdr>
              <w:tabs>
                <w:tab w:val="left" w:pos="7869"/>
                <w:tab w:val="left" w:pos="10967"/>
              </w:tabs>
              <w:spacing w:before="45" w:line="249" w:lineRule="auto"/>
              <w:ind w:right="698"/>
              <w:jc w:val="center"/>
              <w:rPr>
                <w:color w:val="000000"/>
              </w:rPr>
            </w:pPr>
            <w:r>
              <w:rPr>
                <w:color w:val="000000"/>
              </w:rPr>
              <w:t>(Contratada)</w:t>
            </w:r>
          </w:p>
          <w:p w14:paraId="31E9F9D0" w14:textId="77777777" w:rsidR="00A53CD5" w:rsidRDefault="00A53CD5" w:rsidP="00A53CD5">
            <w:pPr>
              <w:tabs>
                <w:tab w:val="left" w:pos="3544"/>
                <w:tab w:val="left" w:pos="5351"/>
              </w:tabs>
              <w:jc w:val="center"/>
            </w:pPr>
          </w:p>
        </w:tc>
        <w:tc>
          <w:tcPr>
            <w:tcW w:w="2296" w:type="pct"/>
          </w:tcPr>
          <w:p w14:paraId="0299FC93" w14:textId="77777777" w:rsidR="00F62FB6" w:rsidRPr="00C956B3" w:rsidRDefault="00F62FB6" w:rsidP="00F62FB6">
            <w:pPr>
              <w:pBdr>
                <w:top w:val="nil"/>
                <w:left w:val="nil"/>
                <w:bottom w:val="nil"/>
                <w:right w:val="nil"/>
                <w:between w:val="nil"/>
              </w:pBdr>
              <w:tabs>
                <w:tab w:val="left" w:pos="6758"/>
              </w:tabs>
              <w:spacing w:before="211" w:line="249" w:lineRule="auto"/>
              <w:ind w:right="698"/>
              <w:jc w:val="center"/>
              <w:rPr>
                <w:i/>
                <w:iCs/>
                <w:color w:val="000000"/>
              </w:rPr>
            </w:pPr>
            <w:r w:rsidRPr="00C956B3">
              <w:rPr>
                <w:i/>
                <w:iCs/>
                <w:color w:val="000000"/>
              </w:rPr>
              <w:t>(Assinado digitalmente)</w:t>
            </w:r>
          </w:p>
          <w:p w14:paraId="687B4288" w14:textId="77777777" w:rsidR="00F62FB6" w:rsidRDefault="00F62FB6" w:rsidP="00F62FB6">
            <w:pPr>
              <w:pBdr>
                <w:top w:val="nil"/>
                <w:left w:val="nil"/>
                <w:bottom w:val="nil"/>
                <w:right w:val="nil"/>
                <w:between w:val="nil"/>
              </w:pBdr>
              <w:tabs>
                <w:tab w:val="left" w:pos="7869"/>
                <w:tab w:val="left" w:pos="10967"/>
              </w:tabs>
              <w:spacing w:before="45" w:line="249" w:lineRule="auto"/>
              <w:ind w:left="719" w:right="698" w:firstLine="1418"/>
              <w:jc w:val="center"/>
              <w:rPr>
                <w:color w:val="000000"/>
                <w:u w:val="single"/>
              </w:rPr>
            </w:pPr>
          </w:p>
          <w:p w14:paraId="5BB43EE9" w14:textId="77777777" w:rsidR="00F62FB6" w:rsidRDefault="00F62FB6" w:rsidP="00F62FB6">
            <w:pPr>
              <w:pBdr>
                <w:top w:val="nil"/>
                <w:left w:val="nil"/>
                <w:bottom w:val="nil"/>
                <w:right w:val="nil"/>
                <w:between w:val="nil"/>
              </w:pBdr>
              <w:tabs>
                <w:tab w:val="left" w:pos="7869"/>
                <w:tab w:val="left" w:pos="10967"/>
              </w:tabs>
              <w:spacing w:before="45" w:line="249" w:lineRule="auto"/>
              <w:ind w:right="698"/>
              <w:jc w:val="center"/>
              <w:rPr>
                <w:color w:val="000000"/>
              </w:rPr>
            </w:pPr>
            <w:r>
              <w:rPr>
                <w:color w:val="000000"/>
              </w:rPr>
              <w:fldChar w:fldCharType="begin">
                <w:ffData>
                  <w:name w:val="Texto25"/>
                  <w:enabled/>
                  <w:calcOnExit w:val="0"/>
                  <w:textInput>
                    <w:format w:val="1ª letra de cada pal. em maiúsc."/>
                  </w:textInput>
                </w:ffData>
              </w:fldChar>
            </w:r>
            <w:bookmarkStart w:id="21" w:name="Texto25"/>
            <w:r>
              <w:rPr>
                <w:color w:val="000000"/>
              </w:rPr>
              <w:instrText xml:space="preserve"> FORMTEXT </w:instrText>
            </w:r>
            <w:r>
              <w:rPr>
                <w:color w:val="000000"/>
              </w:rPr>
            </w:r>
            <w:r>
              <w:rPr>
                <w:color w:val="000000"/>
              </w:rPr>
              <w:fldChar w:fldCharType="separate"/>
            </w:r>
            <w:r>
              <w:rPr>
                <w:noProof/>
                <w:color w:val="000000"/>
              </w:rPr>
              <w:t> </w:t>
            </w:r>
            <w:r>
              <w:rPr>
                <w:noProof/>
                <w:color w:val="000000"/>
              </w:rPr>
              <w:t> </w:t>
            </w:r>
            <w:r>
              <w:rPr>
                <w:noProof/>
                <w:color w:val="000000"/>
              </w:rPr>
              <w:t> </w:t>
            </w:r>
            <w:r>
              <w:rPr>
                <w:noProof/>
                <w:color w:val="000000"/>
              </w:rPr>
              <w:t> </w:t>
            </w:r>
            <w:r>
              <w:rPr>
                <w:noProof/>
                <w:color w:val="000000"/>
              </w:rPr>
              <w:t> </w:t>
            </w:r>
            <w:r>
              <w:rPr>
                <w:color w:val="000000"/>
              </w:rPr>
              <w:fldChar w:fldCharType="end"/>
            </w:r>
            <w:bookmarkEnd w:id="21"/>
          </w:p>
          <w:p w14:paraId="2CDE69E1" w14:textId="77777777" w:rsidR="00F62FB6" w:rsidRDefault="00F62FB6" w:rsidP="00F62FB6">
            <w:pPr>
              <w:pBdr>
                <w:top w:val="nil"/>
                <w:left w:val="nil"/>
                <w:bottom w:val="nil"/>
                <w:right w:val="nil"/>
                <w:between w:val="nil"/>
              </w:pBdr>
              <w:tabs>
                <w:tab w:val="left" w:pos="7869"/>
                <w:tab w:val="left" w:pos="10967"/>
              </w:tabs>
              <w:spacing w:before="45" w:line="249" w:lineRule="auto"/>
              <w:ind w:right="698"/>
              <w:jc w:val="center"/>
              <w:rPr>
                <w:color w:val="000000"/>
              </w:rPr>
            </w:pPr>
            <w:r>
              <w:rPr>
                <w:color w:val="000000"/>
              </w:rPr>
              <w:t xml:space="preserve">CPF n.º </w:t>
            </w:r>
            <w:r>
              <w:fldChar w:fldCharType="begin">
                <w:ffData>
                  <w:name w:val="Texto24"/>
                  <w:enabled/>
                  <w:calcOnExit w:val="0"/>
                  <w:textInput/>
                </w:ffData>
              </w:fldChar>
            </w:r>
            <w:bookmarkStart w:id="22" w:name="Texto24"/>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22"/>
            <w:r w:rsidRPr="00000B1C">
              <w:t>,</w:t>
            </w:r>
          </w:p>
          <w:p w14:paraId="6B90B287" w14:textId="77777777" w:rsidR="00F62FB6" w:rsidRDefault="00F62FB6" w:rsidP="00F62FB6">
            <w:pPr>
              <w:pBdr>
                <w:top w:val="nil"/>
                <w:left w:val="nil"/>
                <w:bottom w:val="nil"/>
                <w:right w:val="nil"/>
                <w:between w:val="nil"/>
              </w:pBdr>
              <w:tabs>
                <w:tab w:val="left" w:pos="7869"/>
                <w:tab w:val="left" w:pos="10967"/>
              </w:tabs>
              <w:spacing w:before="45" w:line="249" w:lineRule="auto"/>
              <w:ind w:right="698"/>
              <w:jc w:val="center"/>
              <w:rPr>
                <w:color w:val="000000"/>
              </w:rPr>
            </w:pPr>
            <w:r>
              <w:rPr>
                <w:color w:val="000000"/>
              </w:rPr>
              <w:t>(Contratante)</w:t>
            </w:r>
          </w:p>
          <w:p w14:paraId="78218005" w14:textId="77777777" w:rsidR="00A53CD5" w:rsidRDefault="00A53CD5">
            <w:pPr>
              <w:tabs>
                <w:tab w:val="left" w:pos="3544"/>
                <w:tab w:val="left" w:pos="5351"/>
              </w:tabs>
            </w:pPr>
          </w:p>
        </w:tc>
      </w:tr>
    </w:tbl>
    <w:p w14:paraId="1471FDDD" w14:textId="77777777" w:rsidR="00BB787E" w:rsidRDefault="00BB787E">
      <w:pPr>
        <w:pBdr>
          <w:top w:val="nil"/>
          <w:left w:val="nil"/>
          <w:bottom w:val="nil"/>
          <w:right w:val="nil"/>
          <w:between w:val="nil"/>
        </w:pBdr>
        <w:tabs>
          <w:tab w:val="left" w:pos="3544"/>
          <w:tab w:val="left" w:pos="5351"/>
        </w:tabs>
        <w:ind w:left="2138"/>
      </w:pPr>
    </w:p>
    <w:p w14:paraId="3FFB1E10" w14:textId="77777777" w:rsidR="00BB787E" w:rsidRDefault="00BB787E">
      <w:pPr>
        <w:pBdr>
          <w:top w:val="nil"/>
          <w:left w:val="nil"/>
          <w:bottom w:val="nil"/>
          <w:right w:val="nil"/>
          <w:between w:val="nil"/>
        </w:pBdr>
        <w:tabs>
          <w:tab w:val="left" w:pos="3544"/>
          <w:tab w:val="left" w:pos="5351"/>
        </w:tabs>
        <w:ind w:left="2138"/>
        <w:rPr>
          <w:color w:val="000000"/>
        </w:rPr>
      </w:pPr>
    </w:p>
    <w:p w14:paraId="0E43978D" w14:textId="77777777" w:rsidR="002863E2" w:rsidRDefault="002863E2">
      <w:pPr>
        <w:pBdr>
          <w:top w:val="nil"/>
          <w:left w:val="nil"/>
          <w:bottom w:val="nil"/>
          <w:right w:val="nil"/>
          <w:between w:val="nil"/>
        </w:pBdr>
        <w:rPr>
          <w:color w:val="000000"/>
          <w:sz w:val="20"/>
          <w:szCs w:val="20"/>
        </w:rPr>
      </w:pPr>
    </w:p>
    <w:p w14:paraId="5219B997" w14:textId="77777777" w:rsidR="002863E2" w:rsidRDefault="002863E2">
      <w:pPr>
        <w:pBdr>
          <w:top w:val="nil"/>
          <w:left w:val="nil"/>
          <w:bottom w:val="nil"/>
          <w:right w:val="nil"/>
          <w:between w:val="nil"/>
        </w:pBdr>
        <w:rPr>
          <w:color w:val="000000"/>
          <w:sz w:val="20"/>
          <w:szCs w:val="20"/>
        </w:rPr>
      </w:pPr>
    </w:p>
    <w:p w14:paraId="6F8F915E" w14:textId="77777777" w:rsidR="002863E2" w:rsidRDefault="002863E2">
      <w:pPr>
        <w:pBdr>
          <w:top w:val="nil"/>
          <w:left w:val="nil"/>
          <w:bottom w:val="nil"/>
          <w:right w:val="nil"/>
          <w:between w:val="nil"/>
        </w:pBdr>
        <w:tabs>
          <w:tab w:val="left" w:pos="7869"/>
          <w:tab w:val="left" w:pos="10967"/>
        </w:tabs>
        <w:spacing w:before="45" w:line="249" w:lineRule="auto"/>
        <w:ind w:left="719" w:right="698" w:firstLine="1418"/>
        <w:jc w:val="center"/>
        <w:rPr>
          <w:u w:val="single"/>
        </w:rPr>
      </w:pPr>
    </w:p>
    <w:p w14:paraId="71C8B543" w14:textId="77777777" w:rsidR="002863E2" w:rsidRDefault="002863E2">
      <w:pPr>
        <w:pBdr>
          <w:top w:val="nil"/>
          <w:left w:val="nil"/>
          <w:bottom w:val="nil"/>
          <w:right w:val="nil"/>
          <w:between w:val="nil"/>
        </w:pBdr>
        <w:tabs>
          <w:tab w:val="left" w:pos="7869"/>
          <w:tab w:val="left" w:pos="10967"/>
        </w:tabs>
        <w:spacing w:before="45" w:line="249" w:lineRule="auto"/>
        <w:ind w:left="719" w:right="698" w:firstLine="1418"/>
        <w:jc w:val="center"/>
        <w:rPr>
          <w:u w:val="single"/>
        </w:rPr>
      </w:pPr>
    </w:p>
    <w:p w14:paraId="23B4AC3B" w14:textId="77777777" w:rsidR="002863E2" w:rsidRDefault="002863E2">
      <w:pPr>
        <w:pBdr>
          <w:top w:val="nil"/>
          <w:left w:val="nil"/>
          <w:bottom w:val="nil"/>
          <w:right w:val="nil"/>
          <w:between w:val="nil"/>
        </w:pBdr>
        <w:spacing w:before="10"/>
        <w:jc w:val="center"/>
        <w:rPr>
          <w:color w:val="000000"/>
          <w:sz w:val="30"/>
          <w:szCs w:val="30"/>
        </w:rPr>
      </w:pPr>
    </w:p>
    <w:p w14:paraId="65400D0D" w14:textId="77777777" w:rsidR="002863E2" w:rsidRDefault="00405E8E">
      <w:pPr>
        <w:pBdr>
          <w:top w:val="nil"/>
          <w:left w:val="nil"/>
          <w:bottom w:val="nil"/>
          <w:right w:val="nil"/>
          <w:between w:val="nil"/>
        </w:pBdr>
        <w:ind w:left="2138"/>
      </w:pPr>
      <w:r>
        <w:t>TESTEMUNHAS:</w:t>
      </w:r>
    </w:p>
    <w:p w14:paraId="65419FB6" w14:textId="77777777" w:rsidR="002863E2" w:rsidRDefault="002863E2">
      <w:pPr>
        <w:pBdr>
          <w:top w:val="nil"/>
          <w:left w:val="nil"/>
          <w:bottom w:val="nil"/>
          <w:right w:val="nil"/>
          <w:between w:val="nil"/>
        </w:pBdr>
        <w:ind w:left="2138"/>
      </w:pPr>
    </w:p>
    <w:p w14:paraId="2198E9DA" w14:textId="77777777" w:rsidR="002863E2" w:rsidRDefault="00405E8E">
      <w:pPr>
        <w:pBdr>
          <w:top w:val="nil"/>
          <w:left w:val="nil"/>
          <w:bottom w:val="nil"/>
          <w:right w:val="nil"/>
          <w:between w:val="nil"/>
        </w:pBdr>
        <w:ind w:left="2138"/>
      </w:pPr>
      <w:r>
        <w:t>_______________________________________</w:t>
      </w:r>
    </w:p>
    <w:p w14:paraId="025016C8" w14:textId="77777777" w:rsidR="002863E2" w:rsidRDefault="002863E2">
      <w:pPr>
        <w:pBdr>
          <w:top w:val="nil"/>
          <w:left w:val="nil"/>
          <w:bottom w:val="nil"/>
          <w:right w:val="nil"/>
          <w:between w:val="nil"/>
        </w:pBdr>
        <w:ind w:left="2138"/>
      </w:pPr>
    </w:p>
    <w:p w14:paraId="5586AE2D" w14:textId="77777777" w:rsidR="002863E2" w:rsidRDefault="002863E2">
      <w:pPr>
        <w:pBdr>
          <w:top w:val="nil"/>
          <w:left w:val="nil"/>
          <w:bottom w:val="nil"/>
          <w:right w:val="nil"/>
          <w:between w:val="nil"/>
        </w:pBdr>
        <w:ind w:left="2138"/>
      </w:pPr>
    </w:p>
    <w:p w14:paraId="2AD4E50B" w14:textId="77777777" w:rsidR="002863E2" w:rsidRDefault="00405E8E">
      <w:pPr>
        <w:pBdr>
          <w:top w:val="nil"/>
          <w:left w:val="nil"/>
          <w:bottom w:val="nil"/>
          <w:right w:val="nil"/>
          <w:between w:val="nil"/>
        </w:pBdr>
        <w:ind w:left="2138"/>
      </w:pPr>
      <w:r>
        <w:t>_______________________________________</w:t>
      </w:r>
    </w:p>
    <w:p w14:paraId="4463A8AB" w14:textId="77777777" w:rsidR="002863E2" w:rsidRDefault="002863E2">
      <w:pPr>
        <w:pBdr>
          <w:top w:val="nil"/>
          <w:left w:val="nil"/>
          <w:bottom w:val="nil"/>
          <w:right w:val="nil"/>
          <w:between w:val="nil"/>
        </w:pBdr>
        <w:rPr>
          <w:sz w:val="20"/>
          <w:szCs w:val="20"/>
        </w:rPr>
      </w:pPr>
    </w:p>
    <w:p w14:paraId="3E4A8183" w14:textId="77777777" w:rsidR="002863E2" w:rsidRDefault="00405E8E">
      <w:pPr>
        <w:pBdr>
          <w:top w:val="nil"/>
          <w:left w:val="nil"/>
          <w:bottom w:val="nil"/>
          <w:right w:val="nil"/>
          <w:between w:val="nil"/>
        </w:pBdr>
        <w:spacing w:before="3"/>
        <w:rPr>
          <w:color w:val="000000"/>
          <w:sz w:val="27"/>
          <w:szCs w:val="27"/>
        </w:rPr>
      </w:pPr>
      <w:r>
        <w:rPr>
          <w:noProof/>
        </w:rPr>
        <mc:AlternateContent>
          <mc:Choice Requires="wps">
            <w:drawing>
              <wp:anchor distT="0" distB="0" distL="114300" distR="114300" simplePos="0" relativeHeight="251672576" behindDoc="0" locked="0" layoutInCell="1" hidden="0" allowOverlap="1" wp14:anchorId="120F3448" wp14:editId="6C5567EC">
                <wp:simplePos x="0" y="0"/>
                <wp:positionH relativeFrom="column">
                  <wp:posOffset>1447800</wp:posOffset>
                </wp:positionH>
                <wp:positionV relativeFrom="paragraph">
                  <wp:posOffset>215900</wp:posOffset>
                </wp:positionV>
                <wp:extent cx="1270" cy="12700"/>
                <wp:effectExtent l="0" t="0" r="0" b="0"/>
                <wp:wrapTopAndBottom distT="0" distB="0"/>
                <wp:docPr id="29" name="Forma Livre: Forma 29"/>
                <wp:cNvGraphicFramePr/>
                <a:graphic xmlns:a="http://schemas.openxmlformats.org/drawingml/2006/main">
                  <a:graphicData uri="http://schemas.microsoft.com/office/word/2010/wordprocessingShape">
                    <wps:wsp>
                      <wps:cNvSpPr/>
                      <wps:spPr>
                        <a:xfrm>
                          <a:off x="3914075" y="3779365"/>
                          <a:ext cx="2863850" cy="1270"/>
                        </a:xfrm>
                        <a:custGeom>
                          <a:avLst/>
                          <a:gdLst/>
                          <a:ahLst/>
                          <a:cxnLst/>
                          <a:rect l="l" t="t" r="r" b="b"/>
                          <a:pathLst>
                            <a:path w="2863850" h="1270" extrusionOk="0">
                              <a:moveTo>
                                <a:pt x="0" y="0"/>
                              </a:moveTo>
                              <a:lnTo>
                                <a:pt x="2863850" y="0"/>
                              </a:lnTo>
                            </a:path>
                          </a:pathLst>
                        </a:custGeom>
                        <a:noFill/>
                        <a:ln w="9525" cap="flat" cmpd="sng">
                          <a:solidFill>
                            <a:srgbClr val="FE0000"/>
                          </a:solidFill>
                          <a:prstDash val="solid"/>
                          <a:round/>
                          <a:headEnd type="none" w="sm" len="sm"/>
                          <a:tailEnd type="none" w="sm" len="sm"/>
                        </a:ln>
                      </wps:spPr>
                      <wps:bodyPr spcFirstLastPara="1" wrap="square" lIns="91425" tIns="91425" rIns="91425" bIns="91425" anchor="ctr" anchorCtr="0">
                        <a:noAutofit/>
                      </wps:bodyPr>
                    </wps:wsp>
                  </a:graphicData>
                </a:graphic>
              </wp:anchor>
            </w:drawing>
          </mc:Choice>
          <mc:Fallback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http://schemas.microsoft.com/office/tasks/2019/documenttasks" xmlns:cr="http://schemas.microsoft.com/office/comments/2020/reactions">
            <w:drawing>
              <wp:anchor allowOverlap="1" behindDoc="0" distB="0" distT="0" distL="114300" distR="114300" hidden="0" layoutInCell="1" locked="0" relativeHeight="0" simplePos="0">
                <wp:simplePos x="0" y="0"/>
                <wp:positionH relativeFrom="column">
                  <wp:posOffset>1447800</wp:posOffset>
                </wp:positionH>
                <wp:positionV relativeFrom="paragraph">
                  <wp:posOffset>215900</wp:posOffset>
                </wp:positionV>
                <wp:extent cx="1270" cy="12700"/>
                <wp:effectExtent b="0" l="0" r="0" t="0"/>
                <wp:wrapTopAndBottom distB="0" distT="0"/>
                <wp:docPr id="29" name="image12.png"/>
                <a:graphic>
                  <a:graphicData uri="http://schemas.openxmlformats.org/drawingml/2006/picture">
                    <pic:pic>
                      <pic:nvPicPr>
                        <pic:cNvPr id="0" name="image12.png"/>
                        <pic:cNvPicPr preferRelativeResize="0"/>
                      </pic:nvPicPr>
                      <pic:blipFill>
                        <a:blip r:embed="rId24"/>
                        <a:srcRect/>
                        <a:stretch>
                          <a:fillRect/>
                        </a:stretch>
                      </pic:blipFill>
                      <pic:spPr>
                        <a:xfrm>
                          <a:off x="0" y="0"/>
                          <a:ext cx="1270" cy="12700"/>
                        </a:xfrm>
                        <a:prstGeom prst="rect"/>
                        <a:ln/>
                      </pic:spPr>
                    </pic:pic>
                  </a:graphicData>
                </a:graphic>
              </wp:anchor>
            </w:drawing>
          </mc:Fallback>
        </mc:AlternateContent>
      </w:r>
    </w:p>
    <w:p w14:paraId="4B574CD1" w14:textId="77777777" w:rsidR="002863E2" w:rsidRDefault="002863E2">
      <w:pPr>
        <w:pBdr>
          <w:top w:val="nil"/>
          <w:left w:val="nil"/>
          <w:bottom w:val="nil"/>
          <w:right w:val="nil"/>
          <w:between w:val="nil"/>
        </w:pBdr>
        <w:rPr>
          <w:color w:val="000000"/>
          <w:sz w:val="20"/>
          <w:szCs w:val="20"/>
        </w:rPr>
      </w:pPr>
    </w:p>
    <w:p w14:paraId="6F2AB9AD" w14:textId="77777777" w:rsidR="002863E2" w:rsidRDefault="00405E8E">
      <w:pPr>
        <w:pBdr>
          <w:top w:val="nil"/>
          <w:left w:val="nil"/>
          <w:bottom w:val="nil"/>
          <w:right w:val="nil"/>
          <w:between w:val="nil"/>
        </w:pBdr>
        <w:spacing w:before="7"/>
        <w:rPr>
          <w:color w:val="000000"/>
          <w:sz w:val="26"/>
          <w:szCs w:val="26"/>
        </w:rPr>
      </w:pPr>
      <w:r>
        <w:rPr>
          <w:noProof/>
        </w:rPr>
        <mc:AlternateContent>
          <mc:Choice Requires="wps">
            <w:drawing>
              <wp:anchor distT="0" distB="0" distL="114300" distR="114300" simplePos="0" relativeHeight="251673600" behindDoc="0" locked="0" layoutInCell="1" hidden="0" allowOverlap="1" wp14:anchorId="2380CAA9" wp14:editId="1EEB8E09">
                <wp:simplePos x="0" y="0"/>
                <wp:positionH relativeFrom="column">
                  <wp:posOffset>1447800</wp:posOffset>
                </wp:positionH>
                <wp:positionV relativeFrom="paragraph">
                  <wp:posOffset>215900</wp:posOffset>
                </wp:positionV>
                <wp:extent cx="1270" cy="12700"/>
                <wp:effectExtent l="0" t="0" r="0" b="0"/>
                <wp:wrapTopAndBottom distT="0" distB="0"/>
                <wp:docPr id="23" name="Forma Livre: Forma 23"/>
                <wp:cNvGraphicFramePr/>
                <a:graphic xmlns:a="http://schemas.openxmlformats.org/drawingml/2006/main">
                  <a:graphicData uri="http://schemas.microsoft.com/office/word/2010/wordprocessingShape">
                    <wps:wsp>
                      <wps:cNvSpPr/>
                      <wps:spPr>
                        <a:xfrm>
                          <a:off x="3914075" y="3779365"/>
                          <a:ext cx="2863850" cy="1270"/>
                        </a:xfrm>
                        <a:custGeom>
                          <a:avLst/>
                          <a:gdLst/>
                          <a:ahLst/>
                          <a:cxnLst/>
                          <a:rect l="l" t="t" r="r" b="b"/>
                          <a:pathLst>
                            <a:path w="2863850" h="1270" extrusionOk="0">
                              <a:moveTo>
                                <a:pt x="0" y="0"/>
                              </a:moveTo>
                              <a:lnTo>
                                <a:pt x="2863850" y="0"/>
                              </a:lnTo>
                            </a:path>
                          </a:pathLst>
                        </a:custGeom>
                        <a:noFill/>
                        <a:ln w="9525" cap="flat" cmpd="sng">
                          <a:solidFill>
                            <a:srgbClr val="FE0000"/>
                          </a:solidFill>
                          <a:prstDash val="solid"/>
                          <a:round/>
                          <a:headEnd type="none" w="sm" len="sm"/>
                          <a:tailEnd type="none" w="sm" len="sm"/>
                        </a:ln>
                      </wps:spPr>
                      <wps:bodyPr spcFirstLastPara="1" wrap="square" lIns="91425" tIns="91425" rIns="91425" bIns="91425" anchor="ctr" anchorCtr="0">
                        <a:noAutofit/>
                      </wps:bodyPr>
                    </wps:wsp>
                  </a:graphicData>
                </a:graphic>
              </wp:anchor>
            </w:drawing>
          </mc:Choice>
          <mc:Fallback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http://schemas.microsoft.com/office/tasks/2019/documenttasks" xmlns:cr="http://schemas.microsoft.com/office/comments/2020/reactions">
            <w:drawing>
              <wp:anchor allowOverlap="1" behindDoc="0" distB="0" distT="0" distL="114300" distR="114300" hidden="0" layoutInCell="1" locked="0" relativeHeight="0" simplePos="0">
                <wp:simplePos x="0" y="0"/>
                <wp:positionH relativeFrom="column">
                  <wp:posOffset>1447800</wp:posOffset>
                </wp:positionH>
                <wp:positionV relativeFrom="paragraph">
                  <wp:posOffset>215900</wp:posOffset>
                </wp:positionV>
                <wp:extent cx="1270" cy="12700"/>
                <wp:effectExtent b="0" l="0" r="0" t="0"/>
                <wp:wrapTopAndBottom distB="0" distT="0"/>
                <wp:docPr id="23" name="image6.png"/>
                <a:graphic>
                  <a:graphicData uri="http://schemas.openxmlformats.org/drawingml/2006/picture">
                    <pic:pic>
                      <pic:nvPicPr>
                        <pic:cNvPr id="0" name="image6.png"/>
                        <pic:cNvPicPr preferRelativeResize="0"/>
                      </pic:nvPicPr>
                      <pic:blipFill>
                        <a:blip r:embed="rId25"/>
                        <a:srcRect/>
                        <a:stretch>
                          <a:fillRect/>
                        </a:stretch>
                      </pic:blipFill>
                      <pic:spPr>
                        <a:xfrm>
                          <a:off x="0" y="0"/>
                          <a:ext cx="1270" cy="12700"/>
                        </a:xfrm>
                        <a:prstGeom prst="rect"/>
                        <a:ln/>
                      </pic:spPr>
                    </pic:pic>
                  </a:graphicData>
                </a:graphic>
              </wp:anchor>
            </w:drawing>
          </mc:Fallback>
        </mc:AlternateContent>
      </w:r>
    </w:p>
    <w:p w14:paraId="55221430" w14:textId="77777777" w:rsidR="002863E2" w:rsidRDefault="002863E2">
      <w:pPr>
        <w:pBdr>
          <w:top w:val="nil"/>
          <w:left w:val="nil"/>
          <w:bottom w:val="nil"/>
          <w:right w:val="nil"/>
          <w:between w:val="nil"/>
        </w:pBdr>
        <w:rPr>
          <w:color w:val="000000"/>
          <w:sz w:val="20"/>
          <w:szCs w:val="20"/>
        </w:rPr>
      </w:pPr>
    </w:p>
    <w:p w14:paraId="176D5679" w14:textId="77777777" w:rsidR="002863E2" w:rsidRDefault="002863E2">
      <w:pPr>
        <w:pBdr>
          <w:top w:val="nil"/>
          <w:left w:val="nil"/>
          <w:bottom w:val="nil"/>
          <w:right w:val="nil"/>
          <w:between w:val="nil"/>
        </w:pBdr>
        <w:spacing w:before="6"/>
        <w:rPr>
          <w:color w:val="000000"/>
          <w:sz w:val="29"/>
          <w:szCs w:val="29"/>
        </w:rPr>
      </w:pPr>
    </w:p>
    <w:sectPr w:rsidR="002863E2">
      <w:footerReference w:type="default" r:id="rId26"/>
      <w:pgSz w:w="11900" w:h="16840"/>
      <w:pgMar w:top="620" w:right="0" w:bottom="200" w:left="0" w:header="3" w:footer="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07908AD" w14:textId="77777777" w:rsidR="00C6469C" w:rsidRDefault="00C6469C">
      <w:r>
        <w:separator/>
      </w:r>
    </w:p>
  </w:endnote>
  <w:endnote w:type="continuationSeparator" w:id="0">
    <w:p w14:paraId="1A7F53E6" w14:textId="77777777" w:rsidR="00C6469C" w:rsidRDefault="00C6469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0A16E5A" w14:textId="77777777" w:rsidR="002863E2" w:rsidRDefault="00405E8E">
    <w:pPr>
      <w:pBdr>
        <w:top w:val="nil"/>
        <w:left w:val="nil"/>
        <w:bottom w:val="nil"/>
        <w:right w:val="nil"/>
        <w:between w:val="nil"/>
      </w:pBdr>
      <w:spacing w:line="14" w:lineRule="auto"/>
      <w:rPr>
        <w:color w:val="000000"/>
        <w:sz w:val="20"/>
        <w:szCs w:val="20"/>
      </w:rPr>
    </w:pPr>
    <w:r>
      <w:rPr>
        <w:noProof/>
      </w:rPr>
      <mc:AlternateContent>
        <mc:Choice Requires="wps">
          <w:drawing>
            <wp:anchor distT="0" distB="0" distL="0" distR="0" simplePos="0" relativeHeight="251658240" behindDoc="1" locked="0" layoutInCell="1" hidden="0" allowOverlap="1" wp14:anchorId="600CC3D2" wp14:editId="64C149B8">
              <wp:simplePos x="0" y="0"/>
              <wp:positionH relativeFrom="column">
                <wp:posOffset>63500</wp:posOffset>
              </wp:positionH>
              <wp:positionV relativeFrom="paragraph">
                <wp:posOffset>10515600</wp:posOffset>
              </wp:positionV>
              <wp:extent cx="467360" cy="184785"/>
              <wp:effectExtent l="0" t="0" r="0" b="0"/>
              <wp:wrapNone/>
              <wp:docPr id="31" name="Forma Livre: Forma 31"/>
              <wp:cNvGraphicFramePr/>
              <a:graphic xmlns:a="http://schemas.openxmlformats.org/drawingml/2006/main">
                <a:graphicData uri="http://schemas.microsoft.com/office/word/2010/wordprocessingShape">
                  <wps:wsp>
                    <wps:cNvSpPr/>
                    <wps:spPr>
                      <a:xfrm>
                        <a:off x="5121845" y="3697133"/>
                        <a:ext cx="448310" cy="165735"/>
                      </a:xfrm>
                      <a:custGeom>
                        <a:avLst/>
                        <a:gdLst/>
                        <a:ahLst/>
                        <a:cxnLst/>
                        <a:rect l="l" t="t" r="r" b="b"/>
                        <a:pathLst>
                          <a:path w="448310" h="165735" extrusionOk="0">
                            <a:moveTo>
                              <a:pt x="0" y="0"/>
                            </a:moveTo>
                            <a:lnTo>
                              <a:pt x="0" y="165735"/>
                            </a:lnTo>
                            <a:lnTo>
                              <a:pt x="448310" y="165735"/>
                            </a:lnTo>
                            <a:lnTo>
                              <a:pt x="448310" y="0"/>
                            </a:lnTo>
                            <a:close/>
                          </a:path>
                        </a:pathLst>
                      </a:custGeom>
                      <a:noFill/>
                      <a:ln>
                        <a:noFill/>
                      </a:ln>
                    </wps:spPr>
                    <wps:txbx>
                      <w:txbxContent>
                        <w:p w14:paraId="66361067" w14:textId="77777777" w:rsidR="002863E2" w:rsidRDefault="002863E2">
                          <w:pPr>
                            <w:spacing w:before="10"/>
                            <w:ind w:left="60" w:firstLine="120"/>
                            <w:textDirection w:val="btLr"/>
                          </w:pPr>
                        </w:p>
                      </w:txbxContent>
                    </wps:txbx>
                    <wps:bodyPr spcFirstLastPara="1" wrap="square" lIns="88900" tIns="38100" rIns="88900" bIns="38100" anchor="t" anchorCtr="0">
                      <a:noAutofit/>
                    </wps:bodyPr>
                  </wps:wsp>
                </a:graphicData>
              </a:graphic>
            </wp:anchor>
          </w:drawing>
        </mc:Choice>
        <mc:Fallback>
          <w:pict>
            <v:shape w14:anchorId="600CC3D2" id="Forma Livre: Forma 31" o:spid="_x0000_s1026" style="position:absolute;margin-left:5pt;margin-top:828pt;width:36.8pt;height:14.55pt;z-index:-251658240;visibility:visible;mso-wrap-style:square;mso-wrap-distance-left:0;mso-wrap-distance-top:0;mso-wrap-distance-right:0;mso-wrap-distance-bottom:0;mso-position-horizontal:absolute;mso-position-horizontal-relative:text;mso-position-vertical:absolute;mso-position-vertical-relative:text;v-text-anchor:top" coordsize="448310,165735"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" adj="-11796480,,5400" path="m,l,165735r448310,l448310,,,xe" filled="f" stroked="f">
              <v:stroke joinstyle="miter"/>
              <v:formulas/>
              <v:path arrowok="t" o:extrusionok="f" o:connecttype="custom" textboxrect="0,0,448310,165735"/>
              <v:textbox inset="7pt,3pt,7pt,3pt">
                <w:txbxContent>
                  <w:p w14:paraId="66361067" w14:textId="77777777" w:rsidR="002863E2" w:rsidRDefault="002863E2">
                    <w:pPr>
                      <w:spacing w:before="10"/>
                      <w:ind w:left="60" w:firstLine="120"/>
                      <w:textDirection w:val="btLr"/>
                    </w:pPr>
                  </w:p>
                </w:txbxContent>
              </v:textbox>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50D273E" w14:textId="77777777" w:rsidR="00C6469C" w:rsidRDefault="00C6469C">
      <w:r>
        <w:separator/>
      </w:r>
    </w:p>
  </w:footnote>
  <w:footnote w:type="continuationSeparator" w:id="0">
    <w:p w14:paraId="7BDCB6AB" w14:textId="77777777" w:rsidR="00C6469C" w:rsidRDefault="00C6469C">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A5C121A"/>
    <w:multiLevelType w:val="multilevel"/>
    <w:tmpl w:val="61CC4BCE"/>
    <w:lvl w:ilvl="0">
      <w:start w:val="4"/>
      <w:numFmt w:val="decimal"/>
      <w:lvlText w:val="%1"/>
      <w:lvlJc w:val="left"/>
      <w:pPr>
        <w:ind w:left="720" w:hanging="425"/>
      </w:pPr>
    </w:lvl>
    <w:lvl w:ilvl="1">
      <w:start w:val="1"/>
      <w:numFmt w:val="decimal"/>
      <w:lvlText w:val="%1.%2."/>
      <w:lvlJc w:val="left"/>
      <w:pPr>
        <w:ind w:left="720" w:hanging="425"/>
      </w:pPr>
      <w:rPr>
        <w:rFonts w:ascii="Times New Roman" w:eastAsia="Times New Roman" w:hAnsi="Times New Roman" w:cs="Times New Roman"/>
        <w:sz w:val="22"/>
        <w:szCs w:val="22"/>
      </w:rPr>
    </w:lvl>
    <w:lvl w:ilvl="2">
      <w:numFmt w:val="bullet"/>
      <w:lvlText w:val="•"/>
      <w:lvlJc w:val="left"/>
      <w:pPr>
        <w:ind w:left="2956" w:hanging="425"/>
      </w:pPr>
    </w:lvl>
    <w:lvl w:ilvl="3">
      <w:numFmt w:val="bullet"/>
      <w:lvlText w:val="•"/>
      <w:lvlJc w:val="left"/>
      <w:pPr>
        <w:ind w:left="4074" w:hanging="425"/>
      </w:pPr>
    </w:lvl>
    <w:lvl w:ilvl="4">
      <w:numFmt w:val="bullet"/>
      <w:lvlText w:val="•"/>
      <w:lvlJc w:val="left"/>
      <w:pPr>
        <w:ind w:left="5192" w:hanging="425"/>
      </w:pPr>
    </w:lvl>
    <w:lvl w:ilvl="5">
      <w:numFmt w:val="bullet"/>
      <w:lvlText w:val="•"/>
      <w:lvlJc w:val="left"/>
      <w:pPr>
        <w:ind w:left="6310" w:hanging="425"/>
      </w:pPr>
    </w:lvl>
    <w:lvl w:ilvl="6">
      <w:numFmt w:val="bullet"/>
      <w:lvlText w:val="•"/>
      <w:lvlJc w:val="left"/>
      <w:pPr>
        <w:ind w:left="7428" w:hanging="425"/>
      </w:pPr>
    </w:lvl>
    <w:lvl w:ilvl="7">
      <w:numFmt w:val="bullet"/>
      <w:lvlText w:val="•"/>
      <w:lvlJc w:val="left"/>
      <w:pPr>
        <w:ind w:left="8546" w:hanging="425"/>
      </w:pPr>
    </w:lvl>
    <w:lvl w:ilvl="8">
      <w:numFmt w:val="bullet"/>
      <w:lvlText w:val="•"/>
      <w:lvlJc w:val="left"/>
      <w:pPr>
        <w:ind w:left="9664" w:hanging="425"/>
      </w:pPr>
    </w:lvl>
  </w:abstractNum>
  <w:abstractNum w:abstractNumId="1" w15:restartNumberingAfterBreak="0">
    <w:nsid w:val="3B7B0CF9"/>
    <w:multiLevelType w:val="multilevel"/>
    <w:tmpl w:val="D6B8D320"/>
    <w:lvl w:ilvl="0">
      <w:start w:val="5"/>
      <w:numFmt w:val="decimal"/>
      <w:lvlText w:val="%1"/>
      <w:lvlJc w:val="left"/>
      <w:pPr>
        <w:ind w:left="2522" w:hanging="384"/>
      </w:pPr>
    </w:lvl>
    <w:lvl w:ilvl="1">
      <w:start w:val="1"/>
      <w:numFmt w:val="decimal"/>
      <w:lvlText w:val="%1.%2."/>
      <w:lvlJc w:val="left"/>
      <w:pPr>
        <w:ind w:left="2522" w:hanging="384"/>
      </w:pPr>
      <w:rPr>
        <w:rFonts w:ascii="Times New Roman" w:eastAsia="Times New Roman" w:hAnsi="Times New Roman" w:cs="Times New Roman"/>
        <w:sz w:val="22"/>
        <w:szCs w:val="22"/>
      </w:rPr>
    </w:lvl>
    <w:lvl w:ilvl="2">
      <w:numFmt w:val="bullet"/>
      <w:lvlText w:val="•"/>
      <w:lvlJc w:val="left"/>
      <w:pPr>
        <w:ind w:left="4396" w:hanging="383"/>
      </w:pPr>
    </w:lvl>
    <w:lvl w:ilvl="3">
      <w:numFmt w:val="bullet"/>
      <w:lvlText w:val="•"/>
      <w:lvlJc w:val="left"/>
      <w:pPr>
        <w:ind w:left="5334" w:hanging="384"/>
      </w:pPr>
    </w:lvl>
    <w:lvl w:ilvl="4">
      <w:numFmt w:val="bullet"/>
      <w:lvlText w:val="•"/>
      <w:lvlJc w:val="left"/>
      <w:pPr>
        <w:ind w:left="6272" w:hanging="383"/>
      </w:pPr>
    </w:lvl>
    <w:lvl w:ilvl="5">
      <w:numFmt w:val="bullet"/>
      <w:lvlText w:val="•"/>
      <w:lvlJc w:val="left"/>
      <w:pPr>
        <w:ind w:left="7210" w:hanging="384"/>
      </w:pPr>
    </w:lvl>
    <w:lvl w:ilvl="6">
      <w:numFmt w:val="bullet"/>
      <w:lvlText w:val="•"/>
      <w:lvlJc w:val="left"/>
      <w:pPr>
        <w:ind w:left="8148" w:hanging="384"/>
      </w:pPr>
    </w:lvl>
    <w:lvl w:ilvl="7">
      <w:numFmt w:val="bullet"/>
      <w:lvlText w:val="•"/>
      <w:lvlJc w:val="left"/>
      <w:pPr>
        <w:ind w:left="9086" w:hanging="384"/>
      </w:pPr>
    </w:lvl>
    <w:lvl w:ilvl="8">
      <w:numFmt w:val="bullet"/>
      <w:lvlText w:val="•"/>
      <w:lvlJc w:val="left"/>
      <w:pPr>
        <w:ind w:left="10024" w:hanging="384"/>
      </w:pPr>
    </w:lvl>
  </w:abstractNum>
  <w:abstractNum w:abstractNumId="2" w15:restartNumberingAfterBreak="0">
    <w:nsid w:val="447C1D03"/>
    <w:multiLevelType w:val="multilevel"/>
    <w:tmpl w:val="AF00FED8"/>
    <w:lvl w:ilvl="0">
      <w:start w:val="2"/>
      <w:numFmt w:val="decimal"/>
      <w:lvlText w:val="%1"/>
      <w:lvlJc w:val="left"/>
      <w:pPr>
        <w:ind w:left="720" w:hanging="389"/>
      </w:pPr>
    </w:lvl>
    <w:lvl w:ilvl="1">
      <w:start w:val="1"/>
      <w:numFmt w:val="decimal"/>
      <w:lvlText w:val="%1.%2."/>
      <w:lvlJc w:val="left"/>
      <w:pPr>
        <w:ind w:left="720" w:hanging="389"/>
      </w:pPr>
      <w:rPr>
        <w:rFonts w:ascii="Times New Roman" w:eastAsia="Times New Roman" w:hAnsi="Times New Roman" w:cs="Times New Roman"/>
        <w:color w:val="auto"/>
        <w:sz w:val="22"/>
        <w:szCs w:val="22"/>
      </w:rPr>
    </w:lvl>
    <w:lvl w:ilvl="2">
      <w:numFmt w:val="bullet"/>
      <w:lvlText w:val="•"/>
      <w:lvlJc w:val="left"/>
      <w:pPr>
        <w:ind w:left="2956" w:hanging="388"/>
      </w:pPr>
    </w:lvl>
    <w:lvl w:ilvl="3">
      <w:numFmt w:val="bullet"/>
      <w:lvlText w:val="•"/>
      <w:lvlJc w:val="left"/>
      <w:pPr>
        <w:ind w:left="4074" w:hanging="389"/>
      </w:pPr>
    </w:lvl>
    <w:lvl w:ilvl="4">
      <w:numFmt w:val="bullet"/>
      <w:lvlText w:val="•"/>
      <w:lvlJc w:val="left"/>
      <w:pPr>
        <w:ind w:left="5192" w:hanging="388"/>
      </w:pPr>
    </w:lvl>
    <w:lvl w:ilvl="5">
      <w:numFmt w:val="bullet"/>
      <w:lvlText w:val="•"/>
      <w:lvlJc w:val="left"/>
      <w:pPr>
        <w:ind w:left="6310" w:hanging="389"/>
      </w:pPr>
    </w:lvl>
    <w:lvl w:ilvl="6">
      <w:numFmt w:val="bullet"/>
      <w:lvlText w:val="•"/>
      <w:lvlJc w:val="left"/>
      <w:pPr>
        <w:ind w:left="7428" w:hanging="389"/>
      </w:pPr>
    </w:lvl>
    <w:lvl w:ilvl="7">
      <w:numFmt w:val="bullet"/>
      <w:lvlText w:val="•"/>
      <w:lvlJc w:val="left"/>
      <w:pPr>
        <w:ind w:left="8546" w:hanging="389"/>
      </w:pPr>
    </w:lvl>
    <w:lvl w:ilvl="8">
      <w:numFmt w:val="bullet"/>
      <w:lvlText w:val="•"/>
      <w:lvlJc w:val="left"/>
      <w:pPr>
        <w:ind w:left="9664" w:hanging="389"/>
      </w:pPr>
    </w:lvl>
  </w:abstractNum>
  <w:abstractNum w:abstractNumId="3" w15:restartNumberingAfterBreak="0">
    <w:nsid w:val="49A32943"/>
    <w:multiLevelType w:val="multilevel"/>
    <w:tmpl w:val="524EFEB6"/>
    <w:lvl w:ilvl="0">
      <w:start w:val="1"/>
      <w:numFmt w:val="lowerLetter"/>
      <w:lvlText w:val="(%1)"/>
      <w:lvlJc w:val="left"/>
      <w:pPr>
        <w:ind w:left="1440" w:hanging="360"/>
      </w:pPr>
      <w:rPr>
        <w:u w:val="none"/>
      </w:rPr>
    </w:lvl>
    <w:lvl w:ilvl="1">
      <w:start w:val="1"/>
      <w:numFmt w:val="lowerRoman"/>
      <w:lvlText w:val="(%2)"/>
      <w:lvlJc w:val="right"/>
      <w:pPr>
        <w:ind w:left="2160" w:hanging="360"/>
      </w:pPr>
      <w:rPr>
        <w:u w:val="none"/>
      </w:rPr>
    </w:lvl>
    <w:lvl w:ilvl="2">
      <w:start w:val="1"/>
      <w:numFmt w:val="decimal"/>
      <w:lvlText w:val="(%3)"/>
      <w:lvlJc w:val="left"/>
      <w:pPr>
        <w:ind w:left="2880" w:hanging="360"/>
      </w:pPr>
      <w:rPr>
        <w:u w:val="none"/>
      </w:rPr>
    </w:lvl>
    <w:lvl w:ilvl="3">
      <w:start w:val="1"/>
      <w:numFmt w:val="lowerLetter"/>
      <w:lvlText w:val="%4)"/>
      <w:lvlJc w:val="left"/>
      <w:pPr>
        <w:ind w:left="3600" w:hanging="360"/>
      </w:pPr>
      <w:rPr>
        <w:u w:val="none"/>
      </w:rPr>
    </w:lvl>
    <w:lvl w:ilvl="4">
      <w:start w:val="1"/>
      <w:numFmt w:val="lowerRoman"/>
      <w:lvlText w:val="%5)"/>
      <w:lvlJc w:val="right"/>
      <w:pPr>
        <w:ind w:left="4320" w:hanging="360"/>
      </w:pPr>
      <w:rPr>
        <w:u w:val="none"/>
      </w:rPr>
    </w:lvl>
    <w:lvl w:ilvl="5">
      <w:start w:val="1"/>
      <w:numFmt w:val="decimal"/>
      <w:lvlText w:val="%6)"/>
      <w:lvlJc w:val="left"/>
      <w:pPr>
        <w:ind w:left="5040" w:hanging="360"/>
      </w:pPr>
      <w:rPr>
        <w:u w:val="none"/>
      </w:rPr>
    </w:lvl>
    <w:lvl w:ilvl="6">
      <w:start w:val="1"/>
      <w:numFmt w:val="lowerLetter"/>
      <w:lvlText w:val="%7."/>
      <w:lvlJc w:val="left"/>
      <w:pPr>
        <w:ind w:left="5760" w:hanging="360"/>
      </w:pPr>
      <w:rPr>
        <w:u w:val="none"/>
      </w:rPr>
    </w:lvl>
    <w:lvl w:ilvl="7">
      <w:start w:val="1"/>
      <w:numFmt w:val="lowerRoman"/>
      <w:lvlText w:val="%8."/>
      <w:lvlJc w:val="right"/>
      <w:pPr>
        <w:ind w:left="6480" w:hanging="360"/>
      </w:pPr>
      <w:rPr>
        <w:u w:val="none"/>
      </w:rPr>
    </w:lvl>
    <w:lvl w:ilvl="8">
      <w:start w:val="1"/>
      <w:numFmt w:val="decimal"/>
      <w:lvlText w:val="%9."/>
      <w:lvlJc w:val="left"/>
      <w:pPr>
        <w:ind w:left="7200" w:hanging="360"/>
      </w:pPr>
      <w:rPr>
        <w:u w:val="none"/>
      </w:rPr>
    </w:lvl>
  </w:abstractNum>
  <w:abstractNum w:abstractNumId="4" w15:restartNumberingAfterBreak="0">
    <w:nsid w:val="67045523"/>
    <w:multiLevelType w:val="multilevel"/>
    <w:tmpl w:val="CFFA391A"/>
    <w:lvl w:ilvl="0">
      <w:start w:val="8"/>
      <w:numFmt w:val="decimal"/>
      <w:lvlText w:val="%1"/>
      <w:lvlJc w:val="left"/>
      <w:pPr>
        <w:ind w:left="720" w:hanging="413"/>
      </w:pPr>
    </w:lvl>
    <w:lvl w:ilvl="1">
      <w:start w:val="1"/>
      <w:numFmt w:val="decimal"/>
      <w:lvlText w:val="%1.%2."/>
      <w:lvlJc w:val="left"/>
      <w:pPr>
        <w:ind w:left="720" w:hanging="413"/>
      </w:pPr>
    </w:lvl>
    <w:lvl w:ilvl="2">
      <w:start w:val="1"/>
      <w:numFmt w:val="decimal"/>
      <w:lvlText w:val="%1.%2.%3."/>
      <w:lvlJc w:val="left"/>
      <w:pPr>
        <w:ind w:left="2740" w:hanging="603"/>
      </w:pPr>
      <w:rPr>
        <w:rFonts w:ascii="Times New Roman" w:eastAsia="Times New Roman" w:hAnsi="Times New Roman" w:cs="Times New Roman"/>
        <w:color w:val="000000"/>
        <w:sz w:val="22"/>
        <w:szCs w:val="22"/>
      </w:rPr>
    </w:lvl>
    <w:lvl w:ilvl="3">
      <w:numFmt w:val="bullet"/>
      <w:lvlText w:val="•"/>
      <w:lvlJc w:val="left"/>
      <w:pPr>
        <w:ind w:left="4775" w:hanging="603"/>
      </w:pPr>
    </w:lvl>
    <w:lvl w:ilvl="4">
      <w:numFmt w:val="bullet"/>
      <w:lvlText w:val="•"/>
      <w:lvlJc w:val="left"/>
      <w:pPr>
        <w:ind w:left="5793" w:hanging="603"/>
      </w:pPr>
    </w:lvl>
    <w:lvl w:ilvl="5">
      <w:numFmt w:val="bullet"/>
      <w:lvlText w:val="•"/>
      <w:lvlJc w:val="left"/>
      <w:pPr>
        <w:ind w:left="6811" w:hanging="602"/>
      </w:pPr>
    </w:lvl>
    <w:lvl w:ilvl="6">
      <w:numFmt w:val="bullet"/>
      <w:lvlText w:val="•"/>
      <w:lvlJc w:val="left"/>
      <w:pPr>
        <w:ind w:left="7828" w:hanging="603"/>
      </w:pPr>
    </w:lvl>
    <w:lvl w:ilvl="7">
      <w:numFmt w:val="bullet"/>
      <w:lvlText w:val="•"/>
      <w:lvlJc w:val="left"/>
      <w:pPr>
        <w:ind w:left="8846" w:hanging="603"/>
      </w:pPr>
    </w:lvl>
    <w:lvl w:ilvl="8">
      <w:numFmt w:val="bullet"/>
      <w:lvlText w:val="•"/>
      <w:lvlJc w:val="left"/>
      <w:pPr>
        <w:ind w:left="9864" w:hanging="603"/>
      </w:pPr>
    </w:lvl>
  </w:abstractNum>
  <w:abstractNum w:abstractNumId="5" w15:restartNumberingAfterBreak="0">
    <w:nsid w:val="79FE4F1E"/>
    <w:multiLevelType w:val="multilevel"/>
    <w:tmpl w:val="CAF6C6E6"/>
    <w:lvl w:ilvl="0">
      <w:start w:val="3"/>
      <w:numFmt w:val="decimal"/>
      <w:lvlText w:val="%1"/>
      <w:lvlJc w:val="left"/>
      <w:pPr>
        <w:ind w:left="2522" w:hanging="384"/>
      </w:pPr>
    </w:lvl>
    <w:lvl w:ilvl="1">
      <w:start w:val="1"/>
      <w:numFmt w:val="decimal"/>
      <w:lvlText w:val="%1.%2."/>
      <w:lvlJc w:val="left"/>
      <w:pPr>
        <w:ind w:left="2522" w:hanging="384"/>
      </w:pPr>
      <w:rPr>
        <w:rFonts w:ascii="Times New Roman" w:eastAsia="Times New Roman" w:hAnsi="Times New Roman" w:cs="Times New Roman"/>
        <w:sz w:val="22"/>
        <w:szCs w:val="22"/>
      </w:rPr>
    </w:lvl>
    <w:lvl w:ilvl="2">
      <w:numFmt w:val="bullet"/>
      <w:lvlText w:val="•"/>
      <w:lvlJc w:val="left"/>
      <w:pPr>
        <w:ind w:left="4396" w:hanging="383"/>
      </w:pPr>
    </w:lvl>
    <w:lvl w:ilvl="3">
      <w:numFmt w:val="bullet"/>
      <w:lvlText w:val="•"/>
      <w:lvlJc w:val="left"/>
      <w:pPr>
        <w:ind w:left="5334" w:hanging="384"/>
      </w:pPr>
    </w:lvl>
    <w:lvl w:ilvl="4">
      <w:numFmt w:val="bullet"/>
      <w:lvlText w:val="•"/>
      <w:lvlJc w:val="left"/>
      <w:pPr>
        <w:ind w:left="6272" w:hanging="383"/>
      </w:pPr>
    </w:lvl>
    <w:lvl w:ilvl="5">
      <w:numFmt w:val="bullet"/>
      <w:lvlText w:val="•"/>
      <w:lvlJc w:val="left"/>
      <w:pPr>
        <w:ind w:left="7210" w:hanging="384"/>
      </w:pPr>
    </w:lvl>
    <w:lvl w:ilvl="6">
      <w:numFmt w:val="bullet"/>
      <w:lvlText w:val="•"/>
      <w:lvlJc w:val="left"/>
      <w:pPr>
        <w:ind w:left="8148" w:hanging="384"/>
      </w:pPr>
    </w:lvl>
    <w:lvl w:ilvl="7">
      <w:numFmt w:val="bullet"/>
      <w:lvlText w:val="•"/>
      <w:lvlJc w:val="left"/>
      <w:pPr>
        <w:ind w:left="9086" w:hanging="384"/>
      </w:pPr>
    </w:lvl>
    <w:lvl w:ilvl="8">
      <w:numFmt w:val="bullet"/>
      <w:lvlText w:val="•"/>
      <w:lvlJc w:val="left"/>
      <w:pPr>
        <w:ind w:left="10024" w:hanging="384"/>
      </w:pPr>
    </w:lvl>
  </w:abstractNum>
  <w:abstractNum w:abstractNumId="6" w15:restartNumberingAfterBreak="0">
    <w:nsid w:val="7E23699E"/>
    <w:multiLevelType w:val="multilevel"/>
    <w:tmpl w:val="65480450"/>
    <w:lvl w:ilvl="0">
      <w:start w:val="6"/>
      <w:numFmt w:val="decimal"/>
      <w:lvlText w:val="%1"/>
      <w:lvlJc w:val="left"/>
      <w:pPr>
        <w:ind w:left="720" w:hanging="437"/>
      </w:pPr>
    </w:lvl>
    <w:lvl w:ilvl="1">
      <w:start w:val="1"/>
      <w:numFmt w:val="decimal"/>
      <w:lvlText w:val="%1.%2."/>
      <w:lvlJc w:val="left"/>
      <w:pPr>
        <w:ind w:left="720" w:hanging="437"/>
      </w:pPr>
      <w:rPr>
        <w:rFonts w:ascii="Times New Roman" w:eastAsia="Times New Roman" w:hAnsi="Times New Roman" w:cs="Times New Roman"/>
        <w:sz w:val="22"/>
        <w:szCs w:val="22"/>
      </w:rPr>
    </w:lvl>
    <w:lvl w:ilvl="2">
      <w:numFmt w:val="bullet"/>
      <w:lvlText w:val="•"/>
      <w:lvlJc w:val="left"/>
      <w:pPr>
        <w:ind w:left="2956" w:hanging="436"/>
      </w:pPr>
    </w:lvl>
    <w:lvl w:ilvl="3">
      <w:numFmt w:val="bullet"/>
      <w:lvlText w:val="•"/>
      <w:lvlJc w:val="left"/>
      <w:pPr>
        <w:ind w:left="4074" w:hanging="437"/>
      </w:pPr>
    </w:lvl>
    <w:lvl w:ilvl="4">
      <w:numFmt w:val="bullet"/>
      <w:lvlText w:val="•"/>
      <w:lvlJc w:val="left"/>
      <w:pPr>
        <w:ind w:left="5192" w:hanging="436"/>
      </w:pPr>
    </w:lvl>
    <w:lvl w:ilvl="5">
      <w:numFmt w:val="bullet"/>
      <w:lvlText w:val="•"/>
      <w:lvlJc w:val="left"/>
      <w:pPr>
        <w:ind w:left="6310" w:hanging="437"/>
      </w:pPr>
    </w:lvl>
    <w:lvl w:ilvl="6">
      <w:numFmt w:val="bullet"/>
      <w:lvlText w:val="•"/>
      <w:lvlJc w:val="left"/>
      <w:pPr>
        <w:ind w:left="7428" w:hanging="437"/>
      </w:pPr>
    </w:lvl>
    <w:lvl w:ilvl="7">
      <w:numFmt w:val="bullet"/>
      <w:lvlText w:val="•"/>
      <w:lvlJc w:val="left"/>
      <w:pPr>
        <w:ind w:left="8546" w:hanging="437"/>
      </w:pPr>
    </w:lvl>
    <w:lvl w:ilvl="8">
      <w:numFmt w:val="bullet"/>
      <w:lvlText w:val="•"/>
      <w:lvlJc w:val="left"/>
      <w:pPr>
        <w:ind w:left="9664" w:hanging="437"/>
      </w:pPr>
    </w:lvl>
  </w:abstractNum>
  <w:num w:numId="1" w16cid:durableId="503865003">
    <w:abstractNumId w:val="6"/>
  </w:num>
  <w:num w:numId="2" w16cid:durableId="1955137845">
    <w:abstractNumId w:val="1"/>
  </w:num>
  <w:num w:numId="3" w16cid:durableId="1865896752">
    <w:abstractNumId w:val="3"/>
  </w:num>
  <w:num w:numId="4" w16cid:durableId="2134397838">
    <w:abstractNumId w:val="0"/>
  </w:num>
  <w:num w:numId="5" w16cid:durableId="1028798508">
    <w:abstractNumId w:val="5"/>
  </w:num>
  <w:num w:numId="6" w16cid:durableId="1919440933">
    <w:abstractNumId w:val="2"/>
  </w:num>
  <w:num w:numId="7" w16cid:durableId="1515414023">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ocumentProtection w:edit="forms" w:enforcement="1" w:cryptProviderType="rsaAES" w:cryptAlgorithmClass="hash" w:cryptAlgorithmType="typeAny" w:cryptAlgorithmSid="14" w:cryptSpinCount="100000" w:hash="MWOzzljzdKqqoybCuIDs2tXrT5dYXw0NMhZB+nCmOp9EDA9pSQ44Rm7oDFUdOiZ+7BhcDuqVtPrDFrILnCTEXQ==" w:salt="OcsBaCCzEABOGNK+RRllwg=="/>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863E2"/>
    <w:rsid w:val="00000B1C"/>
    <w:rsid w:val="000540EC"/>
    <w:rsid w:val="000C0501"/>
    <w:rsid w:val="000C14DA"/>
    <w:rsid w:val="000D0D20"/>
    <w:rsid w:val="000E0B47"/>
    <w:rsid w:val="0013531D"/>
    <w:rsid w:val="00135900"/>
    <w:rsid w:val="001A0BF0"/>
    <w:rsid w:val="00207936"/>
    <w:rsid w:val="00232160"/>
    <w:rsid w:val="002863E2"/>
    <w:rsid w:val="0028787E"/>
    <w:rsid w:val="002D68D6"/>
    <w:rsid w:val="0032185A"/>
    <w:rsid w:val="00390C6E"/>
    <w:rsid w:val="003D756C"/>
    <w:rsid w:val="00405E8E"/>
    <w:rsid w:val="004209EC"/>
    <w:rsid w:val="004F292C"/>
    <w:rsid w:val="00546225"/>
    <w:rsid w:val="005663F6"/>
    <w:rsid w:val="005A5944"/>
    <w:rsid w:val="005D5B7C"/>
    <w:rsid w:val="00602186"/>
    <w:rsid w:val="00672B1B"/>
    <w:rsid w:val="006C7EB8"/>
    <w:rsid w:val="007159FC"/>
    <w:rsid w:val="007B3535"/>
    <w:rsid w:val="007D1B47"/>
    <w:rsid w:val="00802A29"/>
    <w:rsid w:val="00810457"/>
    <w:rsid w:val="00837743"/>
    <w:rsid w:val="00874214"/>
    <w:rsid w:val="00897C2C"/>
    <w:rsid w:val="008B7D5D"/>
    <w:rsid w:val="008F58EB"/>
    <w:rsid w:val="0090515E"/>
    <w:rsid w:val="00951CDE"/>
    <w:rsid w:val="009A3171"/>
    <w:rsid w:val="009B1BB8"/>
    <w:rsid w:val="00A53CD5"/>
    <w:rsid w:val="00AD0871"/>
    <w:rsid w:val="00B006E3"/>
    <w:rsid w:val="00B06025"/>
    <w:rsid w:val="00BB787E"/>
    <w:rsid w:val="00BD0BFB"/>
    <w:rsid w:val="00BE3D00"/>
    <w:rsid w:val="00C6469C"/>
    <w:rsid w:val="00C722F5"/>
    <w:rsid w:val="00C72408"/>
    <w:rsid w:val="00C72B22"/>
    <w:rsid w:val="00C956B3"/>
    <w:rsid w:val="00CA2BA3"/>
    <w:rsid w:val="00CA6E7C"/>
    <w:rsid w:val="00CB4DA0"/>
    <w:rsid w:val="00CB720C"/>
    <w:rsid w:val="00DD261E"/>
    <w:rsid w:val="00E27D21"/>
    <w:rsid w:val="00E53BC3"/>
    <w:rsid w:val="00E728F0"/>
    <w:rsid w:val="00EA1610"/>
    <w:rsid w:val="00EA75D4"/>
    <w:rsid w:val="00ED04DB"/>
    <w:rsid w:val="00EE61C2"/>
    <w:rsid w:val="00EF7DFB"/>
    <w:rsid w:val="00F62FB6"/>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994F4DB"/>
  <w15:docId w15:val="{7F751A2E-83E0-438A-9877-36ED2DAFC5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sz w:val="22"/>
        <w:szCs w:val="22"/>
        <w:lang w:val="pt-PT" w:eastAsia="pt-BR" w:bidi="ar-SA"/>
      </w:rPr>
    </w:rPrDefault>
    <w:pPrDefault>
      <w:pPr>
        <w:widowControl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1">
    <w:name w:val="heading 1"/>
    <w:basedOn w:val="Normal"/>
    <w:uiPriority w:val="9"/>
    <w:qFormat/>
    <w:pPr>
      <w:ind w:left="2138"/>
      <w:outlineLvl w:val="0"/>
    </w:pPr>
    <w:rPr>
      <w:b/>
      <w:bCs/>
    </w:rPr>
  </w:style>
  <w:style w:type="paragraph" w:styleId="Ttulo2">
    <w:name w:val="heading 2"/>
    <w:basedOn w:val="Normal"/>
    <w:next w:val="Normal"/>
    <w:uiPriority w:val="9"/>
    <w:semiHidden/>
    <w:unhideWhenUsed/>
    <w:qFormat/>
    <w:pPr>
      <w:keepNext/>
      <w:keepLines/>
      <w:spacing w:before="360" w:after="80"/>
      <w:outlineLvl w:val="1"/>
    </w:pPr>
    <w:rPr>
      <w:b/>
      <w:sz w:val="36"/>
      <w:szCs w:val="36"/>
    </w:rPr>
  </w:style>
  <w:style w:type="paragraph" w:styleId="Ttulo3">
    <w:name w:val="heading 3"/>
    <w:basedOn w:val="Normal"/>
    <w:next w:val="Normal"/>
    <w:uiPriority w:val="9"/>
    <w:semiHidden/>
    <w:unhideWhenUsed/>
    <w:qFormat/>
    <w:pPr>
      <w:keepNext/>
      <w:keepLines/>
      <w:spacing w:before="280" w:after="80"/>
      <w:outlineLvl w:val="2"/>
    </w:pPr>
    <w:rPr>
      <w:b/>
      <w:sz w:val="28"/>
      <w:szCs w:val="28"/>
    </w:rPr>
  </w:style>
  <w:style w:type="paragraph" w:styleId="Ttulo4">
    <w:name w:val="heading 4"/>
    <w:basedOn w:val="Normal"/>
    <w:next w:val="Normal"/>
    <w:uiPriority w:val="9"/>
    <w:semiHidden/>
    <w:unhideWhenUsed/>
    <w:qFormat/>
    <w:pPr>
      <w:keepNext/>
      <w:keepLines/>
      <w:spacing w:before="240" w:after="40"/>
      <w:outlineLvl w:val="3"/>
    </w:pPr>
    <w:rPr>
      <w:b/>
      <w:sz w:val="24"/>
      <w:szCs w:val="24"/>
    </w:rPr>
  </w:style>
  <w:style w:type="paragraph" w:styleId="Ttulo5">
    <w:name w:val="heading 5"/>
    <w:basedOn w:val="Normal"/>
    <w:next w:val="Normal"/>
    <w:uiPriority w:val="9"/>
    <w:semiHidden/>
    <w:unhideWhenUsed/>
    <w:qFormat/>
    <w:pPr>
      <w:keepNext/>
      <w:keepLines/>
      <w:spacing w:before="220" w:after="40"/>
      <w:outlineLvl w:val="4"/>
    </w:pPr>
    <w:rPr>
      <w:b/>
    </w:rPr>
  </w:style>
  <w:style w:type="paragraph" w:styleId="Ttulo6">
    <w:name w:val="heading 6"/>
    <w:basedOn w:val="Normal"/>
    <w:next w:val="Normal"/>
    <w:uiPriority w:val="9"/>
    <w:semiHidden/>
    <w:unhideWhenUsed/>
    <w:qFormat/>
    <w:pPr>
      <w:keepNext/>
      <w:keepLines/>
      <w:spacing w:before="200" w:after="40"/>
      <w:outlineLvl w:val="5"/>
    </w:pPr>
    <w:rPr>
      <w:b/>
      <w:sz w:val="20"/>
      <w:szCs w:val="20"/>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Ttulo">
    <w:name w:val="Title"/>
    <w:basedOn w:val="Normal"/>
    <w:next w:val="Normal"/>
    <w:uiPriority w:val="10"/>
    <w:qFormat/>
    <w:pPr>
      <w:keepNext/>
      <w:keepLines/>
      <w:spacing w:before="480" w:after="120"/>
    </w:pPr>
    <w:rPr>
      <w:b/>
      <w:sz w:val="72"/>
      <w:szCs w:val="72"/>
    </w:rPr>
  </w:style>
  <w:style w:type="table" w:customStyle="1" w:styleId="TableNormal0">
    <w:name w:val="Table Normal"/>
    <w:tblPr>
      <w:tblCellMar>
        <w:top w:w="0" w:type="dxa"/>
        <w:left w:w="0" w:type="dxa"/>
        <w:bottom w:w="0" w:type="dxa"/>
        <w:right w:w="0" w:type="dxa"/>
      </w:tblCellMar>
    </w:tblPr>
  </w:style>
  <w:style w:type="table" w:customStyle="1" w:styleId="TableNormal1">
    <w:name w:val="Table Normal"/>
    <w:uiPriority w:val="2"/>
    <w:semiHidden/>
    <w:unhideWhenUsed/>
    <w:qFormat/>
    <w:tblPr>
      <w:tblInd w:w="0" w:type="dxa"/>
      <w:tblCellMar>
        <w:top w:w="0" w:type="dxa"/>
        <w:left w:w="0" w:type="dxa"/>
        <w:bottom w:w="0" w:type="dxa"/>
        <w:right w:w="0" w:type="dxa"/>
      </w:tblCellMar>
    </w:tblPr>
  </w:style>
  <w:style w:type="paragraph" w:styleId="Corpodetexto">
    <w:name w:val="Body Text"/>
    <w:basedOn w:val="Normal"/>
    <w:uiPriority w:val="1"/>
    <w:qFormat/>
  </w:style>
  <w:style w:type="paragraph" w:styleId="PargrafodaLista">
    <w:name w:val="List Paragraph"/>
    <w:basedOn w:val="Normal"/>
    <w:uiPriority w:val="1"/>
    <w:qFormat/>
    <w:pPr>
      <w:ind w:left="719" w:right="697" w:firstLine="1418"/>
      <w:jc w:val="both"/>
    </w:pPr>
  </w:style>
  <w:style w:type="paragraph" w:customStyle="1" w:styleId="TableParagraph">
    <w:name w:val="Table Paragraph"/>
    <w:basedOn w:val="Normal"/>
    <w:uiPriority w:val="1"/>
    <w:qFormat/>
  </w:style>
  <w:style w:type="paragraph" w:styleId="Cabealho">
    <w:name w:val="header"/>
    <w:basedOn w:val="Normal"/>
    <w:link w:val="CabealhoChar"/>
    <w:uiPriority w:val="99"/>
    <w:unhideWhenUsed/>
    <w:rsid w:val="00FF2BB7"/>
    <w:pPr>
      <w:tabs>
        <w:tab w:val="center" w:pos="4252"/>
        <w:tab w:val="right" w:pos="8504"/>
      </w:tabs>
    </w:pPr>
  </w:style>
  <w:style w:type="character" w:customStyle="1" w:styleId="CabealhoChar">
    <w:name w:val="Cabeçalho Char"/>
    <w:basedOn w:val="Fontepargpadro"/>
    <w:link w:val="Cabealho"/>
    <w:uiPriority w:val="99"/>
    <w:rsid w:val="00FF2BB7"/>
    <w:rPr>
      <w:rFonts w:ascii="Times New Roman" w:eastAsia="Times New Roman" w:hAnsi="Times New Roman" w:cs="Times New Roman"/>
      <w:lang w:val="pt-PT"/>
    </w:rPr>
  </w:style>
  <w:style w:type="paragraph" w:styleId="Rodap">
    <w:name w:val="footer"/>
    <w:basedOn w:val="Normal"/>
    <w:link w:val="RodapChar"/>
    <w:uiPriority w:val="99"/>
    <w:unhideWhenUsed/>
    <w:rsid w:val="00FF2BB7"/>
    <w:pPr>
      <w:tabs>
        <w:tab w:val="center" w:pos="4252"/>
        <w:tab w:val="right" w:pos="8504"/>
      </w:tabs>
    </w:pPr>
  </w:style>
  <w:style w:type="character" w:customStyle="1" w:styleId="RodapChar">
    <w:name w:val="Rodapé Char"/>
    <w:basedOn w:val="Fontepargpadro"/>
    <w:link w:val="Rodap"/>
    <w:uiPriority w:val="99"/>
    <w:rsid w:val="00FF2BB7"/>
    <w:rPr>
      <w:rFonts w:ascii="Times New Roman" w:eastAsia="Times New Roman" w:hAnsi="Times New Roman" w:cs="Times New Roman"/>
      <w:lang w:val="pt-PT"/>
    </w:rPr>
  </w:style>
  <w:style w:type="paragraph" w:styleId="Subttulo">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character" w:styleId="Hyperlink">
    <w:name w:val="Hyperlink"/>
    <w:basedOn w:val="Fontepargpadro"/>
    <w:uiPriority w:val="99"/>
    <w:unhideWhenUsed/>
    <w:rsid w:val="009A3171"/>
    <w:rPr>
      <w:color w:val="0000FF" w:themeColor="hyperlink"/>
      <w:u w:val="single"/>
    </w:rPr>
  </w:style>
  <w:style w:type="character" w:styleId="MenoPendente">
    <w:name w:val="Unresolved Mention"/>
    <w:basedOn w:val="Fontepargpadro"/>
    <w:uiPriority w:val="99"/>
    <w:semiHidden/>
    <w:unhideWhenUsed/>
    <w:rsid w:val="009A3171"/>
    <w:rPr>
      <w:color w:val="605E5C"/>
      <w:shd w:val="clear" w:color="auto" w:fill="E1DFDD"/>
    </w:rPr>
  </w:style>
  <w:style w:type="character" w:styleId="TextodoEspaoReservado">
    <w:name w:val="Placeholder Text"/>
    <w:basedOn w:val="Fontepargpadro"/>
    <w:uiPriority w:val="99"/>
    <w:semiHidden/>
    <w:rsid w:val="00B06025"/>
    <w:rPr>
      <w:color w:val="666666"/>
    </w:rPr>
  </w:style>
  <w:style w:type="table" w:styleId="Tabelacomgrade">
    <w:name w:val="Table Grid"/>
    <w:basedOn w:val="Tabelanormal"/>
    <w:uiPriority w:val="39"/>
    <w:rsid w:val="00A53CD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files.cercomp.ufg.br/weby/up/1133/o/Resolucao_CONSUNI_2023_0205.pdf%20" TargetMode="External"/><Relationship Id="rId13" Type="http://schemas.openxmlformats.org/officeDocument/2006/relationships/image" Target="media/image16.png"/><Relationship Id="rId18" Type="http://schemas.openxmlformats.org/officeDocument/2006/relationships/image" Target="media/image4.png"/><Relationship Id="rId26" Type="http://schemas.openxmlformats.org/officeDocument/2006/relationships/footer" Target="footer1.xml"/><Relationship Id="rId3" Type="http://schemas.openxmlformats.org/officeDocument/2006/relationships/styles" Target="styles.xml"/><Relationship Id="rId21" Type="http://schemas.openxmlformats.org/officeDocument/2006/relationships/image" Target="media/image10.png"/><Relationship Id="rId7" Type="http://schemas.openxmlformats.org/officeDocument/2006/relationships/endnotes" Target="endnotes.xml"/><Relationship Id="rId12" Type="http://schemas.openxmlformats.org/officeDocument/2006/relationships/image" Target="media/image15.png"/><Relationship Id="rId17" Type="http://schemas.openxmlformats.org/officeDocument/2006/relationships/image" Target="media/image3.png"/><Relationship Id="rId25" Type="http://schemas.openxmlformats.org/officeDocument/2006/relationships/image" Target="media/image6.png"/><Relationship Id="rId2" Type="http://schemas.openxmlformats.org/officeDocument/2006/relationships/numbering" Target="numbering.xml"/><Relationship Id="rId16" Type="http://schemas.openxmlformats.org/officeDocument/2006/relationships/image" Target="media/image2.png"/><Relationship Id="rId20" Type="http://schemas.openxmlformats.org/officeDocument/2006/relationships/image" Target="media/image9.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epalic.eeca@ufg.br" TargetMode="External"/><Relationship Id="rId24" Type="http://schemas.openxmlformats.org/officeDocument/2006/relationships/image" Target="media/image12.png"/><Relationship Id="rId5" Type="http://schemas.openxmlformats.org/officeDocument/2006/relationships/webSettings" Target="webSettings.xml"/><Relationship Id="rId15" Type="http://schemas.openxmlformats.org/officeDocument/2006/relationships/image" Target="media/image1.png"/><Relationship Id="rId23" Type="http://schemas.openxmlformats.org/officeDocument/2006/relationships/image" Target="media/image8.png"/><Relationship Id="rId28" Type="http://schemas.openxmlformats.org/officeDocument/2006/relationships/theme" Target="theme/theme1.xml"/><Relationship Id="rId10" Type="http://schemas.openxmlformats.org/officeDocument/2006/relationships/image" Target="media/image13.png"/><Relationship Id="rId19" Type="http://schemas.openxmlformats.org/officeDocument/2006/relationships/image" Target="media/image5.png"/><Relationship Id="rId4" Type="http://schemas.openxmlformats.org/officeDocument/2006/relationships/settings" Target="settings.xml"/><Relationship Id="rId9" Type="http://schemas.openxmlformats.org/officeDocument/2006/relationships/image" Target="media/image11.png"/><Relationship Id="rId14" Type="http://schemas.openxmlformats.org/officeDocument/2006/relationships/image" Target="media/image17.png"/><Relationship Id="rId22" Type="http://schemas.openxmlformats.org/officeDocument/2006/relationships/image" Target="media/image7.png"/><Relationship Id="rId27"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dTkWYEi/bsQHv37B2A/5nebgvTA==">CgMxLjA4AHIhMVZIbDhKZzhKc24tZWVtb1pNaENUeUZxVXF4dEdiUk5p</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8</TotalTime>
  <Pages>1</Pages>
  <Words>2287</Words>
  <Characters>12353</Characters>
  <Application>Microsoft Office Word</Application>
  <DocSecurity>0</DocSecurity>
  <Lines>102</Lines>
  <Paragraphs>29</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14611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marinali</dc:creator>
  <cp:lastModifiedBy>Thiago Sousa</cp:lastModifiedBy>
  <cp:revision>7</cp:revision>
  <cp:lastPrinted>2026-08-27T12:45:00Z</cp:lastPrinted>
  <dcterms:created xsi:type="dcterms:W3CDTF">2026-08-27T12:40:00Z</dcterms:created>
  <dcterms:modified xsi:type="dcterms:W3CDTF">2026-08-27T12:47:00Z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lpwstr>2023-11-01T00:00:00Z</vt:lpwstr>
  </property>
  <property fmtid="{D5CDD505-2E9C-101B-9397-08002B2CF9AE}" pid="3" name="Creator">
    <vt:lpwstr>PScript5.dll Version 5.2.2</vt:lpwstr>
  </property>
  <property fmtid="{D5CDD505-2E9C-101B-9397-08002B2CF9AE}" pid="4" name="LastSaved">
    <vt:lpwstr>2024-06-05T00:00:00Z</vt:lpwstr>
  </property>
</Properties>
</file>