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pt-BR"/>
        </w:rPr>
        <w:drawing>
          <wp:inline distT="0" distB="0" distL="0" distR="0">
            <wp:extent cx="1289050" cy="1289050"/>
            <wp:effectExtent l="0" t="0" r="6350" b="6350"/>
            <wp:docPr id="1" name="Imagem 1" descr="https://lh4.googleusercontent.com/c1Z_mAiOuJIjG8YxFs_gnnGpsApN4hr11WpiX-eI3aFSyRYpRh1nQJls3yALNYSm46jFsvghyDjySfqMEPso76VTDq-z1NT_vnmDN9dyKJPTloQ5_qXBD5tnmIJ8juVmZR5cBLOKqJvswx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1Z_mAiOuJIjG8YxFs_gnnGpsApN4hr11WpiX-eI3aFSyRYpRh1nQJls3yALNYSm46jFsvghyDjySfqMEPso76VTDq-z1NT_vnmDN9dyKJPTloQ5_qXBD5tnmIJ8juVmZR5cBLOKqJvswxW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SERVIÇO PÚBLICO FEDERAL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UNIVERSIDADE FEDERAL DE GOIÁS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FACULDADE DE CIÊNCIAS SOCIAIS</w:t>
      </w:r>
    </w:p>
    <w:p w:rsidR="005C4AA6" w:rsidRPr="005C4AA6" w:rsidRDefault="005C4AA6" w:rsidP="005C4AA6">
      <w:pPr>
        <w:pStyle w:val="NormalWeb"/>
        <w:spacing w:before="0" w:beforeAutospacing="0" w:after="0" w:afterAutospacing="0"/>
        <w:jc w:val="right"/>
      </w:pPr>
      <w:r w:rsidRPr="005C4AA6">
        <w:br/>
      </w:r>
      <w:r w:rsidR="0094549D">
        <w:rPr>
          <w:rFonts w:ascii="Arial" w:hAnsi="Arial" w:cs="Arial"/>
          <w:color w:val="000000"/>
        </w:rPr>
        <w:t>Edital Complementar nº 3 de 17</w:t>
      </w:r>
      <w:r w:rsidRPr="005C4AA6">
        <w:rPr>
          <w:rFonts w:ascii="Arial" w:hAnsi="Arial" w:cs="Arial"/>
          <w:color w:val="000000"/>
        </w:rPr>
        <w:t xml:space="preserve"> de novembro de 2015.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O DIRETOR DA FACULDADE DE CIÊNCIAS SOCIAIS DA UNIVERSIDADE FEDERAL DE GOIÁS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nos termos da Resolução CEPEC nº. 1.190/2013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torna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público E</w:t>
      </w:r>
      <w:r w:rsidR="0094549D">
        <w:rPr>
          <w:rFonts w:ascii="Arial" w:eastAsia="Times New Roman" w:hAnsi="Arial" w:cs="Arial"/>
          <w:color w:val="000000"/>
          <w:szCs w:val="24"/>
          <w:lang w:eastAsia="pt-BR"/>
        </w:rPr>
        <w:t>dital Complementar ao Edital nº 3, de 17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de novembro de 2015, da Comissão Institucional de Monitoria – CIM, visando seleção de discentes dos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cursos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de graduação desta Unidade Acadêmica para o Programa de Monitoria 2015/2.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 DAS DISPOSIÇÕES PRELIMINARES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São concebidas duas modalidades de monitoria: 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  <w:proofErr w:type="spellStart"/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Monito</w:t>
      </w:r>
      <w:proofErr w:type="spell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a)r Bolsista: o monitor receberá uma bolsa mensal, durante um período letivo (semestre).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  <w:proofErr w:type="spellStart"/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Monito</w:t>
      </w:r>
      <w:proofErr w:type="spell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(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a)r voluntário(a): o monitor não receberá bolsa.</w:t>
      </w:r>
    </w:p>
    <w:p w:rsidR="005C4AA6" w:rsidRDefault="005C4AA6" w:rsidP="005C4AA6">
      <w:pPr>
        <w:pStyle w:val="NormalWeb"/>
        <w:spacing w:before="0" w:beforeAutospacing="0" w:after="0" w:afterAutospacing="0"/>
        <w:jc w:val="both"/>
      </w:pPr>
      <w:r w:rsidRPr="005C4AA6">
        <w:rPr>
          <w:rFonts w:ascii="Arial" w:hAnsi="Arial" w:cs="Arial"/>
          <w:b/>
          <w:bCs/>
          <w:color w:val="000000"/>
        </w:rPr>
        <w:t>1.2.</w:t>
      </w:r>
      <w:r w:rsidRPr="005C4AA6">
        <w:rPr>
          <w:rFonts w:ascii="Arial" w:hAnsi="Arial" w:cs="Arial"/>
          <w:color w:val="000000"/>
        </w:rPr>
        <w:t xml:space="preserve"> O processo seletivo dos discentes para participação no programa de monitoria será realizado por meio de uma comissão composta pe</w:t>
      </w:r>
      <w:r w:rsidR="0094549D">
        <w:rPr>
          <w:rFonts w:ascii="Arial" w:hAnsi="Arial" w:cs="Arial"/>
          <w:color w:val="000000"/>
        </w:rPr>
        <w:t xml:space="preserve">los (as) </w:t>
      </w:r>
      <w:proofErr w:type="gramStart"/>
      <w:r w:rsidR="0094549D">
        <w:rPr>
          <w:rFonts w:ascii="Arial" w:hAnsi="Arial" w:cs="Arial"/>
          <w:color w:val="000000"/>
        </w:rPr>
        <w:t>Professore(</w:t>
      </w:r>
      <w:proofErr w:type="gramEnd"/>
      <w:r w:rsidR="0094549D">
        <w:rPr>
          <w:rFonts w:ascii="Arial" w:hAnsi="Arial" w:cs="Arial"/>
          <w:color w:val="000000"/>
        </w:rPr>
        <w:t xml:space="preserve">a)s Dra. </w:t>
      </w:r>
      <w:proofErr w:type="spellStart"/>
      <w:r>
        <w:rPr>
          <w:rFonts w:ascii="Arial" w:hAnsi="Arial" w:cs="Arial"/>
          <w:color w:val="000000"/>
        </w:rPr>
        <w:t>Ci</w:t>
      </w:r>
      <w:r w:rsidRPr="005C4AA6">
        <w:rPr>
          <w:rFonts w:ascii="Arial" w:hAnsi="Arial" w:cs="Arial"/>
          <w:color w:val="000000"/>
        </w:rPr>
        <w:t>ntya</w:t>
      </w:r>
      <w:proofErr w:type="spellEnd"/>
      <w:r w:rsidRPr="005C4AA6">
        <w:rPr>
          <w:rFonts w:ascii="Arial" w:hAnsi="Arial" w:cs="Arial"/>
          <w:color w:val="000000"/>
        </w:rPr>
        <w:t xml:space="preserve"> Mari</w:t>
      </w:r>
      <w:r w:rsidR="0094549D">
        <w:rPr>
          <w:rFonts w:ascii="Arial" w:hAnsi="Arial" w:cs="Arial"/>
          <w:color w:val="000000"/>
        </w:rPr>
        <w:t>a Costa Rodrigues (Ciências Sociais) - presidente,</w:t>
      </w:r>
      <w:r w:rsidR="0094549D" w:rsidRPr="0094549D">
        <w:rPr>
          <w:rFonts w:ascii="Arial" w:hAnsi="Arial" w:cs="Arial"/>
          <w:color w:val="000000"/>
        </w:rPr>
        <w:t xml:space="preserve"> </w:t>
      </w:r>
      <w:r w:rsidR="0094549D">
        <w:rPr>
          <w:rFonts w:ascii="Arial" w:hAnsi="Arial" w:cs="Arial"/>
          <w:color w:val="000000"/>
        </w:rPr>
        <w:t xml:space="preserve">Dr. </w:t>
      </w:r>
      <w:proofErr w:type="spellStart"/>
      <w:r w:rsidR="0094549D">
        <w:rPr>
          <w:rFonts w:ascii="Arial" w:hAnsi="Arial" w:cs="Arial"/>
          <w:color w:val="000000"/>
        </w:rPr>
        <w:t>Rildo</w:t>
      </w:r>
      <w:proofErr w:type="spellEnd"/>
      <w:r w:rsidR="0094549D">
        <w:rPr>
          <w:rFonts w:ascii="Arial" w:hAnsi="Arial" w:cs="Arial"/>
          <w:color w:val="000000"/>
        </w:rPr>
        <w:t xml:space="preserve"> Bento de Souza (Museologia) e Dr. Diego Trindade D’</w:t>
      </w:r>
      <w:proofErr w:type="spellStart"/>
      <w:r w:rsidR="0094549D">
        <w:rPr>
          <w:rFonts w:ascii="Arial" w:hAnsi="Arial" w:cs="Arial"/>
          <w:color w:val="000000"/>
        </w:rPr>
        <w:t>Avila</w:t>
      </w:r>
      <w:proofErr w:type="spellEnd"/>
      <w:r w:rsidR="0094549D">
        <w:rPr>
          <w:rFonts w:ascii="Arial" w:hAnsi="Arial" w:cs="Arial"/>
          <w:color w:val="000000"/>
        </w:rPr>
        <w:t xml:space="preserve"> Magalhães (Relações Internacionais).</w:t>
      </w:r>
    </w:p>
    <w:p w:rsidR="005C4AA6" w:rsidRDefault="005C4AA6" w:rsidP="005C4AA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1.3.</w:t>
      </w:r>
      <w:r>
        <w:rPr>
          <w:rFonts w:ascii="Arial" w:hAnsi="Arial" w:cs="Arial"/>
          <w:color w:val="000000"/>
        </w:rPr>
        <w:t xml:space="preserve"> As disciplinas, o professor</w:t>
      </w:r>
      <w:r w:rsidR="00CD02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(a) orientador</w:t>
      </w:r>
      <w:r w:rsidR="004F12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(a), o número de vagas e horários previstos para esse processo seletivo serão definidos </w:t>
      </w:r>
      <w:r w:rsidR="00CD0292">
        <w:rPr>
          <w:rFonts w:ascii="Arial" w:hAnsi="Arial" w:cs="Arial"/>
          <w:color w:val="000000"/>
        </w:rPr>
        <w:t xml:space="preserve">pelo curso </w:t>
      </w:r>
      <w:r>
        <w:rPr>
          <w:rFonts w:ascii="Arial" w:hAnsi="Arial" w:cs="Arial"/>
          <w:color w:val="000000"/>
        </w:rPr>
        <w:t>após o resultado.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1.4.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carga horária de dedicação às atividades pertinentes à monitoria será de 12 (doze) horas semanais, em horários definidos pelo professor orientador da disciplina, de acordo com disponibilidade do monit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or e </w:t>
      </w:r>
      <w:r w:rsidR="0094549D">
        <w:rPr>
          <w:rFonts w:ascii="Arial" w:eastAsia="Times New Roman" w:hAnsi="Arial" w:cs="Arial"/>
          <w:color w:val="000000"/>
          <w:szCs w:val="24"/>
          <w:lang w:eastAsia="pt-BR"/>
        </w:rPr>
        <w:t xml:space="preserve">as 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>necessidades do curso.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 DAS INSCRIÇÕES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2.1.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Somente poderão se i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nscrever os estudantes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que tenha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m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sido aprovado</w:t>
      </w:r>
      <w:r>
        <w:rPr>
          <w:rFonts w:ascii="Arial" w:eastAsia="Times New Roman" w:hAnsi="Arial" w:cs="Arial"/>
          <w:color w:val="000000"/>
          <w:szCs w:val="24"/>
          <w:lang w:eastAsia="pt-BR"/>
        </w:rPr>
        <w:t>s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 em disciplinas obrigatórias do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 xml:space="preserve"> primeiro e segundo período do respectivo curso o qual pleiteia, considerando a respectiva área no caso do curso de Ciências Sociais.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2.2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 Documentos para a inscrição: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a) Formulário específico de inscrição devidamente preenchido – Anexo I – integrante deste Edital;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b) Cópia do Extrato acadêmico completo;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c) Cópia do RG e CPF.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2.3.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As inscrições deverão ser efetivadas pelo próprio candidato, na Secretaria</w:t>
      </w:r>
      <w:r w:rsidR="00803ED8">
        <w:rPr>
          <w:rFonts w:ascii="Arial" w:eastAsia="Times New Roman" w:hAnsi="Arial" w:cs="Arial"/>
          <w:color w:val="000000"/>
          <w:szCs w:val="24"/>
          <w:lang w:eastAsia="pt-BR"/>
        </w:rPr>
        <w:t xml:space="preserve"> de Graduação da FCS</w:t>
      </w:r>
      <w:bookmarkStart w:id="0" w:name="_GoBack"/>
      <w:bookmarkEnd w:id="0"/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>, no perío</w:t>
      </w:r>
      <w:r w:rsidR="00B409D4">
        <w:rPr>
          <w:rFonts w:ascii="Arial" w:eastAsia="Times New Roman" w:hAnsi="Arial" w:cs="Arial"/>
          <w:color w:val="000000"/>
          <w:szCs w:val="24"/>
          <w:lang w:eastAsia="pt-BR"/>
        </w:rPr>
        <w:t>do de 19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 xml:space="preserve"> a</w:t>
      </w:r>
      <w:r w:rsidR="00B409D4">
        <w:rPr>
          <w:rFonts w:ascii="Arial" w:eastAsia="Times New Roman" w:hAnsi="Arial" w:cs="Arial"/>
          <w:color w:val="000000"/>
          <w:szCs w:val="24"/>
          <w:lang w:eastAsia="pt-BR"/>
        </w:rPr>
        <w:t xml:space="preserve"> 27</w:t>
      </w:r>
      <w:r w:rsidR="00CD0292">
        <w:rPr>
          <w:rFonts w:ascii="Arial" w:eastAsia="Times New Roman" w:hAnsi="Arial" w:cs="Arial"/>
          <w:color w:val="000000"/>
          <w:szCs w:val="24"/>
          <w:lang w:eastAsia="pt-BR"/>
        </w:rPr>
        <w:t xml:space="preserve"> de novembro de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2015, no horário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lastRenderedPageBreak/>
        <w:t>das 08h30min às 11h30min, das 14h30min às 17h30min e das 18h45min. Às 21h30min.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2.7.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candidato é o único responsável pelas informações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prestadas ao inscrever-se no presente processo seletivo, dispondo a Comissão de Seleção do direito de excluir aquele que não preencher o formulário de forma correta e completa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e não apresentar a documentação solicitada.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2.8.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Não serão aceitas inscrições extemporâneas.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2.9.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resultado da homologação das inscrições será divulgado no site da Faculdade de Ciênci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>as Sociais no dia 27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>de novembro de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2015.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 DO PROCESSO DE SELEÇÃO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exame d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>e seleção será realizado pela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comissão de professores designada para este fim e constará das seguintes etapas: 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a)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1ª etapa: Prova 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Escrita, em caráter classificatório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b)</w:t>
      </w:r>
      <w:r w:rsidR="004F12B9">
        <w:rPr>
          <w:rFonts w:ascii="Arial" w:eastAsia="Times New Roman" w:hAnsi="Arial" w:cs="Arial"/>
          <w:color w:val="000000"/>
          <w:szCs w:val="24"/>
          <w:lang w:eastAsia="pt-BR"/>
        </w:rPr>
        <w:t xml:space="preserve"> 2ª etapa: 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Arguição oral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, em caráter classificatório;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c)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3ª etapa: Análise do extrato acadêmico de notas, em caráter classificatório.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3.2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. Todas as etapas do exame de se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>leção ocorrerão no dia 30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de novembro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de 2015.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3.3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. O cronograma contendo as datas, locais e horários das provas serão divulgados no sítio da Faculdade de Ciências Sociais - </w:t>
      </w:r>
      <w:hyperlink r:id="rId7" w:history="1">
        <w:r w:rsidR="002E374F" w:rsidRPr="007B10DE">
          <w:rPr>
            <w:rStyle w:val="Hyperlink"/>
            <w:rFonts w:ascii="Arial" w:eastAsia="Times New Roman" w:hAnsi="Arial" w:cs="Arial"/>
            <w:szCs w:val="24"/>
            <w:lang w:eastAsia="pt-BR"/>
          </w:rPr>
          <w:t>http://www.cienciassociais.ufg.br</w:t>
        </w:r>
      </w:hyperlink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e publicado na Secretaria dessa Faculdade.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3.4.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Será considerado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aprovado(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a) na 1ª etapa o candidato que obtiver nota na Prova Escrita igual ou superior a 6,0 (seis) pontos.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3.5.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Será considerado </w:t>
      </w:r>
      <w:proofErr w:type="gram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aprovado(</w:t>
      </w:r>
      <w:proofErr w:type="gram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a) na 2ª etapa o candidato 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>que obtiver a nota na arguição oral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igual ou superior a 6,0 (seis).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3.6.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</w:t>
      </w: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3ª etapa é composta pela análise do extrato acadêmico de notas.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3.7.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nota final do candidato será obtida mediante média das três etapas do processo de seleção, 3.1 deste Edital.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3.8.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Será considerado aprovado o candidato que obtiver a nota final no exame de seleção, igual ou superior a 6,0 (seis) pontos.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3.9.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Os critérios de desempate serão estabelecidos pela comissão de professores especificada no item 3.1 deste Edital.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3.10.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Outras etapas de avaliação poderão ser definidas pela comissão de professores especificada no item 3.1 deste Edital.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3.10.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A ausência do candidato a quaisquer etapas do processo seletivo implicará sua desclassificação.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4. DA DIVULGAÇÃO DO RESULTADO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4.1.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 resultado será 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 xml:space="preserve">divulgado, via publicação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do processo de seleção no quadro de avisos da Faculdade de Ciências Sociais e também no sítio http://www.cienciassociais.ufg.br/</w:t>
      </w:r>
      <w:r w:rsidR="00225D0E">
        <w:rPr>
          <w:rFonts w:ascii="Arial" w:eastAsia="Times New Roman" w:hAnsi="Arial" w:cs="Arial"/>
          <w:color w:val="000000"/>
          <w:szCs w:val="24"/>
          <w:lang w:eastAsia="pt-BR"/>
        </w:rPr>
        <w:t xml:space="preserve">, até o dia </w:t>
      </w:r>
      <w:r w:rsidR="00946B54">
        <w:rPr>
          <w:rFonts w:ascii="Arial" w:eastAsia="Times New Roman" w:hAnsi="Arial" w:cs="Arial"/>
          <w:color w:val="000000"/>
          <w:szCs w:val="24"/>
          <w:lang w:eastAsia="pt-BR"/>
        </w:rPr>
        <w:t xml:space="preserve">02 de dezembro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de 2015. Na ata final, a lista dos aprova</w:t>
      </w:r>
      <w:r w:rsidR="00946B54">
        <w:rPr>
          <w:rFonts w:ascii="Arial" w:eastAsia="Times New Roman" w:hAnsi="Arial" w:cs="Arial"/>
          <w:color w:val="000000"/>
          <w:szCs w:val="24"/>
          <w:lang w:eastAsia="pt-BR"/>
        </w:rPr>
        <w:t xml:space="preserve">dos será apresentada em ordem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crescente das médias gerais obtidas.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4.2.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O processo seletivo terá validade de 90 (noventa) dias, a partir da data de divulgação do resultado final.</w:t>
      </w:r>
    </w:p>
    <w:p w:rsidR="001857CA" w:rsidRDefault="001857CA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1857CA" w:rsidRDefault="001857CA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1857CA" w:rsidRDefault="001857CA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41435A" w:rsidRPr="005C4AA6" w:rsidRDefault="0041435A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Default="005C4AA6" w:rsidP="005C4AA6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szCs w:val="24"/>
          <w:lang w:eastAsia="pt-BR"/>
        </w:rPr>
      </w:pPr>
      <w:r w:rsidRPr="005C4AA6">
        <w:rPr>
          <w:rFonts w:ascii="Arial-BoldMT" w:eastAsia="Times New Roman" w:hAnsi="Arial-BoldMT" w:cs="Times New Roman"/>
          <w:b/>
          <w:bCs/>
          <w:color w:val="000000"/>
          <w:szCs w:val="24"/>
          <w:lang w:eastAsia="pt-BR"/>
        </w:rPr>
        <w:lastRenderedPageBreak/>
        <w:t>5. DA INTERPOSIÇÃO DE RECURSOS</w:t>
      </w:r>
    </w:p>
    <w:p w:rsidR="001857CA" w:rsidRPr="005C4AA6" w:rsidRDefault="001857CA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Após a divulgação do resultado final, o candidato que discordar do mesmo terá o prazo de 24 (vinte e quatro) horas para interpor recurso, por escrito, à comissão de seleção.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6. DAS INFORMAÇÕES COMPLEMENTARES</w:t>
      </w: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6.1.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Os conteúdos das provas escritas ser</w:t>
      </w:r>
      <w:r w:rsidR="00946B54">
        <w:rPr>
          <w:rFonts w:ascii="Arial" w:eastAsia="Times New Roman" w:hAnsi="Arial" w:cs="Arial"/>
          <w:color w:val="000000"/>
          <w:szCs w:val="24"/>
          <w:lang w:eastAsia="pt-BR"/>
        </w:rPr>
        <w:t xml:space="preserve">ão definidos conforme as disciplinas do primeiro e segundo períodos dos cursos ou áreas pleiteadas e serão publicados </w:t>
      </w: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na Secretaria d</w:t>
      </w:r>
      <w:r w:rsidR="00946B54">
        <w:rPr>
          <w:rFonts w:ascii="Arial" w:eastAsia="Times New Roman" w:hAnsi="Arial" w:cs="Arial"/>
          <w:color w:val="000000"/>
          <w:szCs w:val="24"/>
          <w:lang w:eastAsia="pt-BR"/>
        </w:rPr>
        <w:t>a Faculdade de Ciências Sociais e no site da FCS.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5C4AA6">
        <w:rPr>
          <w:rFonts w:ascii="Arial-BoldMT" w:eastAsia="Times New Roman" w:hAnsi="Arial-BoldMT" w:cs="Times New Roman"/>
          <w:b/>
          <w:bCs/>
          <w:color w:val="000000"/>
          <w:szCs w:val="24"/>
          <w:lang w:eastAsia="pt-BR"/>
        </w:rPr>
        <w:t>7. DAS DISPOSIÇÕES FINAIS</w:t>
      </w:r>
    </w:p>
    <w:p w:rsidR="005C4AA6" w:rsidRDefault="005C4AA6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Os casos omissos serão decididos pela Comissão de Monitoria da Unidade Acadêmica e dos membros indicados pelas coordenações de curso para a realização do processo seletivo.</w:t>
      </w:r>
    </w:p>
    <w:p w:rsidR="009E7D3F" w:rsidRDefault="009E7D3F" w:rsidP="009E7D3F">
      <w:pPr>
        <w:tabs>
          <w:tab w:val="left" w:pos="37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Cs w:val="24"/>
          <w:lang w:eastAsia="pt-BR"/>
        </w:rPr>
        <w:tab/>
      </w:r>
    </w:p>
    <w:p w:rsidR="0041435A" w:rsidRDefault="0041435A" w:rsidP="009E7D3F">
      <w:pPr>
        <w:tabs>
          <w:tab w:val="left" w:pos="37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41435A" w:rsidRDefault="0041435A" w:rsidP="009E7D3F">
      <w:pPr>
        <w:tabs>
          <w:tab w:val="left" w:pos="37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744BA" w:rsidRDefault="009E7D3F" w:rsidP="009E7D3F">
      <w:pPr>
        <w:tabs>
          <w:tab w:val="left" w:pos="37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Cs w:val="24"/>
          <w:lang w:eastAsia="pt-BR"/>
        </w:rPr>
        <w:t>VAGAS</w:t>
      </w:r>
    </w:p>
    <w:p w:rsidR="00C744BA" w:rsidRDefault="00C744BA" w:rsidP="005C4AA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744BA" w:rsidTr="00C744BA">
        <w:tc>
          <w:tcPr>
            <w:tcW w:w="2881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CURSOS</w:t>
            </w:r>
          </w:p>
        </w:tc>
        <w:tc>
          <w:tcPr>
            <w:tcW w:w="2881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 xml:space="preserve"> BOLSISTAS</w:t>
            </w:r>
          </w:p>
        </w:tc>
        <w:tc>
          <w:tcPr>
            <w:tcW w:w="2882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VOLUNTÁRIOS</w:t>
            </w:r>
          </w:p>
        </w:tc>
      </w:tr>
      <w:tr w:rsidR="00C744BA" w:rsidTr="00C744BA">
        <w:tc>
          <w:tcPr>
            <w:tcW w:w="2881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RELAÇÕES INTERNACIONAIS</w:t>
            </w:r>
          </w:p>
        </w:tc>
        <w:tc>
          <w:tcPr>
            <w:tcW w:w="2881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</w:p>
        </w:tc>
      </w:tr>
      <w:tr w:rsidR="00C744BA" w:rsidTr="00C744BA">
        <w:tc>
          <w:tcPr>
            <w:tcW w:w="2881" w:type="dxa"/>
          </w:tcPr>
          <w:p w:rsidR="00C744BA" w:rsidRDefault="00946B54" w:rsidP="009E7D3F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CIÊNCIAS SOCIAIS</w:t>
            </w:r>
          </w:p>
        </w:tc>
        <w:tc>
          <w:tcPr>
            <w:tcW w:w="2881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</w:p>
        </w:tc>
      </w:tr>
      <w:tr w:rsidR="00C744BA" w:rsidTr="00C744BA">
        <w:tc>
          <w:tcPr>
            <w:tcW w:w="2881" w:type="dxa"/>
          </w:tcPr>
          <w:p w:rsidR="00C744BA" w:rsidRDefault="00E76F17" w:rsidP="00B41938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 xml:space="preserve">CIÊNCIAS </w:t>
            </w: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SOCIAIS -</w:t>
            </w:r>
            <w:r w:rsidR="00B41938">
              <w:rPr>
                <w:rFonts w:eastAsia="Times New Roman" w:cs="Times New Roman"/>
                <w:szCs w:val="24"/>
                <w:lang w:eastAsia="pt-BR"/>
              </w:rPr>
              <w:t>METODOLOGIA</w:t>
            </w:r>
            <w:proofErr w:type="gramEnd"/>
            <w:r w:rsidR="00B41938">
              <w:rPr>
                <w:rFonts w:eastAsia="Times New Roman" w:cs="Times New Roman"/>
                <w:szCs w:val="24"/>
                <w:lang w:eastAsia="pt-BR"/>
              </w:rPr>
              <w:t xml:space="preserve"> DE PESQUISA</w:t>
            </w:r>
            <w:r w:rsidR="00946B54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  <w:r w:rsidR="00B41938">
              <w:rPr>
                <w:rFonts w:eastAsia="Times New Roman" w:cs="Times New Roman"/>
                <w:szCs w:val="24"/>
                <w:lang w:eastAsia="pt-BR"/>
              </w:rPr>
              <w:t>E</w:t>
            </w:r>
            <w:r w:rsidR="00946B54">
              <w:rPr>
                <w:rFonts w:eastAsia="Times New Roman" w:cs="Times New Roman"/>
                <w:szCs w:val="24"/>
                <w:lang w:eastAsia="pt-BR"/>
              </w:rPr>
              <w:t xml:space="preserve"> ESTATÍSTICA</w:t>
            </w:r>
          </w:p>
        </w:tc>
        <w:tc>
          <w:tcPr>
            <w:tcW w:w="2881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</w:p>
        </w:tc>
      </w:tr>
      <w:tr w:rsidR="00C744BA" w:rsidTr="00C744BA">
        <w:tc>
          <w:tcPr>
            <w:tcW w:w="2881" w:type="dxa"/>
          </w:tcPr>
          <w:p w:rsidR="00C744BA" w:rsidRDefault="00C744BA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MUSEOLOGIA</w:t>
            </w:r>
          </w:p>
        </w:tc>
        <w:tc>
          <w:tcPr>
            <w:tcW w:w="2881" w:type="dxa"/>
          </w:tcPr>
          <w:p w:rsidR="00C744BA" w:rsidRDefault="009E7D3F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82" w:type="dxa"/>
          </w:tcPr>
          <w:p w:rsidR="00C744BA" w:rsidRDefault="00946B54" w:rsidP="005C4AA6">
            <w:pPr>
              <w:jc w:val="both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</w:p>
        </w:tc>
      </w:tr>
    </w:tbl>
    <w:p w:rsidR="00C744BA" w:rsidRPr="005C4AA6" w:rsidRDefault="00C744BA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946B54" w:rsidP="005C4AA6">
      <w:pPr>
        <w:spacing w:after="0" w:line="240" w:lineRule="auto"/>
        <w:jc w:val="right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Cs w:val="24"/>
          <w:lang w:eastAsia="pt-BR"/>
        </w:rPr>
        <w:t>Goiânia, 16</w:t>
      </w:r>
      <w:r w:rsidR="002E374F">
        <w:rPr>
          <w:rFonts w:ascii="Arial" w:eastAsia="Times New Roman" w:hAnsi="Arial" w:cs="Arial"/>
          <w:color w:val="000000"/>
          <w:szCs w:val="24"/>
          <w:lang w:eastAsia="pt-BR"/>
        </w:rPr>
        <w:t xml:space="preserve"> de novembro</w:t>
      </w:r>
      <w:r w:rsidR="005C4AA6"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de 2015.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pt-BR"/>
        </w:rPr>
        <w:drawing>
          <wp:inline distT="0" distB="0" distL="0" distR="0">
            <wp:extent cx="3086100" cy="2305050"/>
            <wp:effectExtent l="0" t="0" r="0" b="0"/>
            <wp:docPr id="3" name="Imagem 3" descr="https://lh6.googleusercontent.com/ic627tsRvtG_AdrJTwms7J8ELr8WBDhZqFUcmjUeOlUOvrWNsEgfgMTDBCDobn9y67zLtJW0Lwuxs1ovC3iEjLD3eb9B5mhLitflM4MWX_LB6c-6Mnyk9VQ7EBZfPcap0o01oGSS5s_5nl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c627tsRvtG_AdrJTwms7J8ELr8WBDhZqFUcmjUeOlUOvrWNsEgfgMTDBCDobn9y67zLtJW0Lwuxs1ovC3iEjLD3eb9B5mhLitflM4MWX_LB6c-6Mnyk9VQ7EBZfPcap0o01oGSS5s_5nl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Prof. </w:t>
      </w:r>
      <w:proofErr w:type="spellStart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Dijaci</w:t>
      </w:r>
      <w:proofErr w:type="spellEnd"/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 xml:space="preserve"> David de Oliveira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Cs w:val="24"/>
          <w:lang w:eastAsia="pt-BR"/>
        </w:rPr>
        <w:t>Diretor da Faculdade de Ciências Sociais (FCS)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2E374F" w:rsidRDefault="002E374F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1289050" cy="1289050"/>
            <wp:effectExtent l="0" t="0" r="6350" b="6350"/>
            <wp:docPr id="2" name="Imagem 2" descr="https://lh4.googleusercontent.com/c1Z_mAiOuJIjG8YxFs_gnnGpsApN4hr11WpiX-eI3aFSyRYpRh1nQJls3yALNYSm46jFsvghyDjySfqMEPso76VTDq-z1NT_vnmDN9dyKJPTloQ5_qXBD5tnmIJ8juVmZR5cBLOKqJvswx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1Z_mAiOuJIjG8YxFs_gnnGpsApN4hr11WpiX-eI3aFSyRYpRh1nQJls3yALNYSm46jFsvghyDjySfqMEPso76VTDq-z1NT_vnmDN9dyKJPTloQ5_qXBD5tnmIJ8juVmZR5cBLOKqJvswxW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SERVIÇO PÚBLICO FEDERAL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UNIVERSIDADE FEDERAL DE GOIÁS</w:t>
      </w: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FACULDADE DE CIÊNCIAS SOCIAIS - FCS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Anexo I - FORMULÁRIO DE INSCRIÇÃO PARA O PROCESSO SELETIVO DE BOLSISTA DE MONITORIA</w:t>
      </w:r>
    </w:p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30"/>
        <w:gridCol w:w="34"/>
        <w:gridCol w:w="34"/>
        <w:gridCol w:w="79"/>
        <w:gridCol w:w="75"/>
        <w:gridCol w:w="67"/>
        <w:gridCol w:w="51"/>
        <w:gridCol w:w="33"/>
        <w:gridCol w:w="29"/>
        <w:gridCol w:w="46"/>
        <w:gridCol w:w="329"/>
        <w:gridCol w:w="368"/>
        <w:gridCol w:w="226"/>
        <w:gridCol w:w="313"/>
        <w:gridCol w:w="304"/>
        <w:gridCol w:w="297"/>
        <w:gridCol w:w="319"/>
        <w:gridCol w:w="19"/>
        <w:gridCol w:w="24"/>
        <w:gridCol w:w="364"/>
        <w:gridCol w:w="303"/>
        <w:gridCol w:w="321"/>
        <w:gridCol w:w="299"/>
        <w:gridCol w:w="265"/>
        <w:gridCol w:w="396"/>
        <w:gridCol w:w="396"/>
        <w:gridCol w:w="343"/>
        <w:gridCol w:w="216"/>
      </w:tblGrid>
      <w:tr w:rsidR="005C4AA6" w:rsidRPr="005C4AA6" w:rsidTr="005C4AA6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MATR</w:t>
            </w:r>
            <w:proofErr w:type="gramStart"/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.: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5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RG: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ÓRGÃO EXP.: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UF EXP.: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5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  <w:r w:rsidRPr="005C4AA6">
              <w:rPr>
                <w:rFonts w:ascii="Symbol" w:eastAsia="Times New Roman" w:hAnsi="Symbol" w:cs="Times New Roman"/>
                <w:b/>
                <w:bCs/>
                <w:color w:val="000000"/>
                <w:sz w:val="18"/>
                <w:szCs w:val="18"/>
                <w:lang w:eastAsia="pt-BR"/>
              </w:rPr>
              <w:t></w:t>
            </w: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CPF: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CURSO: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TURMA: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DA MÃE: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NATURALIDADE: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48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CIDADE/UF: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 RESIDENCIAL: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</w:t>
            </w:r>
            <w:proofErr w:type="gramEnd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 ) </w:t>
            </w:r>
          </w:p>
        </w:tc>
        <w:tc>
          <w:tcPr>
            <w:tcW w:w="0" w:type="auto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TELEFONE CELULAR: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  </w:t>
            </w:r>
            <w:proofErr w:type="gramEnd"/>
            <w:r w:rsidRPr="005C4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 ) </w:t>
            </w: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2E374F" w:rsidP="005C4AA6">
            <w:pPr>
              <w:spacing w:before="60" w:after="0" w:line="225" w:lineRule="atLeast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CURSO</w:t>
            </w:r>
            <w:r w:rsidR="005C4AA6"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PARA QUAL SOLICITA INSCRIÇÃO: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4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0" w:type="auto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25"/>
        </w:trPr>
        <w:tc>
          <w:tcPr>
            <w:tcW w:w="0" w:type="auto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pt-BR"/>
              </w:rPr>
            </w:pPr>
          </w:p>
        </w:tc>
      </w:tr>
      <w:tr w:rsidR="005C4AA6" w:rsidRPr="005C4AA6" w:rsidTr="005C4AA6">
        <w:trPr>
          <w:trHeight w:val="255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before="60" w:after="0" w:line="240" w:lineRule="auto"/>
              <w:ind w:left="57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5C4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4AA6" w:rsidRPr="005C4AA6" w:rsidRDefault="005C4AA6" w:rsidP="005C4AA6">
            <w:pPr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</w:tbl>
    <w:p w:rsidR="005C4AA6" w:rsidRPr="005C4AA6" w:rsidRDefault="005C4AA6" w:rsidP="005C4AA6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5C4AA6" w:rsidRPr="005C4AA6" w:rsidRDefault="005C4AA6" w:rsidP="005C4AA6">
      <w:pPr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Declaro serem verdadeiros os dados acima apresentados e solicito a homologação de minha inscrição no Processo Seletivo para </w:t>
      </w:r>
      <w:r w:rsidR="00B732E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Bolsista de Monitoria (Edital</w:t>
      </w:r>
      <w:proofErr w:type="gramStart"/>
      <w:r w:rsidR="00B732E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proofErr w:type="gramEnd"/>
      <w:r w:rsidRPr="005C4AA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/2015) junto ao Curso de_______________________ da Faculdade de Ciências Sociais da Universidade Federal de Goiás.</w:t>
      </w:r>
    </w:p>
    <w:p w:rsidR="003018E6" w:rsidRDefault="003018E6" w:rsidP="005C4AA6"/>
    <w:p w:rsidR="005C4AA6" w:rsidRDefault="005C4AA6" w:rsidP="005C4AA6"/>
    <w:p w:rsidR="005C4AA6" w:rsidRDefault="005C4AA6" w:rsidP="005C4AA6"/>
    <w:p w:rsidR="005C4AA6" w:rsidRDefault="005C4AA6" w:rsidP="005C4AA6"/>
    <w:sectPr w:rsidR="005C4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6"/>
    <w:rsid w:val="001857CA"/>
    <w:rsid w:val="00225D0E"/>
    <w:rsid w:val="002A3C8F"/>
    <w:rsid w:val="002E374F"/>
    <w:rsid w:val="003018E6"/>
    <w:rsid w:val="0041435A"/>
    <w:rsid w:val="004F12B9"/>
    <w:rsid w:val="005C4AA6"/>
    <w:rsid w:val="00803ED8"/>
    <w:rsid w:val="0094549D"/>
    <w:rsid w:val="00946B54"/>
    <w:rsid w:val="009E7D3F"/>
    <w:rsid w:val="00B409D4"/>
    <w:rsid w:val="00B41938"/>
    <w:rsid w:val="00B732EA"/>
    <w:rsid w:val="00C744BA"/>
    <w:rsid w:val="00CD0292"/>
    <w:rsid w:val="00E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A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A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A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A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ienciassociais.uf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5465-81FC-4E1E-A5BE-1FB68F0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dcterms:created xsi:type="dcterms:W3CDTF">2015-11-19T12:38:00Z</dcterms:created>
  <dcterms:modified xsi:type="dcterms:W3CDTF">2015-11-19T12:38:00Z</dcterms:modified>
</cp:coreProperties>
</file>