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F51" w:rsidRPr="005A3994" w:rsidRDefault="00E50830" w:rsidP="000C3F51">
      <w:pPr>
        <w:jc w:val="center"/>
        <w:rPr>
          <w:rFonts w:ascii="Calibri" w:hAnsi="Calibri" w:cs="Calibr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-93345</wp:posOffset>
            </wp:positionH>
            <wp:positionV relativeFrom="paragraph">
              <wp:posOffset>-15240</wp:posOffset>
            </wp:positionV>
            <wp:extent cx="824230" cy="795655"/>
            <wp:effectExtent l="0" t="0" r="0" b="0"/>
            <wp:wrapNone/>
            <wp:docPr id="3" name="image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5784850</wp:posOffset>
            </wp:positionH>
            <wp:positionV relativeFrom="paragraph">
              <wp:posOffset>-17780</wp:posOffset>
            </wp:positionV>
            <wp:extent cx="634365" cy="833755"/>
            <wp:effectExtent l="0" t="0" r="0" b="0"/>
            <wp:wrapNone/>
            <wp:docPr id="2" name="image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F51" w:rsidRPr="005A3994">
        <w:rPr>
          <w:rFonts w:ascii="Calibri" w:hAnsi="Calibri" w:cs="Calibri"/>
          <w:sz w:val="16"/>
          <w:szCs w:val="16"/>
        </w:rPr>
        <w:t>MINISTÉRIO DA EDUCAÇÃO</w:t>
      </w:r>
    </w:p>
    <w:p w:rsidR="000C3F51" w:rsidRPr="005A3994" w:rsidRDefault="000C3F51" w:rsidP="000C3F51">
      <w:pPr>
        <w:jc w:val="center"/>
        <w:rPr>
          <w:rFonts w:ascii="Calibri" w:hAnsi="Calibri" w:cs="Calibri"/>
          <w:sz w:val="16"/>
          <w:szCs w:val="16"/>
        </w:rPr>
      </w:pPr>
      <w:r w:rsidRPr="005A3994">
        <w:rPr>
          <w:rFonts w:ascii="Calibri" w:hAnsi="Calibri" w:cs="Calibri"/>
          <w:sz w:val="16"/>
          <w:szCs w:val="16"/>
        </w:rPr>
        <w:t>UNIVERSIDADE FEDERAL DE GOIÁS</w:t>
      </w:r>
    </w:p>
    <w:p w:rsidR="000C3F51" w:rsidRPr="005A3994" w:rsidRDefault="000C3F51" w:rsidP="000C3F51">
      <w:pPr>
        <w:jc w:val="center"/>
        <w:rPr>
          <w:rFonts w:ascii="Calibri" w:hAnsi="Calibri" w:cs="Calibri"/>
          <w:sz w:val="16"/>
          <w:szCs w:val="16"/>
        </w:rPr>
      </w:pPr>
      <w:r w:rsidRPr="005A3994">
        <w:rPr>
          <w:rFonts w:ascii="Calibri" w:hAnsi="Calibri" w:cs="Calibri"/>
          <w:sz w:val="16"/>
          <w:szCs w:val="16"/>
        </w:rPr>
        <w:t>ESCOLA DE AGRONOMIA</w:t>
      </w:r>
    </w:p>
    <w:p w:rsidR="000C3F51" w:rsidRPr="005A3994" w:rsidRDefault="000C3F51" w:rsidP="000C3F51">
      <w:pPr>
        <w:jc w:val="center"/>
        <w:rPr>
          <w:rFonts w:ascii="Calibri" w:hAnsi="Calibri" w:cs="Calibri"/>
          <w:sz w:val="16"/>
          <w:szCs w:val="16"/>
        </w:rPr>
      </w:pPr>
      <w:r w:rsidRPr="005A3994">
        <w:rPr>
          <w:rFonts w:ascii="Calibri" w:hAnsi="Calibri" w:cs="Calibri"/>
          <w:sz w:val="16"/>
          <w:szCs w:val="16"/>
        </w:rPr>
        <w:t>PROGRAMA DE PÓS-GRADUAÇÃO EM GENÉTICA E MELHORAMENTO DE PLANTAS</w:t>
      </w:r>
    </w:p>
    <w:p w:rsidR="000C3F51" w:rsidRPr="005A3994" w:rsidRDefault="000C3F51" w:rsidP="000C3F51">
      <w:pPr>
        <w:jc w:val="center"/>
        <w:rPr>
          <w:rFonts w:ascii="Calibri" w:hAnsi="Calibri" w:cs="Calibri"/>
          <w:color w:val="000000"/>
          <w:sz w:val="18"/>
          <w:szCs w:val="18"/>
        </w:rPr>
      </w:pPr>
      <w:r w:rsidRPr="005A3994">
        <w:rPr>
          <w:rFonts w:ascii="Calibri" w:hAnsi="Calibri" w:cs="Calibri"/>
          <w:color w:val="000000"/>
          <w:sz w:val="18"/>
          <w:szCs w:val="18"/>
        </w:rPr>
        <w:t>Av. Esperança s/n, Campus</w:t>
      </w:r>
      <w:r w:rsidRPr="005A3994">
        <w:rPr>
          <w:rFonts w:ascii="Calibri" w:hAnsi="Calibri" w:cs="Calibri"/>
          <w:i/>
          <w:color w:val="000000"/>
          <w:sz w:val="18"/>
          <w:szCs w:val="18"/>
        </w:rPr>
        <w:t xml:space="preserve"> </w:t>
      </w:r>
      <w:r w:rsidRPr="005A3994">
        <w:rPr>
          <w:rFonts w:ascii="Calibri" w:hAnsi="Calibri" w:cs="Calibri"/>
          <w:color w:val="000000"/>
          <w:sz w:val="18"/>
          <w:szCs w:val="18"/>
        </w:rPr>
        <w:t>Samambaia, Goiânia-GO, CEP: 74690-900</w:t>
      </w:r>
    </w:p>
    <w:p w:rsidR="000C3F51" w:rsidRPr="005A3994" w:rsidRDefault="000C3F51" w:rsidP="000C3F51">
      <w:pPr>
        <w:jc w:val="center"/>
        <w:rPr>
          <w:rFonts w:ascii="Calibri" w:hAnsi="Calibri" w:cs="Calibri"/>
          <w:color w:val="000000"/>
          <w:sz w:val="18"/>
          <w:szCs w:val="18"/>
        </w:rPr>
      </w:pPr>
      <w:r w:rsidRPr="005A3994">
        <w:rPr>
          <w:rFonts w:ascii="Calibri" w:hAnsi="Calibri" w:cs="Calibri"/>
          <w:color w:val="000000"/>
          <w:sz w:val="18"/>
          <w:szCs w:val="18"/>
        </w:rPr>
        <w:t>Fone: (62) 3521-1687 – e-mail: pgmp.agro@ufg.br</w:t>
      </w:r>
    </w:p>
    <w:p w:rsidR="000C3F51" w:rsidRPr="005A3994" w:rsidRDefault="006C48BB" w:rsidP="000C3F51">
      <w:pPr>
        <w:jc w:val="center"/>
        <w:rPr>
          <w:rFonts w:ascii="Calibri" w:hAnsi="Calibri" w:cs="Calibri"/>
          <w:color w:val="000000"/>
          <w:sz w:val="18"/>
          <w:szCs w:val="18"/>
        </w:rPr>
      </w:pPr>
      <w:hyperlink r:id="rId7">
        <w:r w:rsidR="000C3F51" w:rsidRPr="005A3994">
          <w:rPr>
            <w:rFonts w:ascii="Calibri" w:hAnsi="Calibri" w:cs="Calibri"/>
            <w:color w:val="000000"/>
            <w:sz w:val="18"/>
            <w:szCs w:val="18"/>
            <w:u w:val="single"/>
          </w:rPr>
          <w:t>http://pgmp.agro.ufg.br/</w:t>
        </w:r>
      </w:hyperlink>
    </w:p>
    <w:p w:rsidR="000C3F51" w:rsidRPr="005A3994" w:rsidRDefault="000C3F51" w:rsidP="000C3F51">
      <w:pPr>
        <w:jc w:val="center"/>
        <w:rPr>
          <w:rFonts w:ascii="Calibri" w:hAnsi="Calibri" w:cs="Calibri"/>
        </w:rPr>
      </w:pPr>
    </w:p>
    <w:p w:rsidR="00002503" w:rsidRPr="005A3994" w:rsidRDefault="00002503" w:rsidP="00247142">
      <w:pPr>
        <w:pStyle w:val="Ttulo9"/>
        <w:pBdr>
          <w:bottom w:val="none" w:sz="0" w:space="0" w:color="auto"/>
        </w:pBdr>
        <w:spacing w:before="0" w:after="0"/>
        <w:rPr>
          <w:rFonts w:ascii="Calibri" w:hAnsi="Calibri" w:cs="Calibri"/>
          <w:szCs w:val="28"/>
        </w:rPr>
      </w:pPr>
      <w:r w:rsidRPr="005A3994">
        <w:rPr>
          <w:rFonts w:ascii="Calibri" w:hAnsi="Calibri" w:cs="Calibri"/>
          <w:szCs w:val="28"/>
        </w:rPr>
        <w:t>CARTA DE RE</w:t>
      </w:r>
      <w:r w:rsidR="002A3D7F">
        <w:rPr>
          <w:rFonts w:ascii="Calibri" w:hAnsi="Calibri" w:cs="Calibri"/>
          <w:szCs w:val="28"/>
        </w:rPr>
        <w:t>COMENDAÇÃO</w:t>
      </w:r>
    </w:p>
    <w:p w:rsidR="00002503" w:rsidRPr="005A3994" w:rsidRDefault="00002503" w:rsidP="00002503">
      <w:pPr>
        <w:jc w:val="both"/>
        <w:rPr>
          <w:rFonts w:ascii="Calibri" w:hAnsi="Calibri" w:cs="Calibri"/>
          <w:b/>
          <w:sz w:val="24"/>
          <w:szCs w:val="24"/>
        </w:rPr>
      </w:pPr>
    </w:p>
    <w:p w:rsidR="00002503" w:rsidRPr="005A3994" w:rsidRDefault="00002503" w:rsidP="00002503">
      <w:pPr>
        <w:jc w:val="both"/>
        <w:rPr>
          <w:rFonts w:ascii="Calibri" w:hAnsi="Calibri" w:cs="Calibri"/>
          <w:i/>
          <w:sz w:val="24"/>
          <w:szCs w:val="24"/>
        </w:rPr>
      </w:pPr>
      <w:r w:rsidRPr="005A3994">
        <w:rPr>
          <w:rFonts w:ascii="Calibri" w:hAnsi="Calibri" w:cs="Calibri"/>
          <w:i/>
          <w:sz w:val="24"/>
          <w:szCs w:val="24"/>
        </w:rPr>
        <w:t xml:space="preserve">CANDIDATO: </w:t>
      </w:r>
    </w:p>
    <w:p w:rsidR="00002503" w:rsidRPr="005A3994" w:rsidRDefault="00002503" w:rsidP="00002503">
      <w:pPr>
        <w:jc w:val="both"/>
        <w:rPr>
          <w:rFonts w:ascii="Calibri" w:hAnsi="Calibri" w:cs="Calibri"/>
          <w:sz w:val="24"/>
          <w:szCs w:val="24"/>
        </w:rPr>
      </w:pPr>
    </w:p>
    <w:p w:rsidR="00002503" w:rsidRPr="005A3994" w:rsidRDefault="00002503" w:rsidP="00002503">
      <w:pPr>
        <w:jc w:val="both"/>
        <w:rPr>
          <w:rFonts w:ascii="Calibri" w:hAnsi="Calibri" w:cs="Calibri"/>
          <w:sz w:val="24"/>
          <w:szCs w:val="24"/>
        </w:rPr>
      </w:pPr>
      <w:r w:rsidRPr="005A3994">
        <w:rPr>
          <w:rFonts w:ascii="Calibri" w:hAnsi="Calibri" w:cs="Calibri"/>
          <w:sz w:val="24"/>
          <w:szCs w:val="24"/>
        </w:rPr>
        <w:t xml:space="preserve">Informante: </w:t>
      </w:r>
    </w:p>
    <w:p w:rsidR="00002503" w:rsidRPr="005A3994" w:rsidRDefault="00ED0AA2" w:rsidP="00002503">
      <w:pPr>
        <w:jc w:val="both"/>
        <w:rPr>
          <w:rFonts w:ascii="Calibri" w:hAnsi="Calibri" w:cs="Calibri"/>
          <w:sz w:val="24"/>
          <w:szCs w:val="24"/>
        </w:rPr>
      </w:pPr>
      <w:r w:rsidRPr="005A3994">
        <w:rPr>
          <w:rFonts w:ascii="Calibri" w:hAnsi="Calibri" w:cs="Calibri"/>
          <w:sz w:val="24"/>
          <w:szCs w:val="24"/>
        </w:rPr>
        <w:t xml:space="preserve">Titulação: </w:t>
      </w:r>
    </w:p>
    <w:p w:rsidR="00002503" w:rsidRPr="005A3994" w:rsidRDefault="00002503" w:rsidP="00002503">
      <w:pPr>
        <w:jc w:val="both"/>
        <w:rPr>
          <w:rFonts w:ascii="Calibri" w:hAnsi="Calibri" w:cs="Calibri"/>
          <w:sz w:val="24"/>
          <w:szCs w:val="24"/>
        </w:rPr>
      </w:pPr>
      <w:r w:rsidRPr="005A3994">
        <w:rPr>
          <w:rFonts w:ascii="Calibri" w:hAnsi="Calibri" w:cs="Calibri"/>
          <w:sz w:val="24"/>
          <w:szCs w:val="24"/>
        </w:rPr>
        <w:t xml:space="preserve">Cargo: </w:t>
      </w:r>
    </w:p>
    <w:p w:rsidR="00002503" w:rsidRPr="005A3994" w:rsidRDefault="00002503" w:rsidP="00002503">
      <w:pPr>
        <w:jc w:val="both"/>
        <w:rPr>
          <w:rFonts w:ascii="Calibri" w:hAnsi="Calibri" w:cs="Calibri"/>
          <w:sz w:val="24"/>
          <w:szCs w:val="24"/>
        </w:rPr>
      </w:pPr>
      <w:r w:rsidRPr="005A3994">
        <w:rPr>
          <w:rFonts w:ascii="Calibri" w:hAnsi="Calibri" w:cs="Calibri"/>
          <w:sz w:val="24"/>
          <w:szCs w:val="24"/>
        </w:rPr>
        <w:t xml:space="preserve">Instituição: </w:t>
      </w:r>
    </w:p>
    <w:p w:rsidR="00002503" w:rsidRPr="005A3994" w:rsidRDefault="00002503" w:rsidP="00002503">
      <w:pPr>
        <w:jc w:val="both"/>
        <w:rPr>
          <w:rFonts w:ascii="Calibri" w:hAnsi="Calibri" w:cs="Calibri"/>
          <w:sz w:val="24"/>
          <w:szCs w:val="24"/>
        </w:rPr>
      </w:pPr>
      <w:r w:rsidRPr="005A3994">
        <w:rPr>
          <w:rFonts w:ascii="Calibri" w:hAnsi="Calibri" w:cs="Calibri"/>
          <w:sz w:val="24"/>
          <w:szCs w:val="24"/>
        </w:rPr>
        <w:t xml:space="preserve">Endereço: </w:t>
      </w:r>
    </w:p>
    <w:p w:rsidR="00002503" w:rsidRPr="005A3994" w:rsidRDefault="00002503" w:rsidP="00002503">
      <w:pPr>
        <w:jc w:val="both"/>
        <w:rPr>
          <w:rFonts w:ascii="Calibri" w:hAnsi="Calibri" w:cs="Calibri"/>
          <w:sz w:val="24"/>
          <w:szCs w:val="24"/>
        </w:rPr>
      </w:pPr>
    </w:p>
    <w:p w:rsidR="00002503" w:rsidRPr="005A3994" w:rsidRDefault="00002503" w:rsidP="00002503">
      <w:pPr>
        <w:jc w:val="both"/>
        <w:rPr>
          <w:rFonts w:ascii="Calibri" w:hAnsi="Calibri" w:cs="Calibri"/>
          <w:b/>
          <w:i/>
          <w:sz w:val="24"/>
          <w:szCs w:val="24"/>
        </w:rPr>
      </w:pPr>
      <w:r w:rsidRPr="005A3994">
        <w:rPr>
          <w:rFonts w:ascii="Calibri" w:hAnsi="Calibri" w:cs="Calibri"/>
          <w:b/>
          <w:i/>
          <w:sz w:val="24"/>
          <w:szCs w:val="24"/>
        </w:rPr>
        <w:t xml:space="preserve">Senhor Informante: </w:t>
      </w:r>
      <w:r w:rsidRPr="005A3994">
        <w:rPr>
          <w:rFonts w:ascii="Calibri" w:hAnsi="Calibri" w:cs="Calibri"/>
          <w:i/>
          <w:sz w:val="24"/>
          <w:szCs w:val="24"/>
        </w:rPr>
        <w:t>No quadro abaixo avalie o candidato, colocando um “X” depois de cada característica a ser avaliada na coluna que melhor represente  sua opinião. Compare o candidato em cada item com um grupo representativo de estudantes, qualificados para estudos pós-graduados que V. Sa. tenha conhecido durante sua carreira profissional</w:t>
      </w:r>
      <w:r w:rsidRPr="005A3994">
        <w:rPr>
          <w:rFonts w:ascii="Calibri" w:hAnsi="Calibri" w:cs="Calibri"/>
          <w:b/>
          <w:i/>
          <w:sz w:val="24"/>
          <w:szCs w:val="24"/>
        </w:rPr>
        <w:t xml:space="preserve">. </w:t>
      </w:r>
    </w:p>
    <w:p w:rsidR="00002503" w:rsidRPr="005A3994" w:rsidRDefault="00002503" w:rsidP="00002503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10213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90"/>
        <w:gridCol w:w="1115"/>
        <w:gridCol w:w="1116"/>
        <w:gridCol w:w="1116"/>
        <w:gridCol w:w="1116"/>
        <w:gridCol w:w="1160"/>
      </w:tblGrid>
      <w:tr w:rsidR="00ED0AA2" w:rsidRPr="005A3994" w:rsidTr="005A3994">
        <w:tc>
          <w:tcPr>
            <w:tcW w:w="4588" w:type="dxa"/>
          </w:tcPr>
          <w:p w:rsidR="00ED0AA2" w:rsidRPr="005A3994" w:rsidRDefault="00ED0AA2" w:rsidP="005A3994">
            <w:pPr>
              <w:pBdr>
                <w:bottom w:val="single" w:sz="4" w:space="1" w:color="auto"/>
              </w:pBdr>
              <w:spacing w:before="120" w:after="120"/>
              <w:ind w:firstLine="142"/>
              <w:jc w:val="center"/>
              <w:rPr>
                <w:rFonts w:ascii="Calibri" w:hAnsi="Calibri" w:cs="Calibri"/>
                <w:i/>
              </w:rPr>
            </w:pPr>
            <w:r w:rsidRPr="005A3994">
              <w:rPr>
                <w:rFonts w:ascii="Calibri" w:hAnsi="Calibri" w:cs="Calibri"/>
                <w:i/>
              </w:rPr>
              <w:t>CARACTERÍSTICAS</w:t>
            </w:r>
          </w:p>
        </w:tc>
        <w:tc>
          <w:tcPr>
            <w:tcW w:w="1115" w:type="dxa"/>
          </w:tcPr>
          <w:p w:rsidR="00ED0AA2" w:rsidRPr="005A3994" w:rsidRDefault="00ED0AA2" w:rsidP="005A3994">
            <w:pPr>
              <w:pBdr>
                <w:bottom w:val="single" w:sz="4" w:space="1" w:color="auto"/>
              </w:pBdr>
              <w:spacing w:before="120" w:after="120"/>
              <w:jc w:val="center"/>
              <w:rPr>
                <w:rFonts w:ascii="Calibri" w:hAnsi="Calibri" w:cs="Calibri"/>
                <w:i/>
              </w:rPr>
            </w:pPr>
            <w:r w:rsidRPr="005A3994">
              <w:rPr>
                <w:rFonts w:ascii="Calibri" w:hAnsi="Calibri" w:cs="Calibri"/>
                <w:i/>
              </w:rPr>
              <w:t>Abaixo da média</w:t>
            </w:r>
          </w:p>
        </w:tc>
        <w:tc>
          <w:tcPr>
            <w:tcW w:w="1115" w:type="dxa"/>
          </w:tcPr>
          <w:p w:rsidR="00ED0AA2" w:rsidRPr="005A3994" w:rsidRDefault="00ED0AA2" w:rsidP="005A3994">
            <w:pPr>
              <w:pBdr>
                <w:bottom w:val="single" w:sz="4" w:space="1" w:color="auto"/>
              </w:pBdr>
              <w:spacing w:before="120" w:after="120"/>
              <w:jc w:val="center"/>
              <w:rPr>
                <w:rFonts w:ascii="Calibri" w:hAnsi="Calibri" w:cs="Calibri"/>
                <w:i/>
              </w:rPr>
            </w:pPr>
            <w:r w:rsidRPr="005A3994">
              <w:rPr>
                <w:rFonts w:ascii="Calibri" w:hAnsi="Calibri" w:cs="Calibri"/>
                <w:i/>
              </w:rPr>
              <w:t>Médio</w:t>
            </w:r>
          </w:p>
        </w:tc>
        <w:tc>
          <w:tcPr>
            <w:tcW w:w="1115" w:type="dxa"/>
          </w:tcPr>
          <w:p w:rsidR="00ED0AA2" w:rsidRPr="005A3994" w:rsidRDefault="00ED0AA2" w:rsidP="005A3994">
            <w:pPr>
              <w:pBdr>
                <w:bottom w:val="single" w:sz="4" w:space="1" w:color="auto"/>
              </w:pBdr>
              <w:spacing w:before="120" w:after="120"/>
              <w:jc w:val="center"/>
              <w:rPr>
                <w:rFonts w:ascii="Calibri" w:hAnsi="Calibri" w:cs="Calibri"/>
                <w:i/>
              </w:rPr>
            </w:pPr>
            <w:r w:rsidRPr="005A3994">
              <w:rPr>
                <w:rFonts w:ascii="Calibri" w:hAnsi="Calibri" w:cs="Calibri"/>
                <w:i/>
              </w:rPr>
              <w:t>Bom</w:t>
            </w:r>
          </w:p>
        </w:tc>
        <w:tc>
          <w:tcPr>
            <w:tcW w:w="1115" w:type="dxa"/>
          </w:tcPr>
          <w:p w:rsidR="00ED0AA2" w:rsidRPr="005A3994" w:rsidRDefault="00ED0AA2" w:rsidP="005A3994">
            <w:pPr>
              <w:pBdr>
                <w:bottom w:val="single" w:sz="4" w:space="1" w:color="auto"/>
              </w:pBdr>
              <w:spacing w:before="120" w:after="120"/>
              <w:ind w:left="2"/>
              <w:jc w:val="center"/>
              <w:rPr>
                <w:rFonts w:ascii="Calibri" w:hAnsi="Calibri" w:cs="Calibri"/>
                <w:i/>
              </w:rPr>
            </w:pPr>
            <w:r w:rsidRPr="005A3994">
              <w:rPr>
                <w:rFonts w:ascii="Calibri" w:hAnsi="Calibri" w:cs="Calibri"/>
                <w:i/>
              </w:rPr>
              <w:t>Ótimo</w:t>
            </w:r>
          </w:p>
        </w:tc>
        <w:tc>
          <w:tcPr>
            <w:tcW w:w="1159" w:type="dxa"/>
          </w:tcPr>
          <w:p w:rsidR="00ED0AA2" w:rsidRPr="005A3994" w:rsidRDefault="00ED0AA2" w:rsidP="005A3994">
            <w:pPr>
              <w:pBdr>
                <w:bottom w:val="single" w:sz="4" w:space="1" w:color="auto"/>
              </w:pBdr>
              <w:spacing w:before="120" w:after="120"/>
              <w:jc w:val="center"/>
              <w:rPr>
                <w:rFonts w:ascii="Calibri" w:hAnsi="Calibri" w:cs="Calibri"/>
                <w:i/>
              </w:rPr>
            </w:pPr>
            <w:r w:rsidRPr="005A3994">
              <w:rPr>
                <w:rFonts w:ascii="Calibri" w:hAnsi="Calibri" w:cs="Calibri"/>
                <w:i/>
              </w:rPr>
              <w:t>Sem cond. p/ informar</w:t>
            </w:r>
          </w:p>
        </w:tc>
      </w:tr>
      <w:tr w:rsidR="00ED0AA2" w:rsidRPr="005A3994" w:rsidTr="005A3994">
        <w:tc>
          <w:tcPr>
            <w:tcW w:w="4588" w:type="dxa"/>
          </w:tcPr>
          <w:p w:rsidR="00ED0AA2" w:rsidRPr="005A3994" w:rsidRDefault="00ED0AA2" w:rsidP="005A3994">
            <w:pPr>
              <w:pBdr>
                <w:bottom w:val="single" w:sz="4" w:space="1" w:color="auto"/>
              </w:pBdr>
              <w:spacing w:before="80" w:after="80"/>
              <w:ind w:firstLine="142"/>
              <w:rPr>
                <w:rFonts w:ascii="Calibri" w:hAnsi="Calibri" w:cs="Calibri"/>
                <w:i/>
              </w:rPr>
            </w:pPr>
            <w:r w:rsidRPr="005A3994">
              <w:rPr>
                <w:rFonts w:ascii="Calibri" w:hAnsi="Calibri" w:cs="Calibri"/>
                <w:i/>
              </w:rPr>
              <w:t>Capacidade para conduzir trabalho acadêmico</w:t>
            </w:r>
          </w:p>
        </w:tc>
        <w:tc>
          <w:tcPr>
            <w:tcW w:w="1115" w:type="dxa"/>
          </w:tcPr>
          <w:p w:rsidR="00ED0AA2" w:rsidRPr="005A3994" w:rsidRDefault="00ED0AA2" w:rsidP="005A3994">
            <w:pPr>
              <w:pBdr>
                <w:bottom w:val="single" w:sz="4" w:space="1" w:color="auto"/>
              </w:pBdr>
              <w:spacing w:before="80" w:after="80"/>
              <w:rPr>
                <w:rFonts w:ascii="Calibri" w:hAnsi="Calibri" w:cs="Calibri"/>
                <w:i/>
              </w:rPr>
            </w:pPr>
          </w:p>
        </w:tc>
        <w:tc>
          <w:tcPr>
            <w:tcW w:w="1115" w:type="dxa"/>
          </w:tcPr>
          <w:p w:rsidR="00ED0AA2" w:rsidRPr="005A3994" w:rsidRDefault="00ED0AA2" w:rsidP="005A3994">
            <w:pPr>
              <w:pBdr>
                <w:bottom w:val="single" w:sz="4" w:space="1" w:color="auto"/>
              </w:pBdr>
              <w:spacing w:before="80" w:after="80"/>
              <w:rPr>
                <w:rFonts w:ascii="Calibri" w:hAnsi="Calibri" w:cs="Calibri"/>
                <w:i/>
              </w:rPr>
            </w:pPr>
          </w:p>
        </w:tc>
        <w:tc>
          <w:tcPr>
            <w:tcW w:w="1115" w:type="dxa"/>
          </w:tcPr>
          <w:p w:rsidR="00ED0AA2" w:rsidRPr="005A3994" w:rsidRDefault="00ED0AA2" w:rsidP="00ED0AA2">
            <w:pPr>
              <w:pBdr>
                <w:bottom w:val="single" w:sz="4" w:space="1" w:color="auto"/>
              </w:pBdr>
              <w:spacing w:before="80" w:after="80"/>
              <w:rPr>
                <w:rFonts w:ascii="Calibri" w:hAnsi="Calibri" w:cs="Calibri"/>
                <w:i/>
              </w:rPr>
            </w:pPr>
          </w:p>
        </w:tc>
        <w:tc>
          <w:tcPr>
            <w:tcW w:w="1115" w:type="dxa"/>
          </w:tcPr>
          <w:p w:rsidR="00ED0AA2" w:rsidRPr="005A3994" w:rsidRDefault="00ED0AA2" w:rsidP="005A3994">
            <w:pPr>
              <w:pBdr>
                <w:bottom w:val="single" w:sz="4" w:space="1" w:color="auto"/>
              </w:pBdr>
              <w:spacing w:before="80" w:after="80"/>
              <w:ind w:left="2"/>
              <w:rPr>
                <w:rFonts w:ascii="Calibri" w:hAnsi="Calibri" w:cs="Calibri"/>
                <w:i/>
              </w:rPr>
            </w:pPr>
          </w:p>
        </w:tc>
        <w:tc>
          <w:tcPr>
            <w:tcW w:w="1159" w:type="dxa"/>
          </w:tcPr>
          <w:p w:rsidR="00ED0AA2" w:rsidRPr="005A3994" w:rsidRDefault="00ED0AA2" w:rsidP="005A3994">
            <w:pPr>
              <w:pBdr>
                <w:bottom w:val="single" w:sz="4" w:space="1" w:color="auto"/>
              </w:pBdr>
              <w:spacing w:before="80" w:after="80"/>
              <w:rPr>
                <w:rFonts w:ascii="Calibri" w:hAnsi="Calibri" w:cs="Calibri"/>
                <w:i/>
              </w:rPr>
            </w:pPr>
          </w:p>
        </w:tc>
      </w:tr>
      <w:tr w:rsidR="00ED0AA2" w:rsidRPr="005A3994" w:rsidTr="005A3994">
        <w:tc>
          <w:tcPr>
            <w:tcW w:w="4588" w:type="dxa"/>
          </w:tcPr>
          <w:p w:rsidR="00ED0AA2" w:rsidRPr="005A3994" w:rsidRDefault="00ED0AA2" w:rsidP="005A3994">
            <w:pPr>
              <w:pBdr>
                <w:bottom w:val="single" w:sz="4" w:space="1" w:color="auto"/>
              </w:pBdr>
              <w:spacing w:before="80" w:after="80"/>
              <w:ind w:firstLine="142"/>
              <w:rPr>
                <w:rFonts w:ascii="Calibri" w:hAnsi="Calibri" w:cs="Calibri"/>
                <w:i/>
              </w:rPr>
            </w:pPr>
            <w:r w:rsidRPr="005A3994">
              <w:rPr>
                <w:rFonts w:ascii="Calibri" w:hAnsi="Calibri" w:cs="Calibri"/>
                <w:i/>
              </w:rPr>
              <w:t xml:space="preserve">Capacidade para expressar-se oralmente </w:t>
            </w:r>
          </w:p>
        </w:tc>
        <w:tc>
          <w:tcPr>
            <w:tcW w:w="1115" w:type="dxa"/>
          </w:tcPr>
          <w:p w:rsidR="00ED0AA2" w:rsidRPr="005A3994" w:rsidRDefault="00ED0AA2" w:rsidP="005A3994">
            <w:pPr>
              <w:pBdr>
                <w:bottom w:val="single" w:sz="4" w:space="1" w:color="auto"/>
              </w:pBdr>
              <w:spacing w:before="80" w:after="80"/>
              <w:rPr>
                <w:rFonts w:ascii="Calibri" w:hAnsi="Calibri" w:cs="Calibri"/>
                <w:i/>
              </w:rPr>
            </w:pPr>
          </w:p>
        </w:tc>
        <w:tc>
          <w:tcPr>
            <w:tcW w:w="1115" w:type="dxa"/>
          </w:tcPr>
          <w:p w:rsidR="00ED0AA2" w:rsidRPr="005A3994" w:rsidRDefault="00ED0AA2" w:rsidP="005A3994">
            <w:pPr>
              <w:pBdr>
                <w:bottom w:val="single" w:sz="4" w:space="1" w:color="auto"/>
              </w:pBdr>
              <w:spacing w:before="80" w:after="80"/>
              <w:rPr>
                <w:rFonts w:ascii="Calibri" w:hAnsi="Calibri" w:cs="Calibri"/>
                <w:i/>
              </w:rPr>
            </w:pPr>
          </w:p>
        </w:tc>
        <w:tc>
          <w:tcPr>
            <w:tcW w:w="1115" w:type="dxa"/>
          </w:tcPr>
          <w:p w:rsidR="00ED0AA2" w:rsidRPr="005A3994" w:rsidRDefault="00ED0AA2" w:rsidP="005A3994">
            <w:pPr>
              <w:pBdr>
                <w:bottom w:val="single" w:sz="4" w:space="1" w:color="auto"/>
              </w:pBdr>
              <w:spacing w:before="80" w:after="80"/>
              <w:rPr>
                <w:rFonts w:ascii="Calibri" w:hAnsi="Calibri" w:cs="Calibri"/>
                <w:i/>
              </w:rPr>
            </w:pPr>
          </w:p>
        </w:tc>
        <w:tc>
          <w:tcPr>
            <w:tcW w:w="1115" w:type="dxa"/>
          </w:tcPr>
          <w:p w:rsidR="00ED0AA2" w:rsidRPr="005A3994" w:rsidRDefault="00ED0AA2" w:rsidP="005A3994">
            <w:pPr>
              <w:pBdr>
                <w:bottom w:val="single" w:sz="4" w:space="1" w:color="auto"/>
              </w:pBdr>
              <w:spacing w:before="80" w:after="80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159" w:type="dxa"/>
          </w:tcPr>
          <w:p w:rsidR="00ED0AA2" w:rsidRPr="005A3994" w:rsidRDefault="00ED0AA2" w:rsidP="005A3994">
            <w:pPr>
              <w:pBdr>
                <w:bottom w:val="single" w:sz="4" w:space="1" w:color="auto"/>
              </w:pBdr>
              <w:spacing w:before="80" w:after="80"/>
              <w:rPr>
                <w:rFonts w:ascii="Calibri" w:hAnsi="Calibri" w:cs="Calibri"/>
                <w:i/>
              </w:rPr>
            </w:pPr>
          </w:p>
        </w:tc>
      </w:tr>
      <w:tr w:rsidR="00ED0AA2" w:rsidRPr="005A3994" w:rsidTr="005A3994">
        <w:tc>
          <w:tcPr>
            <w:tcW w:w="4588" w:type="dxa"/>
          </w:tcPr>
          <w:p w:rsidR="00ED0AA2" w:rsidRPr="005A3994" w:rsidRDefault="00ED0AA2" w:rsidP="005A3994">
            <w:pPr>
              <w:pBdr>
                <w:bottom w:val="single" w:sz="4" w:space="1" w:color="auto"/>
              </w:pBdr>
              <w:spacing w:before="80" w:after="80"/>
              <w:ind w:firstLine="142"/>
              <w:rPr>
                <w:rFonts w:ascii="Calibri" w:hAnsi="Calibri" w:cs="Calibri"/>
                <w:i/>
              </w:rPr>
            </w:pPr>
            <w:r w:rsidRPr="005A3994">
              <w:rPr>
                <w:rFonts w:ascii="Calibri" w:hAnsi="Calibri" w:cs="Calibri"/>
                <w:i/>
              </w:rPr>
              <w:t>Capacidade de escrever</w:t>
            </w:r>
          </w:p>
        </w:tc>
        <w:tc>
          <w:tcPr>
            <w:tcW w:w="1115" w:type="dxa"/>
          </w:tcPr>
          <w:p w:rsidR="00ED0AA2" w:rsidRPr="005A3994" w:rsidRDefault="00ED0AA2" w:rsidP="005A3994">
            <w:pPr>
              <w:pBdr>
                <w:bottom w:val="single" w:sz="4" w:space="1" w:color="auto"/>
              </w:pBdr>
              <w:spacing w:before="80" w:after="80"/>
              <w:rPr>
                <w:rFonts w:ascii="Calibri" w:hAnsi="Calibri" w:cs="Calibri"/>
                <w:i/>
              </w:rPr>
            </w:pPr>
          </w:p>
        </w:tc>
        <w:tc>
          <w:tcPr>
            <w:tcW w:w="1115" w:type="dxa"/>
          </w:tcPr>
          <w:p w:rsidR="00ED0AA2" w:rsidRPr="005A3994" w:rsidRDefault="00ED0AA2" w:rsidP="005A3994">
            <w:pPr>
              <w:pBdr>
                <w:bottom w:val="single" w:sz="4" w:space="1" w:color="auto"/>
              </w:pBdr>
              <w:spacing w:before="80" w:after="80"/>
              <w:rPr>
                <w:rFonts w:ascii="Calibri" w:hAnsi="Calibri" w:cs="Calibri"/>
                <w:i/>
              </w:rPr>
            </w:pPr>
          </w:p>
        </w:tc>
        <w:tc>
          <w:tcPr>
            <w:tcW w:w="1115" w:type="dxa"/>
          </w:tcPr>
          <w:p w:rsidR="00ED0AA2" w:rsidRPr="005A3994" w:rsidRDefault="00ED0AA2" w:rsidP="005A3994">
            <w:pPr>
              <w:pBdr>
                <w:bottom w:val="single" w:sz="4" w:space="1" w:color="auto"/>
              </w:pBdr>
              <w:spacing w:before="80" w:after="80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115" w:type="dxa"/>
          </w:tcPr>
          <w:p w:rsidR="00ED0AA2" w:rsidRPr="005A3994" w:rsidRDefault="00ED0AA2" w:rsidP="005A3994">
            <w:pPr>
              <w:pBdr>
                <w:bottom w:val="single" w:sz="4" w:space="1" w:color="auto"/>
              </w:pBdr>
              <w:spacing w:before="80" w:after="80"/>
              <w:ind w:left="2"/>
              <w:rPr>
                <w:rFonts w:ascii="Calibri" w:hAnsi="Calibri" w:cs="Calibri"/>
                <w:i/>
              </w:rPr>
            </w:pPr>
          </w:p>
        </w:tc>
        <w:tc>
          <w:tcPr>
            <w:tcW w:w="1159" w:type="dxa"/>
          </w:tcPr>
          <w:p w:rsidR="00ED0AA2" w:rsidRPr="005A3994" w:rsidRDefault="00ED0AA2" w:rsidP="005A3994">
            <w:pPr>
              <w:pBdr>
                <w:bottom w:val="single" w:sz="4" w:space="1" w:color="auto"/>
              </w:pBdr>
              <w:spacing w:before="80" w:after="80"/>
              <w:rPr>
                <w:rFonts w:ascii="Calibri" w:hAnsi="Calibri" w:cs="Calibri"/>
                <w:i/>
              </w:rPr>
            </w:pPr>
          </w:p>
        </w:tc>
      </w:tr>
      <w:tr w:rsidR="00ED0AA2" w:rsidRPr="005A3994" w:rsidTr="005A3994">
        <w:tc>
          <w:tcPr>
            <w:tcW w:w="4588" w:type="dxa"/>
          </w:tcPr>
          <w:p w:rsidR="00ED0AA2" w:rsidRPr="005A3994" w:rsidRDefault="00ED0AA2" w:rsidP="005A3994">
            <w:pPr>
              <w:pBdr>
                <w:bottom w:val="single" w:sz="4" w:space="1" w:color="auto"/>
              </w:pBdr>
              <w:spacing w:before="80" w:after="80"/>
              <w:ind w:firstLine="142"/>
              <w:rPr>
                <w:rFonts w:ascii="Calibri" w:hAnsi="Calibri" w:cs="Calibri"/>
                <w:i/>
              </w:rPr>
            </w:pPr>
            <w:r w:rsidRPr="005A3994">
              <w:rPr>
                <w:rFonts w:ascii="Calibri" w:hAnsi="Calibri" w:cs="Calibri"/>
                <w:i/>
              </w:rPr>
              <w:t>Motivação</w:t>
            </w:r>
          </w:p>
        </w:tc>
        <w:tc>
          <w:tcPr>
            <w:tcW w:w="1115" w:type="dxa"/>
          </w:tcPr>
          <w:p w:rsidR="00ED0AA2" w:rsidRPr="005A3994" w:rsidRDefault="00ED0AA2" w:rsidP="005A3994">
            <w:pPr>
              <w:pBdr>
                <w:bottom w:val="single" w:sz="4" w:space="1" w:color="auto"/>
              </w:pBdr>
              <w:spacing w:before="80" w:after="80"/>
              <w:rPr>
                <w:rFonts w:ascii="Calibri" w:hAnsi="Calibri" w:cs="Calibri"/>
                <w:i/>
              </w:rPr>
            </w:pPr>
          </w:p>
        </w:tc>
        <w:tc>
          <w:tcPr>
            <w:tcW w:w="1115" w:type="dxa"/>
          </w:tcPr>
          <w:p w:rsidR="00ED0AA2" w:rsidRPr="005A3994" w:rsidRDefault="00ED0AA2" w:rsidP="005A3994">
            <w:pPr>
              <w:pBdr>
                <w:bottom w:val="single" w:sz="4" w:space="1" w:color="auto"/>
              </w:pBdr>
              <w:spacing w:before="80" w:after="80"/>
              <w:rPr>
                <w:rFonts w:ascii="Calibri" w:hAnsi="Calibri" w:cs="Calibri"/>
                <w:i/>
              </w:rPr>
            </w:pPr>
          </w:p>
        </w:tc>
        <w:tc>
          <w:tcPr>
            <w:tcW w:w="1115" w:type="dxa"/>
          </w:tcPr>
          <w:p w:rsidR="00ED0AA2" w:rsidRPr="005A3994" w:rsidRDefault="00ED0AA2" w:rsidP="005A3994">
            <w:pPr>
              <w:pBdr>
                <w:bottom w:val="single" w:sz="4" w:space="1" w:color="auto"/>
              </w:pBdr>
              <w:spacing w:before="80" w:after="80"/>
              <w:rPr>
                <w:rFonts w:ascii="Calibri" w:hAnsi="Calibri" w:cs="Calibri"/>
                <w:i/>
              </w:rPr>
            </w:pPr>
          </w:p>
        </w:tc>
        <w:tc>
          <w:tcPr>
            <w:tcW w:w="1115" w:type="dxa"/>
          </w:tcPr>
          <w:p w:rsidR="00ED0AA2" w:rsidRPr="005A3994" w:rsidRDefault="00ED0AA2" w:rsidP="005A3994">
            <w:pPr>
              <w:pBdr>
                <w:bottom w:val="single" w:sz="4" w:space="1" w:color="auto"/>
              </w:pBdr>
              <w:spacing w:before="80" w:after="80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159" w:type="dxa"/>
          </w:tcPr>
          <w:p w:rsidR="00ED0AA2" w:rsidRPr="005A3994" w:rsidRDefault="00ED0AA2" w:rsidP="005A3994">
            <w:pPr>
              <w:pBdr>
                <w:bottom w:val="single" w:sz="4" w:space="1" w:color="auto"/>
              </w:pBdr>
              <w:spacing w:before="80" w:after="80"/>
              <w:rPr>
                <w:rFonts w:ascii="Calibri" w:hAnsi="Calibri" w:cs="Calibri"/>
                <w:i/>
              </w:rPr>
            </w:pPr>
          </w:p>
        </w:tc>
      </w:tr>
      <w:tr w:rsidR="00ED0AA2" w:rsidRPr="005A3994" w:rsidTr="005A3994">
        <w:tc>
          <w:tcPr>
            <w:tcW w:w="4588" w:type="dxa"/>
          </w:tcPr>
          <w:p w:rsidR="00ED0AA2" w:rsidRPr="005A3994" w:rsidRDefault="00ED0AA2" w:rsidP="005A3994">
            <w:pPr>
              <w:pBdr>
                <w:bottom w:val="single" w:sz="4" w:space="1" w:color="auto"/>
              </w:pBdr>
              <w:spacing w:before="80" w:after="80"/>
              <w:ind w:firstLine="142"/>
              <w:rPr>
                <w:rFonts w:ascii="Calibri" w:hAnsi="Calibri" w:cs="Calibri"/>
                <w:i/>
              </w:rPr>
            </w:pPr>
            <w:r w:rsidRPr="005A3994">
              <w:rPr>
                <w:rFonts w:ascii="Calibri" w:hAnsi="Calibri" w:cs="Calibri"/>
                <w:i/>
              </w:rPr>
              <w:t>Estabilidade emocional e maturidade</w:t>
            </w:r>
          </w:p>
        </w:tc>
        <w:tc>
          <w:tcPr>
            <w:tcW w:w="1115" w:type="dxa"/>
          </w:tcPr>
          <w:p w:rsidR="00ED0AA2" w:rsidRPr="005A3994" w:rsidRDefault="00ED0AA2" w:rsidP="005A3994">
            <w:pPr>
              <w:pBdr>
                <w:bottom w:val="single" w:sz="4" w:space="1" w:color="auto"/>
              </w:pBdr>
              <w:spacing w:before="80" w:after="80"/>
              <w:rPr>
                <w:rFonts w:ascii="Calibri" w:hAnsi="Calibri" w:cs="Calibri"/>
                <w:i/>
              </w:rPr>
            </w:pPr>
          </w:p>
        </w:tc>
        <w:tc>
          <w:tcPr>
            <w:tcW w:w="1115" w:type="dxa"/>
          </w:tcPr>
          <w:p w:rsidR="00ED0AA2" w:rsidRPr="005A3994" w:rsidRDefault="00ED0AA2" w:rsidP="005A3994">
            <w:pPr>
              <w:pBdr>
                <w:bottom w:val="single" w:sz="4" w:space="1" w:color="auto"/>
              </w:pBdr>
              <w:spacing w:before="80" w:after="80"/>
              <w:rPr>
                <w:rFonts w:ascii="Calibri" w:hAnsi="Calibri" w:cs="Calibri"/>
                <w:i/>
              </w:rPr>
            </w:pPr>
          </w:p>
        </w:tc>
        <w:tc>
          <w:tcPr>
            <w:tcW w:w="1115" w:type="dxa"/>
          </w:tcPr>
          <w:p w:rsidR="00ED0AA2" w:rsidRPr="005A3994" w:rsidRDefault="00ED0AA2" w:rsidP="005A3994">
            <w:pPr>
              <w:pBdr>
                <w:bottom w:val="single" w:sz="4" w:space="1" w:color="auto"/>
              </w:pBdr>
              <w:spacing w:before="80" w:after="80"/>
              <w:rPr>
                <w:rFonts w:ascii="Calibri" w:hAnsi="Calibri" w:cs="Calibri"/>
                <w:i/>
              </w:rPr>
            </w:pPr>
          </w:p>
        </w:tc>
        <w:tc>
          <w:tcPr>
            <w:tcW w:w="1115" w:type="dxa"/>
          </w:tcPr>
          <w:p w:rsidR="00ED0AA2" w:rsidRPr="005A3994" w:rsidRDefault="00ED0AA2" w:rsidP="005A3994">
            <w:pPr>
              <w:pBdr>
                <w:bottom w:val="single" w:sz="4" w:space="1" w:color="auto"/>
              </w:pBdr>
              <w:spacing w:before="80" w:after="80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159" w:type="dxa"/>
          </w:tcPr>
          <w:p w:rsidR="00ED0AA2" w:rsidRPr="005A3994" w:rsidRDefault="00ED0AA2" w:rsidP="005A3994">
            <w:pPr>
              <w:pBdr>
                <w:bottom w:val="single" w:sz="4" w:space="1" w:color="auto"/>
              </w:pBdr>
              <w:spacing w:before="80" w:after="80"/>
              <w:rPr>
                <w:rFonts w:ascii="Calibri" w:hAnsi="Calibri" w:cs="Calibri"/>
                <w:i/>
              </w:rPr>
            </w:pPr>
          </w:p>
        </w:tc>
      </w:tr>
      <w:tr w:rsidR="00ED0AA2" w:rsidRPr="005A3994" w:rsidTr="005A3994">
        <w:tc>
          <w:tcPr>
            <w:tcW w:w="4588" w:type="dxa"/>
          </w:tcPr>
          <w:p w:rsidR="00ED0AA2" w:rsidRPr="005A3994" w:rsidRDefault="00ED0AA2" w:rsidP="005A3994">
            <w:pPr>
              <w:pBdr>
                <w:bottom w:val="single" w:sz="4" w:space="1" w:color="auto"/>
              </w:pBdr>
              <w:spacing w:before="80" w:after="80"/>
              <w:ind w:firstLine="142"/>
              <w:rPr>
                <w:rFonts w:ascii="Calibri" w:hAnsi="Calibri" w:cs="Calibri"/>
                <w:i/>
              </w:rPr>
            </w:pPr>
            <w:r w:rsidRPr="005A3994">
              <w:rPr>
                <w:rFonts w:ascii="Calibri" w:hAnsi="Calibri" w:cs="Calibri"/>
                <w:i/>
              </w:rPr>
              <w:t xml:space="preserve">Autoconfiança e independência </w:t>
            </w:r>
          </w:p>
        </w:tc>
        <w:tc>
          <w:tcPr>
            <w:tcW w:w="1115" w:type="dxa"/>
          </w:tcPr>
          <w:p w:rsidR="00ED0AA2" w:rsidRPr="005A3994" w:rsidRDefault="00ED0AA2" w:rsidP="005A3994">
            <w:pPr>
              <w:pBdr>
                <w:bottom w:val="single" w:sz="4" w:space="1" w:color="auto"/>
              </w:pBdr>
              <w:spacing w:before="80" w:after="80"/>
              <w:rPr>
                <w:rFonts w:ascii="Calibri" w:hAnsi="Calibri" w:cs="Calibri"/>
                <w:i/>
              </w:rPr>
            </w:pPr>
          </w:p>
        </w:tc>
        <w:tc>
          <w:tcPr>
            <w:tcW w:w="1115" w:type="dxa"/>
          </w:tcPr>
          <w:p w:rsidR="00ED0AA2" w:rsidRPr="005A3994" w:rsidRDefault="00ED0AA2" w:rsidP="005A3994">
            <w:pPr>
              <w:pBdr>
                <w:bottom w:val="single" w:sz="4" w:space="1" w:color="auto"/>
              </w:pBdr>
              <w:spacing w:before="80" w:after="80"/>
              <w:rPr>
                <w:rFonts w:ascii="Calibri" w:hAnsi="Calibri" w:cs="Calibri"/>
                <w:i/>
              </w:rPr>
            </w:pPr>
          </w:p>
        </w:tc>
        <w:tc>
          <w:tcPr>
            <w:tcW w:w="1115" w:type="dxa"/>
          </w:tcPr>
          <w:p w:rsidR="00ED0AA2" w:rsidRPr="005A3994" w:rsidRDefault="00ED0AA2" w:rsidP="005A3994">
            <w:pPr>
              <w:pBdr>
                <w:bottom w:val="single" w:sz="4" w:space="1" w:color="auto"/>
              </w:pBdr>
              <w:spacing w:before="80" w:after="80"/>
              <w:rPr>
                <w:rFonts w:ascii="Calibri" w:hAnsi="Calibri" w:cs="Calibri"/>
                <w:i/>
              </w:rPr>
            </w:pPr>
          </w:p>
        </w:tc>
        <w:tc>
          <w:tcPr>
            <w:tcW w:w="1115" w:type="dxa"/>
          </w:tcPr>
          <w:p w:rsidR="00ED0AA2" w:rsidRPr="005A3994" w:rsidRDefault="00ED0AA2" w:rsidP="005A3994">
            <w:pPr>
              <w:pBdr>
                <w:bottom w:val="single" w:sz="4" w:space="1" w:color="auto"/>
              </w:pBdr>
              <w:spacing w:before="80" w:after="80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159" w:type="dxa"/>
          </w:tcPr>
          <w:p w:rsidR="00ED0AA2" w:rsidRPr="005A3994" w:rsidRDefault="00ED0AA2" w:rsidP="005A3994">
            <w:pPr>
              <w:pBdr>
                <w:bottom w:val="single" w:sz="4" w:space="1" w:color="auto"/>
              </w:pBdr>
              <w:spacing w:before="80" w:after="80"/>
              <w:rPr>
                <w:rFonts w:ascii="Calibri" w:hAnsi="Calibri" w:cs="Calibri"/>
                <w:i/>
              </w:rPr>
            </w:pPr>
          </w:p>
        </w:tc>
      </w:tr>
      <w:tr w:rsidR="00ED0AA2" w:rsidRPr="005A3994" w:rsidTr="005A3994">
        <w:tc>
          <w:tcPr>
            <w:tcW w:w="4588" w:type="dxa"/>
          </w:tcPr>
          <w:p w:rsidR="00ED0AA2" w:rsidRPr="005A3994" w:rsidRDefault="00ED0AA2" w:rsidP="005A3994">
            <w:pPr>
              <w:pBdr>
                <w:bottom w:val="single" w:sz="4" w:space="1" w:color="auto"/>
              </w:pBdr>
              <w:spacing w:before="80" w:after="80"/>
              <w:ind w:firstLine="142"/>
              <w:rPr>
                <w:rFonts w:ascii="Calibri" w:hAnsi="Calibri" w:cs="Calibri"/>
                <w:i/>
              </w:rPr>
            </w:pPr>
            <w:r w:rsidRPr="005A3994">
              <w:rPr>
                <w:rFonts w:ascii="Calibri" w:hAnsi="Calibri" w:cs="Calibri"/>
                <w:i/>
              </w:rPr>
              <w:t>Capacidade para trabalho em equipe</w:t>
            </w:r>
          </w:p>
        </w:tc>
        <w:tc>
          <w:tcPr>
            <w:tcW w:w="1115" w:type="dxa"/>
          </w:tcPr>
          <w:p w:rsidR="00ED0AA2" w:rsidRPr="005A3994" w:rsidRDefault="00ED0AA2" w:rsidP="005A3994">
            <w:pPr>
              <w:pBdr>
                <w:bottom w:val="single" w:sz="4" w:space="1" w:color="auto"/>
              </w:pBdr>
              <w:spacing w:before="80" w:after="80"/>
              <w:rPr>
                <w:rFonts w:ascii="Calibri" w:hAnsi="Calibri" w:cs="Calibri"/>
                <w:i/>
              </w:rPr>
            </w:pPr>
          </w:p>
        </w:tc>
        <w:tc>
          <w:tcPr>
            <w:tcW w:w="1115" w:type="dxa"/>
          </w:tcPr>
          <w:p w:rsidR="00ED0AA2" w:rsidRPr="005A3994" w:rsidRDefault="00ED0AA2" w:rsidP="005A3994">
            <w:pPr>
              <w:pBdr>
                <w:bottom w:val="single" w:sz="4" w:space="1" w:color="auto"/>
              </w:pBdr>
              <w:spacing w:before="80" w:after="80"/>
              <w:rPr>
                <w:rFonts w:ascii="Calibri" w:hAnsi="Calibri" w:cs="Calibri"/>
                <w:i/>
              </w:rPr>
            </w:pPr>
          </w:p>
        </w:tc>
        <w:tc>
          <w:tcPr>
            <w:tcW w:w="1115" w:type="dxa"/>
          </w:tcPr>
          <w:p w:rsidR="00ED0AA2" w:rsidRPr="005A3994" w:rsidRDefault="00ED0AA2" w:rsidP="005A3994">
            <w:pPr>
              <w:pBdr>
                <w:bottom w:val="single" w:sz="4" w:space="1" w:color="auto"/>
              </w:pBdr>
              <w:spacing w:before="80" w:after="80"/>
              <w:rPr>
                <w:rFonts w:ascii="Calibri" w:hAnsi="Calibri" w:cs="Calibri"/>
                <w:i/>
              </w:rPr>
            </w:pPr>
          </w:p>
        </w:tc>
        <w:tc>
          <w:tcPr>
            <w:tcW w:w="1115" w:type="dxa"/>
          </w:tcPr>
          <w:p w:rsidR="00ED0AA2" w:rsidRPr="005A3994" w:rsidRDefault="00ED0AA2" w:rsidP="005A3994">
            <w:pPr>
              <w:pBdr>
                <w:bottom w:val="single" w:sz="4" w:space="1" w:color="auto"/>
              </w:pBdr>
              <w:spacing w:before="80" w:after="80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159" w:type="dxa"/>
          </w:tcPr>
          <w:p w:rsidR="00ED0AA2" w:rsidRPr="005A3994" w:rsidRDefault="00ED0AA2" w:rsidP="005A3994">
            <w:pPr>
              <w:pBdr>
                <w:bottom w:val="single" w:sz="4" w:space="1" w:color="auto"/>
              </w:pBdr>
              <w:spacing w:before="80" w:after="80"/>
              <w:rPr>
                <w:rFonts w:ascii="Calibri" w:hAnsi="Calibri" w:cs="Calibri"/>
                <w:i/>
              </w:rPr>
            </w:pPr>
          </w:p>
        </w:tc>
      </w:tr>
      <w:tr w:rsidR="00ED0AA2" w:rsidRPr="005A3994" w:rsidTr="005A3994">
        <w:tc>
          <w:tcPr>
            <w:tcW w:w="4588" w:type="dxa"/>
          </w:tcPr>
          <w:p w:rsidR="00ED0AA2" w:rsidRPr="005A3994" w:rsidRDefault="00ED0AA2" w:rsidP="005A3994">
            <w:pPr>
              <w:pBdr>
                <w:bottom w:val="single" w:sz="4" w:space="1" w:color="auto"/>
              </w:pBdr>
              <w:spacing w:before="80" w:after="80"/>
              <w:ind w:firstLine="142"/>
              <w:rPr>
                <w:rFonts w:ascii="Calibri" w:hAnsi="Calibri" w:cs="Calibri"/>
                <w:i/>
              </w:rPr>
            </w:pPr>
            <w:r w:rsidRPr="005A3994">
              <w:rPr>
                <w:rFonts w:ascii="Calibri" w:hAnsi="Calibri" w:cs="Calibri"/>
                <w:i/>
              </w:rPr>
              <w:t>Capacidade para ensinar</w:t>
            </w:r>
          </w:p>
        </w:tc>
        <w:tc>
          <w:tcPr>
            <w:tcW w:w="1115" w:type="dxa"/>
          </w:tcPr>
          <w:p w:rsidR="00ED0AA2" w:rsidRPr="005A3994" w:rsidRDefault="00ED0AA2" w:rsidP="005A3994">
            <w:pPr>
              <w:pBdr>
                <w:bottom w:val="single" w:sz="4" w:space="1" w:color="auto"/>
              </w:pBdr>
              <w:spacing w:before="80" w:after="80"/>
              <w:rPr>
                <w:rFonts w:ascii="Calibri" w:hAnsi="Calibri" w:cs="Calibri"/>
                <w:i/>
              </w:rPr>
            </w:pPr>
          </w:p>
        </w:tc>
        <w:tc>
          <w:tcPr>
            <w:tcW w:w="1115" w:type="dxa"/>
          </w:tcPr>
          <w:p w:rsidR="00ED0AA2" w:rsidRPr="005A3994" w:rsidRDefault="00ED0AA2" w:rsidP="005A3994">
            <w:pPr>
              <w:pBdr>
                <w:bottom w:val="single" w:sz="4" w:space="1" w:color="auto"/>
              </w:pBdr>
              <w:spacing w:before="80" w:after="80"/>
              <w:rPr>
                <w:rFonts w:ascii="Calibri" w:hAnsi="Calibri" w:cs="Calibri"/>
                <w:i/>
              </w:rPr>
            </w:pPr>
          </w:p>
        </w:tc>
        <w:tc>
          <w:tcPr>
            <w:tcW w:w="1115" w:type="dxa"/>
          </w:tcPr>
          <w:p w:rsidR="00ED0AA2" w:rsidRPr="005A3994" w:rsidRDefault="00ED0AA2" w:rsidP="005A3994">
            <w:pPr>
              <w:pBdr>
                <w:bottom w:val="single" w:sz="4" w:space="1" w:color="auto"/>
              </w:pBdr>
              <w:spacing w:before="80" w:after="80"/>
              <w:rPr>
                <w:rFonts w:ascii="Calibri" w:hAnsi="Calibri" w:cs="Calibri"/>
                <w:i/>
              </w:rPr>
            </w:pPr>
          </w:p>
        </w:tc>
        <w:tc>
          <w:tcPr>
            <w:tcW w:w="1115" w:type="dxa"/>
          </w:tcPr>
          <w:p w:rsidR="00ED0AA2" w:rsidRPr="005A3994" w:rsidRDefault="00ED0AA2" w:rsidP="005A3994">
            <w:pPr>
              <w:pBdr>
                <w:bottom w:val="single" w:sz="4" w:space="1" w:color="auto"/>
              </w:pBdr>
              <w:spacing w:before="80" w:after="80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159" w:type="dxa"/>
          </w:tcPr>
          <w:p w:rsidR="00ED0AA2" w:rsidRPr="005A3994" w:rsidRDefault="00ED0AA2" w:rsidP="005A3994">
            <w:pPr>
              <w:pBdr>
                <w:bottom w:val="single" w:sz="4" w:space="1" w:color="auto"/>
              </w:pBdr>
              <w:spacing w:before="80" w:after="80"/>
              <w:rPr>
                <w:rFonts w:ascii="Calibri" w:hAnsi="Calibri" w:cs="Calibri"/>
                <w:i/>
              </w:rPr>
            </w:pPr>
          </w:p>
        </w:tc>
      </w:tr>
      <w:tr w:rsidR="00ED0AA2" w:rsidRPr="005A3994" w:rsidTr="005A3994">
        <w:tc>
          <w:tcPr>
            <w:tcW w:w="4588" w:type="dxa"/>
          </w:tcPr>
          <w:p w:rsidR="00ED0AA2" w:rsidRPr="005A3994" w:rsidRDefault="00ED0AA2" w:rsidP="005A3994">
            <w:pPr>
              <w:pBdr>
                <w:bottom w:val="single" w:sz="4" w:space="1" w:color="auto"/>
              </w:pBdr>
              <w:spacing w:before="80" w:after="80"/>
              <w:ind w:firstLine="142"/>
              <w:rPr>
                <w:rFonts w:ascii="Calibri" w:hAnsi="Calibri" w:cs="Calibri"/>
                <w:i/>
              </w:rPr>
            </w:pPr>
            <w:r w:rsidRPr="005A3994">
              <w:rPr>
                <w:rFonts w:ascii="Calibri" w:hAnsi="Calibri" w:cs="Calibri"/>
                <w:i/>
              </w:rPr>
              <w:t xml:space="preserve">Talento criativo ou </w:t>
            </w:r>
            <w:proofErr w:type="spellStart"/>
            <w:r w:rsidRPr="005A3994">
              <w:rPr>
                <w:rFonts w:ascii="Calibri" w:hAnsi="Calibri" w:cs="Calibri"/>
                <w:i/>
              </w:rPr>
              <w:t>inovativo</w:t>
            </w:r>
            <w:proofErr w:type="spellEnd"/>
          </w:p>
        </w:tc>
        <w:tc>
          <w:tcPr>
            <w:tcW w:w="1115" w:type="dxa"/>
          </w:tcPr>
          <w:p w:rsidR="00ED0AA2" w:rsidRPr="005A3994" w:rsidRDefault="00ED0AA2" w:rsidP="005A3994">
            <w:pPr>
              <w:pBdr>
                <w:bottom w:val="single" w:sz="4" w:space="1" w:color="auto"/>
              </w:pBdr>
              <w:spacing w:before="80" w:after="80"/>
              <w:rPr>
                <w:rFonts w:ascii="Calibri" w:hAnsi="Calibri" w:cs="Calibri"/>
                <w:i/>
              </w:rPr>
            </w:pPr>
          </w:p>
        </w:tc>
        <w:tc>
          <w:tcPr>
            <w:tcW w:w="1115" w:type="dxa"/>
          </w:tcPr>
          <w:p w:rsidR="00ED0AA2" w:rsidRPr="005A3994" w:rsidRDefault="00ED0AA2" w:rsidP="005A3994">
            <w:pPr>
              <w:pBdr>
                <w:bottom w:val="single" w:sz="4" w:space="1" w:color="auto"/>
              </w:pBdr>
              <w:spacing w:before="80" w:after="80"/>
              <w:rPr>
                <w:rFonts w:ascii="Calibri" w:hAnsi="Calibri" w:cs="Calibri"/>
                <w:i/>
              </w:rPr>
            </w:pPr>
          </w:p>
        </w:tc>
        <w:tc>
          <w:tcPr>
            <w:tcW w:w="1115" w:type="dxa"/>
          </w:tcPr>
          <w:p w:rsidR="00ED0AA2" w:rsidRPr="005A3994" w:rsidRDefault="00ED0AA2" w:rsidP="005A3994">
            <w:pPr>
              <w:pBdr>
                <w:bottom w:val="single" w:sz="4" w:space="1" w:color="auto"/>
              </w:pBdr>
              <w:spacing w:before="80" w:after="80"/>
              <w:rPr>
                <w:rFonts w:ascii="Calibri" w:hAnsi="Calibri" w:cs="Calibri"/>
                <w:i/>
              </w:rPr>
            </w:pPr>
          </w:p>
        </w:tc>
        <w:tc>
          <w:tcPr>
            <w:tcW w:w="1115" w:type="dxa"/>
          </w:tcPr>
          <w:p w:rsidR="00ED0AA2" w:rsidRPr="005A3994" w:rsidRDefault="00ED0AA2" w:rsidP="005A3994">
            <w:pPr>
              <w:pBdr>
                <w:bottom w:val="single" w:sz="4" w:space="1" w:color="auto"/>
              </w:pBdr>
              <w:spacing w:before="80" w:after="80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159" w:type="dxa"/>
          </w:tcPr>
          <w:p w:rsidR="00ED0AA2" w:rsidRPr="005A3994" w:rsidRDefault="00ED0AA2" w:rsidP="005A3994">
            <w:pPr>
              <w:pBdr>
                <w:bottom w:val="single" w:sz="4" w:space="1" w:color="auto"/>
              </w:pBdr>
              <w:spacing w:before="80" w:after="80"/>
              <w:rPr>
                <w:rFonts w:ascii="Calibri" w:hAnsi="Calibri" w:cs="Calibri"/>
                <w:i/>
              </w:rPr>
            </w:pPr>
          </w:p>
        </w:tc>
      </w:tr>
    </w:tbl>
    <w:p w:rsidR="00ED0AA2" w:rsidRPr="005A3994" w:rsidRDefault="00ED0AA2" w:rsidP="00002503">
      <w:pPr>
        <w:jc w:val="both"/>
        <w:rPr>
          <w:rFonts w:ascii="Calibri" w:hAnsi="Calibri" w:cs="Calibri"/>
          <w:sz w:val="24"/>
          <w:szCs w:val="24"/>
        </w:rPr>
      </w:pPr>
    </w:p>
    <w:p w:rsidR="00247142" w:rsidRPr="005A3994" w:rsidRDefault="00002503" w:rsidP="00002503">
      <w:pPr>
        <w:jc w:val="both"/>
        <w:rPr>
          <w:rFonts w:ascii="Calibri" w:hAnsi="Calibri" w:cs="Calibri"/>
          <w:i/>
          <w:sz w:val="24"/>
          <w:szCs w:val="24"/>
        </w:rPr>
      </w:pPr>
      <w:r w:rsidRPr="005A3994">
        <w:rPr>
          <w:rFonts w:ascii="Calibri" w:hAnsi="Calibri" w:cs="Calibri"/>
          <w:i/>
          <w:sz w:val="24"/>
          <w:szCs w:val="24"/>
        </w:rPr>
        <w:t>Há quanto tempo conhece o candidato?</w:t>
      </w:r>
    </w:p>
    <w:p w:rsidR="00247142" w:rsidRPr="005A3994" w:rsidRDefault="00247142" w:rsidP="00002503">
      <w:pPr>
        <w:jc w:val="both"/>
        <w:rPr>
          <w:rFonts w:ascii="Calibri" w:hAnsi="Calibri" w:cs="Calibri"/>
          <w:i/>
          <w:sz w:val="24"/>
          <w:szCs w:val="24"/>
        </w:rPr>
      </w:pPr>
    </w:p>
    <w:p w:rsidR="00247142" w:rsidRPr="005A3994" w:rsidRDefault="00002503" w:rsidP="00002503">
      <w:pPr>
        <w:jc w:val="both"/>
        <w:rPr>
          <w:rFonts w:ascii="Calibri" w:hAnsi="Calibri" w:cs="Calibri"/>
          <w:i/>
          <w:sz w:val="24"/>
          <w:szCs w:val="24"/>
        </w:rPr>
      </w:pPr>
      <w:r w:rsidRPr="005A3994">
        <w:rPr>
          <w:rFonts w:ascii="Calibri" w:hAnsi="Calibri" w:cs="Calibri"/>
          <w:i/>
          <w:sz w:val="24"/>
          <w:szCs w:val="24"/>
        </w:rPr>
        <w:t>Em conexão com o quê ?</w:t>
      </w:r>
    </w:p>
    <w:p w:rsidR="00247142" w:rsidRPr="005A3994" w:rsidRDefault="00247142" w:rsidP="00002503">
      <w:pPr>
        <w:jc w:val="both"/>
        <w:rPr>
          <w:rFonts w:ascii="Calibri" w:hAnsi="Calibri" w:cs="Calibri"/>
          <w:sz w:val="24"/>
          <w:szCs w:val="24"/>
        </w:rPr>
      </w:pPr>
    </w:p>
    <w:p w:rsidR="00002503" w:rsidRPr="005A3994" w:rsidRDefault="00002503" w:rsidP="00002503">
      <w:pPr>
        <w:jc w:val="both"/>
        <w:rPr>
          <w:rFonts w:ascii="Calibri" w:hAnsi="Calibri" w:cs="Calibri"/>
          <w:b/>
          <w:i/>
          <w:sz w:val="24"/>
          <w:szCs w:val="24"/>
        </w:rPr>
      </w:pPr>
      <w:r w:rsidRPr="005A3994">
        <w:rPr>
          <w:rFonts w:ascii="Calibri" w:hAnsi="Calibri" w:cs="Calibri"/>
          <w:i/>
          <w:sz w:val="24"/>
          <w:szCs w:val="24"/>
        </w:rPr>
        <w:t>Descreva o potencial do candidato para estudos avançados e faça qualquer comentário que possa auxiliar no processo de seleção do mesmo.</w:t>
      </w:r>
      <w:r w:rsidRPr="005A3994">
        <w:rPr>
          <w:rFonts w:ascii="Calibri" w:hAnsi="Calibri" w:cs="Calibri"/>
          <w:b/>
          <w:i/>
          <w:sz w:val="24"/>
          <w:szCs w:val="24"/>
        </w:rPr>
        <w:t xml:space="preserve"> </w:t>
      </w:r>
    </w:p>
    <w:p w:rsidR="00002503" w:rsidRPr="005A3994" w:rsidRDefault="00002503" w:rsidP="00002503">
      <w:pPr>
        <w:jc w:val="both"/>
        <w:rPr>
          <w:rFonts w:ascii="Calibri" w:hAnsi="Calibri" w:cs="Calibri"/>
          <w:b/>
          <w:i/>
          <w:sz w:val="24"/>
          <w:szCs w:val="24"/>
        </w:rPr>
      </w:pPr>
    </w:p>
    <w:p w:rsidR="00002503" w:rsidRPr="005A3994" w:rsidRDefault="00002503" w:rsidP="000C3F51">
      <w:pPr>
        <w:jc w:val="right"/>
        <w:rPr>
          <w:rFonts w:ascii="Calibri" w:hAnsi="Calibri" w:cs="Calibri"/>
          <w:i/>
          <w:sz w:val="24"/>
          <w:szCs w:val="24"/>
        </w:rPr>
      </w:pPr>
      <w:r w:rsidRPr="005A3994">
        <w:rPr>
          <w:rFonts w:ascii="Calibri" w:hAnsi="Calibri" w:cs="Calibri"/>
          <w:i/>
          <w:sz w:val="24"/>
          <w:szCs w:val="24"/>
        </w:rPr>
        <w:t>Data</w:t>
      </w:r>
      <w:r w:rsidR="00247142" w:rsidRPr="005A3994">
        <w:rPr>
          <w:rFonts w:ascii="Calibri" w:hAnsi="Calibri" w:cs="Calibri"/>
          <w:i/>
          <w:sz w:val="24"/>
          <w:szCs w:val="24"/>
        </w:rPr>
        <w:t xml:space="preserve"> e assinatura</w:t>
      </w:r>
    </w:p>
    <w:p w:rsidR="00247142" w:rsidRPr="005A3994" w:rsidRDefault="00247142" w:rsidP="00247142">
      <w:pPr>
        <w:jc w:val="center"/>
        <w:rPr>
          <w:rFonts w:ascii="Calibri" w:hAnsi="Calibri" w:cs="Calibri"/>
          <w:i/>
          <w:sz w:val="24"/>
          <w:szCs w:val="24"/>
        </w:rPr>
      </w:pPr>
    </w:p>
    <w:p w:rsidR="00743910" w:rsidRPr="006C48BB" w:rsidRDefault="00002503" w:rsidP="00107F70">
      <w:pPr>
        <w:jc w:val="both"/>
        <w:rPr>
          <w:rFonts w:ascii="Calibri" w:hAnsi="Calibri" w:cs="Calibri"/>
          <w:i/>
          <w:sz w:val="22"/>
          <w:szCs w:val="22"/>
        </w:rPr>
      </w:pPr>
      <w:r w:rsidRPr="006C48BB">
        <w:rPr>
          <w:rFonts w:ascii="Calibri" w:hAnsi="Calibri" w:cs="Calibri"/>
          <w:i/>
          <w:sz w:val="22"/>
          <w:szCs w:val="22"/>
        </w:rPr>
        <w:t>Remeter esta carta de r</w:t>
      </w:r>
      <w:r w:rsidR="00ED0AA2" w:rsidRPr="006C48BB">
        <w:rPr>
          <w:rFonts w:ascii="Calibri" w:hAnsi="Calibri" w:cs="Calibri"/>
          <w:i/>
          <w:sz w:val="22"/>
          <w:szCs w:val="22"/>
        </w:rPr>
        <w:t>e</w:t>
      </w:r>
      <w:r w:rsidR="00107F70" w:rsidRPr="006C48BB">
        <w:rPr>
          <w:rFonts w:ascii="Calibri" w:hAnsi="Calibri" w:cs="Calibri"/>
          <w:i/>
          <w:sz w:val="22"/>
          <w:szCs w:val="22"/>
        </w:rPr>
        <w:t>comendação</w:t>
      </w:r>
      <w:r w:rsidR="00ED0AA2" w:rsidRPr="006C48BB">
        <w:rPr>
          <w:rFonts w:ascii="Calibri" w:hAnsi="Calibri" w:cs="Calibri"/>
          <w:i/>
          <w:sz w:val="22"/>
          <w:szCs w:val="22"/>
        </w:rPr>
        <w:t xml:space="preserve"> </w:t>
      </w:r>
      <w:r w:rsidR="000C3F51" w:rsidRPr="006C48BB">
        <w:rPr>
          <w:rFonts w:ascii="Calibri" w:hAnsi="Calibri" w:cs="Calibri"/>
          <w:i/>
          <w:sz w:val="22"/>
          <w:szCs w:val="22"/>
        </w:rPr>
        <w:t>p</w:t>
      </w:r>
      <w:r w:rsidR="00107F70" w:rsidRPr="006C48BB">
        <w:rPr>
          <w:rFonts w:ascii="Calibri" w:hAnsi="Calibri" w:cs="Calibri"/>
          <w:i/>
          <w:sz w:val="22"/>
          <w:szCs w:val="22"/>
        </w:rPr>
        <w:t xml:space="preserve">ara o </w:t>
      </w:r>
      <w:r w:rsidR="006C48BB" w:rsidRPr="006C48BB">
        <w:rPr>
          <w:rFonts w:ascii="Calibri" w:hAnsi="Calibri" w:cs="Calibri"/>
          <w:i/>
          <w:color w:val="000000"/>
          <w:sz w:val="22"/>
          <w:szCs w:val="22"/>
        </w:rPr>
        <w:t xml:space="preserve">para o </w:t>
      </w:r>
      <w:r w:rsidR="006C48BB" w:rsidRPr="006C48BB">
        <w:rPr>
          <w:rFonts w:ascii="Calibri" w:hAnsi="Calibri" w:cs="Calibri"/>
          <w:i/>
          <w:color w:val="000000" w:themeColor="text1"/>
          <w:sz w:val="22"/>
          <w:szCs w:val="22"/>
        </w:rPr>
        <w:t>e-mail</w:t>
      </w:r>
      <w:r w:rsidR="006C48BB" w:rsidRPr="006C48B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do PGMP: </w:t>
      </w:r>
      <w:r w:rsidR="006C48BB" w:rsidRPr="006C48BB">
        <w:rPr>
          <w:rFonts w:ascii="Calibri" w:hAnsi="Calibri" w:cs="Calibri"/>
          <w:i/>
          <w:color w:val="000000" w:themeColor="text1"/>
          <w:sz w:val="22"/>
          <w:szCs w:val="22"/>
        </w:rPr>
        <w:t>pgmp</w:t>
      </w:r>
      <w:r w:rsidR="006C48BB" w:rsidRPr="006C48BB">
        <w:rPr>
          <w:rFonts w:ascii="Calibri" w:hAnsi="Calibri" w:cs="Calibri"/>
          <w:i/>
          <w:color w:val="000000"/>
          <w:sz w:val="22"/>
          <w:szCs w:val="22"/>
        </w:rPr>
        <w:t>.agro@ufg.br</w:t>
      </w:r>
      <w:r w:rsidR="000C3F51" w:rsidRPr="006C48BB">
        <w:rPr>
          <w:rFonts w:ascii="Calibri" w:hAnsi="Calibri" w:cs="Calibri"/>
          <w:i/>
          <w:sz w:val="22"/>
          <w:szCs w:val="22"/>
        </w:rPr>
        <w:t xml:space="preserve"> indicando no campo assunto: “</w:t>
      </w:r>
      <w:r w:rsidR="000C3F51" w:rsidRPr="006C48BB">
        <w:rPr>
          <w:rFonts w:ascii="Calibri" w:hAnsi="Calibri" w:cs="Calibri"/>
          <w:b/>
          <w:i/>
          <w:sz w:val="22"/>
          <w:szCs w:val="22"/>
        </w:rPr>
        <w:t>Carta de Re</w:t>
      </w:r>
      <w:r w:rsidR="002A3D7F" w:rsidRPr="006C48BB">
        <w:rPr>
          <w:rFonts w:ascii="Calibri" w:hAnsi="Calibri" w:cs="Calibri"/>
          <w:b/>
          <w:i/>
          <w:sz w:val="22"/>
          <w:szCs w:val="22"/>
        </w:rPr>
        <w:t>comendação</w:t>
      </w:r>
      <w:r w:rsidR="000C3F51" w:rsidRPr="006C48BB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5A3994" w:rsidRPr="006C48BB">
        <w:rPr>
          <w:rFonts w:ascii="Calibri" w:hAnsi="Calibri" w:cs="Calibri"/>
          <w:b/>
          <w:i/>
          <w:sz w:val="22"/>
          <w:szCs w:val="22"/>
        </w:rPr>
        <w:t xml:space="preserve">- </w:t>
      </w:r>
      <w:r w:rsidR="000C3F51" w:rsidRPr="006C48BB">
        <w:rPr>
          <w:rFonts w:ascii="Calibri" w:hAnsi="Calibri" w:cs="Calibri"/>
          <w:b/>
          <w:i/>
          <w:sz w:val="22"/>
          <w:szCs w:val="22"/>
        </w:rPr>
        <w:t>nome do candidato</w:t>
      </w:r>
      <w:r w:rsidR="00107F70" w:rsidRPr="006C48BB">
        <w:rPr>
          <w:rFonts w:ascii="Calibri" w:hAnsi="Calibri" w:cs="Calibri"/>
          <w:b/>
          <w:i/>
          <w:sz w:val="22"/>
          <w:szCs w:val="22"/>
        </w:rPr>
        <w:t xml:space="preserve"> – iniciais do nome do informante</w:t>
      </w:r>
      <w:r w:rsidR="000C3F51" w:rsidRPr="006C48BB">
        <w:rPr>
          <w:rFonts w:ascii="Calibri" w:hAnsi="Calibri" w:cs="Calibri"/>
          <w:b/>
          <w:i/>
          <w:sz w:val="22"/>
          <w:szCs w:val="22"/>
        </w:rPr>
        <w:t>”</w:t>
      </w:r>
      <w:r w:rsidR="00107F70" w:rsidRPr="006C48BB">
        <w:rPr>
          <w:rFonts w:ascii="Calibri" w:hAnsi="Calibri" w:cs="Calibri"/>
          <w:i/>
          <w:sz w:val="22"/>
          <w:szCs w:val="22"/>
        </w:rPr>
        <w:t xml:space="preserve">. Exemplo: </w:t>
      </w:r>
      <w:r w:rsidR="00107F70" w:rsidRPr="006C48BB">
        <w:rPr>
          <w:rFonts w:ascii="Calibri" w:hAnsi="Calibri" w:cs="Calibri"/>
          <w:b/>
          <w:i/>
          <w:sz w:val="22"/>
          <w:szCs w:val="22"/>
        </w:rPr>
        <w:t>Carta de Recomendação - Fulano de Tal - STS</w:t>
      </w:r>
      <w:bookmarkStart w:id="0" w:name="_GoBack"/>
      <w:bookmarkEnd w:id="0"/>
    </w:p>
    <w:sectPr w:rsidR="00743910" w:rsidRPr="006C48BB" w:rsidSect="000C3F51">
      <w:type w:val="continuous"/>
      <w:pgSz w:w="12242" w:h="15842" w:code="1"/>
      <w:pgMar w:top="567" w:right="1134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88B4798"/>
    <w:multiLevelType w:val="singleLevel"/>
    <w:tmpl w:val="60249D04"/>
    <w:lvl w:ilvl="0">
      <w:start w:val="1"/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hint="default"/>
      </w:rPr>
    </w:lvl>
  </w:abstractNum>
  <w:abstractNum w:abstractNumId="2" w15:restartNumberingAfterBreak="0">
    <w:nsid w:val="1987753D"/>
    <w:multiLevelType w:val="singleLevel"/>
    <w:tmpl w:val="F06AD522"/>
    <w:lvl w:ilvl="0">
      <w:start w:val="1"/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hint="default"/>
        <w:sz w:val="28"/>
      </w:rPr>
    </w:lvl>
  </w:abstractNum>
  <w:abstractNum w:abstractNumId="3" w15:restartNumberingAfterBreak="0">
    <w:nsid w:val="1F3C775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4D0AA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5" w15:restartNumberingAfterBreak="0">
    <w:nsid w:val="54D4029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6" w15:restartNumberingAfterBreak="0">
    <w:nsid w:val="5BDC473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7" w15:restartNumberingAfterBreak="0">
    <w:nsid w:val="5FC9778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C5"/>
    <w:rsid w:val="00002503"/>
    <w:rsid w:val="000C3F51"/>
    <w:rsid w:val="00107F70"/>
    <w:rsid w:val="00133FF7"/>
    <w:rsid w:val="001B0920"/>
    <w:rsid w:val="001F247C"/>
    <w:rsid w:val="0022718A"/>
    <w:rsid w:val="00240725"/>
    <w:rsid w:val="00247142"/>
    <w:rsid w:val="002A3D7F"/>
    <w:rsid w:val="005A3994"/>
    <w:rsid w:val="006C2BC5"/>
    <w:rsid w:val="006C48BB"/>
    <w:rsid w:val="006F079A"/>
    <w:rsid w:val="00743910"/>
    <w:rsid w:val="00762558"/>
    <w:rsid w:val="009E4CD4"/>
    <w:rsid w:val="00A004D7"/>
    <w:rsid w:val="00A154D5"/>
    <w:rsid w:val="00B35436"/>
    <w:rsid w:val="00B77F5A"/>
    <w:rsid w:val="00BA5BE2"/>
    <w:rsid w:val="00C520EA"/>
    <w:rsid w:val="00CF07E7"/>
    <w:rsid w:val="00E50830"/>
    <w:rsid w:val="00E9621D"/>
    <w:rsid w:val="00EC719D"/>
    <w:rsid w:val="00ED0AA2"/>
    <w:rsid w:val="00F1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42D25-00C6-2F4E-8834-DBE1EE03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60" w:after="60"/>
      <w:jc w:val="center"/>
      <w:outlineLvl w:val="0"/>
    </w:pPr>
    <w:rPr>
      <w:b/>
      <w:i/>
      <w:sz w:val="32"/>
    </w:rPr>
  </w:style>
  <w:style w:type="paragraph" w:styleId="Ttulo2">
    <w:name w:val="heading 2"/>
    <w:basedOn w:val="Normal"/>
    <w:next w:val="Normal"/>
    <w:qFormat/>
    <w:pPr>
      <w:keepNext/>
      <w:spacing w:before="40" w:after="40"/>
      <w:jc w:val="center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40" w:after="40"/>
      <w:ind w:left="284"/>
      <w:outlineLvl w:val="2"/>
    </w:pPr>
    <w:rPr>
      <w:b/>
      <w:i/>
      <w:sz w:val="24"/>
    </w:rPr>
  </w:style>
  <w:style w:type="paragraph" w:styleId="Ttulo4">
    <w:name w:val="heading 4"/>
    <w:basedOn w:val="Normal"/>
    <w:next w:val="Normal"/>
    <w:qFormat/>
    <w:pPr>
      <w:keepNext/>
      <w:spacing w:before="40" w:after="40"/>
      <w:jc w:val="both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spacing w:before="40" w:after="40"/>
      <w:jc w:val="both"/>
      <w:outlineLvl w:val="4"/>
    </w:pPr>
    <w:rPr>
      <w:b/>
      <w:i/>
    </w:rPr>
  </w:style>
  <w:style w:type="paragraph" w:styleId="Ttulo6">
    <w:name w:val="heading 6"/>
    <w:basedOn w:val="Normal"/>
    <w:next w:val="Normal"/>
    <w:qFormat/>
    <w:pPr>
      <w:keepNext/>
      <w:ind w:left="142"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i/>
      <w:sz w:val="3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32"/>
    </w:rPr>
  </w:style>
  <w:style w:type="paragraph" w:styleId="Ttulo9">
    <w:name w:val="heading 9"/>
    <w:basedOn w:val="Normal"/>
    <w:next w:val="Normal"/>
    <w:qFormat/>
    <w:pPr>
      <w:keepNext/>
      <w:pBdr>
        <w:bottom w:val="single" w:sz="4" w:space="1" w:color="auto"/>
      </w:pBdr>
      <w:spacing w:before="80" w:after="80"/>
      <w:jc w:val="center"/>
      <w:outlineLvl w:val="8"/>
    </w:pPr>
    <w:rPr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before="60"/>
    </w:pPr>
    <w:rPr>
      <w:b/>
      <w:i/>
    </w:rPr>
  </w:style>
  <w:style w:type="character" w:customStyle="1" w:styleId="a12preto1">
    <w:name w:val="a12preto1"/>
    <w:rsid w:val="009E4CD4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character" w:styleId="Hyperlink">
    <w:name w:val="Hyperlink"/>
    <w:rsid w:val="000C3F51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0C3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gmp.agro.ufg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UFLA - PRPG</Company>
  <LinksUpToDate>false</LinksUpToDate>
  <CharactersWithSpaces>1616</CharactersWithSpaces>
  <SharedDoc>false</SharedDoc>
  <HLinks>
    <vt:vector size="6" baseType="variant">
      <vt:variant>
        <vt:i4>5177369</vt:i4>
      </vt:variant>
      <vt:variant>
        <vt:i4>0</vt:i4>
      </vt:variant>
      <vt:variant>
        <vt:i4>0</vt:i4>
      </vt:variant>
      <vt:variant>
        <vt:i4>5</vt:i4>
      </vt:variant>
      <vt:variant>
        <vt:lpwstr>http://pgmp.agro.ufg.br/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DE PROCESSAMENTO DE DADOS</dc:creator>
  <cp:keywords/>
  <dc:description/>
  <cp:lastModifiedBy>Sibov</cp:lastModifiedBy>
  <cp:revision>5</cp:revision>
  <cp:lastPrinted>2004-11-17T17:54:00Z</cp:lastPrinted>
  <dcterms:created xsi:type="dcterms:W3CDTF">2018-09-27T19:24:00Z</dcterms:created>
  <dcterms:modified xsi:type="dcterms:W3CDTF">2019-04-02T20:41:00Z</dcterms:modified>
</cp:coreProperties>
</file>