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FF" w:rsidRPr="00CE7008" w:rsidRDefault="00A570F3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80"/>
          <w:sz w:val="24"/>
          <w:szCs w:val="24"/>
        </w:rPr>
        <w:t>XV</w:t>
      </w:r>
      <w:r w:rsidR="00C90AE4" w:rsidRPr="00CE7008">
        <w:rPr>
          <w:rFonts w:asciiTheme="minorHAnsi" w:hAnsiTheme="minorHAnsi" w:cstheme="minorHAnsi"/>
          <w:b/>
          <w:bCs/>
          <w:color w:val="000080"/>
          <w:sz w:val="24"/>
          <w:szCs w:val="24"/>
        </w:rPr>
        <w:t xml:space="preserve"> PRÊMIO UFG DE INICIAÇÃO CIENTÍFICA - 201</w:t>
      </w:r>
      <w:r>
        <w:rPr>
          <w:rFonts w:asciiTheme="minorHAnsi" w:hAnsiTheme="minorHAnsi" w:cstheme="minorHAnsi"/>
          <w:b/>
          <w:bCs/>
          <w:color w:val="000080"/>
          <w:sz w:val="24"/>
          <w:szCs w:val="24"/>
        </w:rPr>
        <w:t>7</w:t>
      </w:r>
    </w:p>
    <w:p w:rsidR="006D6DFF" w:rsidRPr="00CE7008" w:rsidRDefault="00C90AE4">
      <w:pPr>
        <w:spacing w:line="240" w:lineRule="auto"/>
        <w:jc w:val="center"/>
        <w:rPr>
          <w:rFonts w:asciiTheme="minorHAnsi" w:hAnsiTheme="minorHAnsi" w:cstheme="minorHAnsi"/>
          <w:b/>
          <w:color w:val="000080"/>
          <w:sz w:val="24"/>
          <w:szCs w:val="24"/>
        </w:rPr>
      </w:pPr>
      <w:r w:rsidRPr="00CE7008">
        <w:rPr>
          <w:rFonts w:asciiTheme="minorHAnsi" w:hAnsiTheme="minorHAnsi" w:cstheme="minorHAnsi"/>
          <w:b/>
          <w:color w:val="000080"/>
          <w:sz w:val="24"/>
          <w:szCs w:val="24"/>
        </w:rPr>
        <w:t>RESULTADO</w:t>
      </w:r>
    </w:p>
    <w:p w:rsidR="006D6DFF" w:rsidRPr="00CE7008" w:rsidRDefault="00C90AE4" w:rsidP="00776B5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7008">
        <w:rPr>
          <w:rFonts w:asciiTheme="minorHAnsi" w:hAnsiTheme="minorHAnsi" w:cstheme="minorHAnsi"/>
          <w:sz w:val="24"/>
          <w:szCs w:val="24"/>
        </w:rPr>
        <w:tab/>
        <w:t xml:space="preserve">O Prêmio UFG de Iniciação Científica, criado pela Universidade Federal de Goiás em 2003, tem como objetivo </w:t>
      </w:r>
      <w:r w:rsidR="00CE7008" w:rsidRPr="00C87CFA">
        <w:rPr>
          <w:rFonts w:asciiTheme="minorHAnsi" w:hAnsiTheme="minorHAnsi" w:cstheme="minorHAnsi"/>
          <w:sz w:val="24"/>
          <w:szCs w:val="24"/>
        </w:rPr>
        <w:t xml:space="preserve">homenagear </w:t>
      </w:r>
      <w:r w:rsidRPr="00CE7008">
        <w:rPr>
          <w:rFonts w:asciiTheme="minorHAnsi" w:hAnsiTheme="minorHAnsi" w:cstheme="minorHAnsi"/>
          <w:sz w:val="24"/>
          <w:szCs w:val="24"/>
        </w:rPr>
        <w:t xml:space="preserve">estudantes </w:t>
      </w:r>
      <w:r w:rsidR="00CE7008">
        <w:rPr>
          <w:rFonts w:asciiTheme="minorHAnsi" w:hAnsiTheme="minorHAnsi" w:cstheme="minorHAnsi"/>
          <w:sz w:val="24"/>
          <w:szCs w:val="24"/>
        </w:rPr>
        <w:t>que se destacaram no</w:t>
      </w:r>
      <w:r w:rsidRPr="00CE7008">
        <w:rPr>
          <w:rFonts w:asciiTheme="minorHAnsi" w:hAnsiTheme="minorHAnsi" w:cstheme="minorHAnsi"/>
          <w:sz w:val="24"/>
          <w:szCs w:val="24"/>
        </w:rPr>
        <w:t xml:space="preserve"> Pro</w:t>
      </w:r>
      <w:bookmarkStart w:id="0" w:name="_GoBack"/>
      <w:bookmarkEnd w:id="0"/>
      <w:r w:rsidRPr="00CE7008">
        <w:rPr>
          <w:rFonts w:asciiTheme="minorHAnsi" w:hAnsiTheme="minorHAnsi" w:cstheme="minorHAnsi"/>
          <w:sz w:val="24"/>
          <w:szCs w:val="24"/>
        </w:rPr>
        <w:t>grama Institucional de Iniciação Científica e Desenvolvimento Tecnológico desta Universidade (PIICT-PR</w:t>
      </w:r>
      <w:r w:rsidR="00CE7008">
        <w:rPr>
          <w:rFonts w:asciiTheme="minorHAnsi" w:hAnsiTheme="minorHAnsi" w:cstheme="minorHAnsi"/>
          <w:sz w:val="24"/>
          <w:szCs w:val="24"/>
        </w:rPr>
        <w:t>PI</w:t>
      </w:r>
      <w:r w:rsidRPr="00CE7008">
        <w:rPr>
          <w:rFonts w:asciiTheme="minorHAnsi" w:hAnsiTheme="minorHAnsi" w:cstheme="minorHAnsi"/>
          <w:sz w:val="24"/>
          <w:szCs w:val="24"/>
        </w:rPr>
        <w:t xml:space="preserve">/UFG), coordenado pela Pró-Reitoria de Pesquisa e Inovação, </w:t>
      </w:r>
      <w:r w:rsidR="00CE7008">
        <w:rPr>
          <w:rFonts w:asciiTheme="minorHAnsi" w:hAnsiTheme="minorHAnsi" w:cstheme="minorHAnsi"/>
          <w:sz w:val="24"/>
          <w:szCs w:val="24"/>
        </w:rPr>
        <w:t xml:space="preserve">considerando a </w:t>
      </w:r>
      <w:r w:rsidR="00CE7008" w:rsidRPr="00CE7008">
        <w:rPr>
          <w:rFonts w:asciiTheme="minorHAnsi" w:hAnsiTheme="minorHAnsi" w:cstheme="minorHAnsi"/>
          <w:sz w:val="24"/>
          <w:szCs w:val="24"/>
        </w:rPr>
        <w:t xml:space="preserve">qualidade </w:t>
      </w:r>
      <w:r w:rsidR="00CE7008">
        <w:rPr>
          <w:rFonts w:asciiTheme="minorHAnsi" w:hAnsiTheme="minorHAnsi" w:cstheme="minorHAnsi"/>
          <w:sz w:val="24"/>
          <w:szCs w:val="24"/>
        </w:rPr>
        <w:t xml:space="preserve">e relevância </w:t>
      </w:r>
      <w:r w:rsidR="00CE7008" w:rsidRPr="00CE7008">
        <w:rPr>
          <w:rFonts w:asciiTheme="minorHAnsi" w:hAnsiTheme="minorHAnsi" w:cstheme="minorHAnsi"/>
          <w:sz w:val="24"/>
          <w:szCs w:val="24"/>
        </w:rPr>
        <w:t>do trabalho desenvolvido</w:t>
      </w:r>
      <w:r w:rsidR="00CE7008">
        <w:rPr>
          <w:rFonts w:asciiTheme="minorHAnsi" w:hAnsiTheme="minorHAnsi" w:cstheme="minorHAnsi"/>
          <w:sz w:val="24"/>
          <w:szCs w:val="24"/>
        </w:rPr>
        <w:t>.</w:t>
      </w:r>
    </w:p>
    <w:p w:rsidR="006D6DFF" w:rsidRPr="00CE7008" w:rsidRDefault="00C90AE4" w:rsidP="00776B5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7008">
        <w:rPr>
          <w:rFonts w:asciiTheme="minorHAnsi" w:hAnsiTheme="minorHAnsi" w:cstheme="minorHAnsi"/>
          <w:sz w:val="24"/>
          <w:szCs w:val="24"/>
        </w:rPr>
        <w:tab/>
        <w:t xml:space="preserve">O </w:t>
      </w:r>
      <w:r w:rsidR="00A570F3">
        <w:rPr>
          <w:rFonts w:asciiTheme="minorHAnsi" w:hAnsiTheme="minorHAnsi" w:cstheme="minorHAnsi"/>
          <w:sz w:val="24"/>
          <w:szCs w:val="24"/>
        </w:rPr>
        <w:t>X</w:t>
      </w:r>
      <w:r w:rsidR="00042420" w:rsidRPr="00CE7008">
        <w:rPr>
          <w:rFonts w:asciiTheme="minorHAnsi" w:hAnsiTheme="minorHAnsi" w:cstheme="minorHAnsi"/>
          <w:sz w:val="24"/>
          <w:szCs w:val="24"/>
        </w:rPr>
        <w:t>V</w:t>
      </w:r>
      <w:r w:rsidRPr="00CE7008">
        <w:rPr>
          <w:rFonts w:asciiTheme="minorHAnsi" w:hAnsiTheme="minorHAnsi" w:cstheme="minorHAnsi"/>
          <w:sz w:val="24"/>
          <w:szCs w:val="24"/>
        </w:rPr>
        <w:t xml:space="preserve"> Prêmio UFG de Iniciação Científica consiste na concessão do certificado de reconhecimento ao estudante e ao </w:t>
      </w:r>
      <w:r w:rsidR="00CE7008">
        <w:rPr>
          <w:rFonts w:asciiTheme="minorHAnsi" w:hAnsiTheme="minorHAnsi" w:cstheme="minorHAnsi"/>
          <w:sz w:val="24"/>
          <w:szCs w:val="24"/>
        </w:rPr>
        <w:t xml:space="preserve">respectivo </w:t>
      </w:r>
      <w:r w:rsidRPr="00CE7008">
        <w:rPr>
          <w:rFonts w:asciiTheme="minorHAnsi" w:hAnsiTheme="minorHAnsi" w:cstheme="minorHAnsi"/>
          <w:sz w:val="24"/>
          <w:szCs w:val="24"/>
        </w:rPr>
        <w:t xml:space="preserve">orientador pela relevância e qualidade do trabalho desenvolvido e, ainda, na publicação do trabalho final no livro “Melhores Trabalhos de Iniciação Científica – </w:t>
      </w:r>
      <w:r w:rsidR="00042420" w:rsidRPr="00CE7008">
        <w:rPr>
          <w:rFonts w:asciiTheme="minorHAnsi" w:hAnsiTheme="minorHAnsi" w:cstheme="minorHAnsi"/>
          <w:sz w:val="24"/>
          <w:szCs w:val="24"/>
        </w:rPr>
        <w:t>201</w:t>
      </w:r>
      <w:r w:rsidR="00A570F3">
        <w:rPr>
          <w:rFonts w:asciiTheme="minorHAnsi" w:hAnsiTheme="minorHAnsi" w:cstheme="minorHAnsi"/>
          <w:sz w:val="24"/>
          <w:szCs w:val="24"/>
        </w:rPr>
        <w:t>6</w:t>
      </w:r>
      <w:r w:rsidR="00042420" w:rsidRPr="00CE7008">
        <w:rPr>
          <w:rFonts w:asciiTheme="minorHAnsi" w:hAnsiTheme="minorHAnsi" w:cstheme="minorHAnsi"/>
          <w:sz w:val="24"/>
          <w:szCs w:val="24"/>
        </w:rPr>
        <w:t>/201</w:t>
      </w:r>
      <w:r w:rsidR="00A570F3">
        <w:rPr>
          <w:rFonts w:asciiTheme="minorHAnsi" w:hAnsiTheme="minorHAnsi" w:cstheme="minorHAnsi"/>
          <w:sz w:val="24"/>
          <w:szCs w:val="24"/>
        </w:rPr>
        <w:t>7</w:t>
      </w:r>
      <w:r w:rsidRPr="00CE7008">
        <w:rPr>
          <w:rFonts w:asciiTheme="minorHAnsi" w:hAnsiTheme="minorHAnsi" w:cstheme="minorHAnsi"/>
          <w:sz w:val="24"/>
          <w:szCs w:val="24"/>
        </w:rPr>
        <w:t>”, editado e publicado pelo Centro Editorial e Gráfico da Universidade Federal de Goiás.</w:t>
      </w:r>
    </w:p>
    <w:p w:rsidR="006D6DFF" w:rsidRPr="00CE7008" w:rsidRDefault="00C90AE4" w:rsidP="00776B5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7008">
        <w:rPr>
          <w:rFonts w:asciiTheme="minorHAnsi" w:hAnsiTheme="minorHAnsi" w:cstheme="minorHAnsi"/>
          <w:b/>
          <w:bCs/>
          <w:color w:val="000080"/>
          <w:sz w:val="24"/>
          <w:szCs w:val="24"/>
          <w:lang w:eastAsia="pt-BR"/>
        </w:rPr>
        <w:t>DATA E LOCAL DE ENTREGA DO PRÊMIO</w:t>
      </w:r>
    </w:p>
    <w:p w:rsidR="006D6DFF" w:rsidRPr="00CE7008" w:rsidRDefault="006D6DFF" w:rsidP="00776B57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  <w:sectPr w:rsidR="006D6DFF" w:rsidRPr="00CE7008" w:rsidSect="00A570F3">
          <w:headerReference w:type="default" r:id="rId8"/>
          <w:pgSz w:w="11906" w:h="16838"/>
          <w:pgMar w:top="1985" w:right="1701" w:bottom="1418" w:left="1701" w:header="680" w:footer="0" w:gutter="0"/>
          <w:cols w:space="720"/>
          <w:formProt w:val="0"/>
          <w:docGrid w:linePitch="360" w:charSpace="-2049"/>
        </w:sectPr>
      </w:pPr>
    </w:p>
    <w:p w:rsidR="006D6DFF" w:rsidRPr="00CE7008" w:rsidRDefault="00C90AE4" w:rsidP="00776B5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7008">
        <w:rPr>
          <w:rFonts w:asciiTheme="minorHAnsi" w:hAnsiTheme="minorHAnsi" w:cstheme="minorHAnsi"/>
          <w:sz w:val="24"/>
          <w:szCs w:val="24"/>
        </w:rPr>
        <w:lastRenderedPageBreak/>
        <w:tab/>
        <w:t xml:space="preserve">A entrega do prêmio acontecerá no dia </w:t>
      </w:r>
      <w:r w:rsidR="00A570F3">
        <w:rPr>
          <w:rFonts w:asciiTheme="minorHAnsi" w:hAnsiTheme="minorHAnsi" w:cstheme="minorHAnsi"/>
          <w:b/>
          <w:sz w:val="24"/>
          <w:szCs w:val="24"/>
        </w:rPr>
        <w:t>15</w:t>
      </w:r>
      <w:r w:rsidRPr="00CE7008">
        <w:rPr>
          <w:rFonts w:asciiTheme="minorHAnsi" w:hAnsiTheme="minorHAnsi" w:cstheme="minorHAnsi"/>
          <w:b/>
          <w:sz w:val="24"/>
          <w:szCs w:val="24"/>
        </w:rPr>
        <w:t>/12/201</w:t>
      </w:r>
      <w:r w:rsidR="00A570F3">
        <w:rPr>
          <w:rFonts w:asciiTheme="minorHAnsi" w:hAnsiTheme="minorHAnsi" w:cstheme="minorHAnsi"/>
          <w:b/>
          <w:sz w:val="24"/>
          <w:szCs w:val="24"/>
        </w:rPr>
        <w:t>7</w:t>
      </w:r>
      <w:r w:rsidRPr="00CE7008">
        <w:rPr>
          <w:rFonts w:asciiTheme="minorHAnsi" w:hAnsiTheme="minorHAnsi" w:cstheme="minorHAnsi"/>
          <w:sz w:val="24"/>
          <w:szCs w:val="24"/>
        </w:rPr>
        <w:t xml:space="preserve"> (sexta-feira) às </w:t>
      </w:r>
      <w:r w:rsidR="00042420" w:rsidRPr="00CE7008">
        <w:rPr>
          <w:rFonts w:asciiTheme="minorHAnsi" w:hAnsiTheme="minorHAnsi" w:cstheme="minorHAnsi"/>
          <w:b/>
          <w:sz w:val="24"/>
          <w:szCs w:val="24"/>
        </w:rPr>
        <w:t>09</w:t>
      </w:r>
      <w:r w:rsidRPr="00CE7008">
        <w:rPr>
          <w:rFonts w:asciiTheme="minorHAnsi" w:hAnsiTheme="minorHAnsi" w:cstheme="minorHAnsi"/>
          <w:b/>
          <w:sz w:val="24"/>
          <w:szCs w:val="24"/>
        </w:rPr>
        <w:t xml:space="preserve">h </w:t>
      </w:r>
      <w:r w:rsidRPr="00CE7008">
        <w:rPr>
          <w:rFonts w:asciiTheme="minorHAnsi" w:hAnsiTheme="minorHAnsi" w:cstheme="minorHAnsi"/>
          <w:sz w:val="24"/>
          <w:szCs w:val="24"/>
        </w:rPr>
        <w:t>no Auditório da Biblioteca Central/UFG - Campus Samambaia, durante a reunião do CONSUNI. Os premiados e seus orientadores estão convidados a comparecerem para a cerimônia de premiação.</w:t>
      </w:r>
    </w:p>
    <w:p w:rsidR="006D6DFF" w:rsidRPr="00CE7008" w:rsidRDefault="006D6DFF" w:rsidP="00776B5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D6DFF" w:rsidRPr="00CE7008" w:rsidRDefault="00C90AE4" w:rsidP="00776B5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7008">
        <w:rPr>
          <w:rFonts w:asciiTheme="minorHAnsi" w:hAnsiTheme="minorHAnsi" w:cstheme="minorHAnsi"/>
          <w:b/>
          <w:bCs/>
          <w:color w:val="000080"/>
          <w:sz w:val="24"/>
          <w:szCs w:val="24"/>
          <w:lang w:eastAsia="pt-BR"/>
        </w:rPr>
        <w:t>TRABALHOS PREMIADOS</w:t>
      </w:r>
    </w:p>
    <w:p w:rsidR="006D6DFF" w:rsidRPr="00CE7008" w:rsidRDefault="00C90AE4" w:rsidP="00776B5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7008">
        <w:rPr>
          <w:rFonts w:asciiTheme="minorHAnsi" w:hAnsiTheme="minorHAnsi" w:cstheme="minorHAnsi"/>
          <w:sz w:val="24"/>
          <w:szCs w:val="24"/>
        </w:rPr>
        <w:tab/>
        <w:t xml:space="preserve">A seleção dos melhores trabalhos </w:t>
      </w:r>
      <w:r w:rsidR="00CE7008">
        <w:rPr>
          <w:rFonts w:asciiTheme="minorHAnsi" w:hAnsiTheme="minorHAnsi" w:cstheme="minorHAnsi"/>
          <w:sz w:val="24"/>
          <w:szCs w:val="24"/>
        </w:rPr>
        <w:t xml:space="preserve">ocorreu </w:t>
      </w:r>
      <w:r w:rsidRPr="00CE7008">
        <w:rPr>
          <w:rFonts w:asciiTheme="minorHAnsi" w:hAnsiTheme="minorHAnsi" w:cstheme="minorHAnsi"/>
          <w:sz w:val="24"/>
          <w:szCs w:val="24"/>
        </w:rPr>
        <w:t xml:space="preserve">em conformidade com o regulamento estabelecido, publicado no dia </w:t>
      </w:r>
      <w:r w:rsidR="00AD1C70">
        <w:rPr>
          <w:rFonts w:asciiTheme="minorHAnsi" w:hAnsiTheme="minorHAnsi" w:cstheme="minorHAnsi"/>
          <w:sz w:val="24"/>
          <w:szCs w:val="24"/>
        </w:rPr>
        <w:t>21</w:t>
      </w:r>
      <w:r w:rsidR="00042420" w:rsidRPr="00CE7008">
        <w:rPr>
          <w:rFonts w:asciiTheme="minorHAnsi" w:hAnsiTheme="minorHAnsi" w:cstheme="minorHAnsi"/>
          <w:sz w:val="24"/>
          <w:szCs w:val="24"/>
        </w:rPr>
        <w:t>/11</w:t>
      </w:r>
      <w:r w:rsidRPr="00CE7008">
        <w:rPr>
          <w:rFonts w:asciiTheme="minorHAnsi" w:hAnsiTheme="minorHAnsi" w:cstheme="minorHAnsi"/>
          <w:sz w:val="24"/>
          <w:szCs w:val="24"/>
        </w:rPr>
        <w:t>/201</w:t>
      </w:r>
      <w:r w:rsidR="00AD1C70">
        <w:rPr>
          <w:rFonts w:asciiTheme="minorHAnsi" w:hAnsiTheme="minorHAnsi" w:cstheme="minorHAnsi"/>
          <w:sz w:val="24"/>
          <w:szCs w:val="24"/>
        </w:rPr>
        <w:t>7</w:t>
      </w:r>
      <w:r w:rsidR="00CE7008">
        <w:rPr>
          <w:rFonts w:asciiTheme="minorHAnsi" w:hAnsiTheme="minorHAnsi" w:cstheme="minorHAnsi"/>
          <w:sz w:val="24"/>
          <w:szCs w:val="24"/>
        </w:rPr>
        <w:t>,</w:t>
      </w:r>
      <w:r w:rsidRPr="00CE7008">
        <w:rPr>
          <w:rFonts w:asciiTheme="minorHAnsi" w:hAnsiTheme="minorHAnsi" w:cstheme="minorHAnsi"/>
          <w:sz w:val="24"/>
          <w:szCs w:val="24"/>
        </w:rPr>
        <w:t xml:space="preserve"> e foi coordenado pela Pró-Reitoria de Pesquisa e Inovação.</w:t>
      </w:r>
    </w:p>
    <w:p w:rsidR="006D6DFF" w:rsidRPr="00CE7008" w:rsidRDefault="00C90AE4" w:rsidP="00776B5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7008">
        <w:rPr>
          <w:rFonts w:asciiTheme="minorHAnsi" w:hAnsiTheme="minorHAnsi" w:cstheme="minorHAnsi"/>
          <w:sz w:val="24"/>
          <w:szCs w:val="24"/>
        </w:rPr>
        <w:tab/>
        <w:t xml:space="preserve">Os trabalhos apresentados a seguir foram avaliados e referendados pelo Comitê Interno de IC/UFG e pelo Comitê Externo do CNPq, no contexto da relevância e qualidade. </w:t>
      </w:r>
    </w:p>
    <w:p w:rsidR="005D5A76" w:rsidRPr="00CE7008" w:rsidRDefault="005D5A76" w:rsidP="00776B5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2D83" w:rsidRPr="00CE7008" w:rsidRDefault="009B258D" w:rsidP="00776B57">
      <w:pPr>
        <w:pStyle w:val="Corpodetextorecuado"/>
        <w:spacing w:before="100" w:beforeAutospacing="1" w:after="100" w:afterAutospacing="1"/>
        <w:ind w:firstLine="0"/>
        <w:rPr>
          <w:rFonts w:asciiTheme="minorHAnsi" w:hAnsiTheme="minorHAnsi" w:cstheme="minorHAnsi"/>
          <w:b/>
          <w:bCs/>
          <w:caps/>
          <w:color w:val="002060"/>
          <w:sz w:val="24"/>
        </w:rPr>
      </w:pPr>
      <w:r w:rsidRPr="00CE7008">
        <w:rPr>
          <w:rFonts w:asciiTheme="minorHAnsi" w:hAnsiTheme="minorHAnsi" w:cstheme="minorHAnsi"/>
          <w:b/>
          <w:bCs/>
          <w:caps/>
          <w:color w:val="002060"/>
          <w:sz w:val="24"/>
        </w:rPr>
        <w:t>pREMIADOS</w:t>
      </w:r>
    </w:p>
    <w:p w:rsidR="006D6DFF" w:rsidRPr="00CE7008" w:rsidRDefault="00C90AE4" w:rsidP="00776B57">
      <w:pPr>
        <w:pStyle w:val="Corpodetextorecuado"/>
        <w:spacing w:before="100" w:beforeAutospacing="1" w:after="100" w:afterAutospacing="1"/>
        <w:ind w:firstLine="0"/>
        <w:rPr>
          <w:rFonts w:asciiTheme="minorHAnsi" w:hAnsiTheme="minorHAnsi" w:cstheme="minorHAnsi"/>
          <w:b/>
          <w:bCs/>
          <w:caps/>
          <w:sz w:val="24"/>
        </w:rPr>
      </w:pPr>
      <w:r w:rsidRPr="00CE7008">
        <w:rPr>
          <w:rFonts w:asciiTheme="minorHAnsi" w:hAnsiTheme="minorHAnsi" w:cstheme="minorHAnsi"/>
          <w:b/>
          <w:bCs/>
          <w:caps/>
          <w:sz w:val="24"/>
        </w:rPr>
        <w:tab/>
      </w:r>
    </w:p>
    <w:p w:rsidR="00C02D83" w:rsidRDefault="00C90AE4" w:rsidP="00776B57">
      <w:pPr>
        <w:pStyle w:val="Corpodetextorecuado"/>
        <w:spacing w:before="100" w:beforeAutospacing="1" w:after="100" w:afterAutospacing="1"/>
        <w:ind w:firstLine="0"/>
        <w:rPr>
          <w:rFonts w:asciiTheme="minorHAnsi" w:hAnsiTheme="minorHAnsi" w:cstheme="minorHAnsi"/>
          <w:b/>
          <w:bCs/>
          <w:caps/>
          <w:color w:val="000080"/>
          <w:sz w:val="24"/>
        </w:rPr>
      </w:pPr>
      <w:r w:rsidRPr="00CE7008">
        <w:rPr>
          <w:rFonts w:asciiTheme="minorHAnsi" w:hAnsiTheme="minorHAnsi" w:cstheme="minorHAnsi"/>
          <w:b/>
          <w:bCs/>
          <w:caps/>
          <w:color w:val="000080"/>
          <w:sz w:val="24"/>
        </w:rPr>
        <w:t>Ciências Agrárias</w:t>
      </w:r>
    </w:p>
    <w:p w:rsidR="00AE6B8C" w:rsidRDefault="00FA0DD8" w:rsidP="00776B57">
      <w:pPr>
        <w:pStyle w:val="Corpodetextorecuado"/>
        <w:spacing w:before="100" w:beforeAutospacing="1" w:after="100" w:afterAutospacing="1"/>
        <w:ind w:firstLine="408"/>
        <w:rPr>
          <w:rFonts w:asciiTheme="minorHAnsi" w:hAnsiTheme="minorHAnsi" w:cstheme="minorHAnsi"/>
          <w:bCs/>
          <w:color w:val="auto"/>
          <w:sz w:val="24"/>
        </w:rPr>
      </w:pPr>
      <w:r w:rsidRPr="00FA0DD8">
        <w:rPr>
          <w:rFonts w:asciiTheme="minorHAnsi" w:hAnsiTheme="minorHAnsi" w:cstheme="minorHAnsi"/>
          <w:bCs/>
          <w:color w:val="auto"/>
          <w:sz w:val="24"/>
        </w:rPr>
        <w:t>1º</w:t>
      </w:r>
      <w:r>
        <w:rPr>
          <w:rFonts w:asciiTheme="minorHAnsi" w:hAnsiTheme="minorHAnsi" w:cstheme="minorHAnsi"/>
          <w:b/>
          <w:bCs/>
          <w:color w:val="auto"/>
          <w:sz w:val="24"/>
        </w:rPr>
        <w:t xml:space="preserve"> </w:t>
      </w:r>
      <w:r w:rsidRPr="00FA0DD8">
        <w:rPr>
          <w:rFonts w:asciiTheme="minorHAnsi" w:hAnsiTheme="minorHAnsi" w:cstheme="minorHAnsi"/>
          <w:b/>
          <w:bCs/>
          <w:color w:val="auto"/>
          <w:sz w:val="24"/>
        </w:rPr>
        <w:t>Rogerio Rezende C</w:t>
      </w:r>
      <w:r w:rsidR="00C1293E" w:rsidRPr="00FA0DD8">
        <w:rPr>
          <w:rFonts w:asciiTheme="minorHAnsi" w:hAnsiTheme="minorHAnsi" w:cstheme="minorHAnsi"/>
          <w:b/>
          <w:bCs/>
          <w:color w:val="auto"/>
          <w:sz w:val="24"/>
        </w:rPr>
        <w:t>ardoso</w:t>
      </w:r>
      <w:r w:rsidR="00C1293E">
        <w:rPr>
          <w:rFonts w:asciiTheme="minorHAnsi" w:hAnsiTheme="minorHAnsi" w:cstheme="minorHAnsi"/>
          <w:bCs/>
          <w:caps/>
          <w:color w:val="auto"/>
          <w:sz w:val="24"/>
        </w:rPr>
        <w:t xml:space="preserve">/PIVIC, </w:t>
      </w:r>
      <w:r w:rsidR="00C1293E" w:rsidRPr="00CE7008">
        <w:rPr>
          <w:rFonts w:asciiTheme="minorHAnsi" w:hAnsiTheme="minorHAnsi" w:cstheme="minorHAnsi"/>
          <w:bCs/>
          <w:color w:val="auto"/>
          <w:sz w:val="24"/>
        </w:rPr>
        <w:t>premiado com o trabalho intitulado</w:t>
      </w:r>
      <w:r w:rsidR="002152B9">
        <w:rPr>
          <w:rFonts w:asciiTheme="minorHAnsi" w:hAnsiTheme="minorHAnsi" w:cstheme="minorHAnsi"/>
          <w:bCs/>
          <w:color w:val="auto"/>
          <w:sz w:val="24"/>
        </w:rPr>
        <w:t>:</w:t>
      </w:r>
      <w:r w:rsidR="00C1293E" w:rsidRPr="00CE7008">
        <w:rPr>
          <w:rFonts w:asciiTheme="minorHAnsi" w:hAnsiTheme="minorHAnsi" w:cstheme="minorHAnsi"/>
          <w:bCs/>
          <w:color w:val="auto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auto"/>
          <w:sz w:val="24"/>
        </w:rPr>
        <w:t>D</w:t>
      </w:r>
      <w:r w:rsidRPr="00FA0DD8">
        <w:rPr>
          <w:rFonts w:asciiTheme="minorHAnsi" w:hAnsiTheme="minorHAnsi" w:cstheme="minorHAnsi"/>
          <w:bCs/>
          <w:color w:val="auto"/>
          <w:sz w:val="24"/>
        </w:rPr>
        <w:t>igestibilidade</w:t>
      </w:r>
      <w:proofErr w:type="spellEnd"/>
      <w:r w:rsidRPr="00FA0DD8">
        <w:rPr>
          <w:rFonts w:asciiTheme="minorHAnsi" w:hAnsiTheme="minorHAnsi" w:cstheme="minorHAnsi"/>
          <w:bCs/>
          <w:color w:val="auto"/>
          <w:sz w:val="24"/>
        </w:rPr>
        <w:t xml:space="preserve"> aparente total dos nutrientes e atividade mastigatória de vacas </w:t>
      </w:r>
      <w:r w:rsidRPr="00FA0DD8">
        <w:rPr>
          <w:rFonts w:asciiTheme="minorHAnsi" w:hAnsiTheme="minorHAnsi" w:cstheme="minorHAnsi"/>
          <w:bCs/>
          <w:color w:val="auto"/>
          <w:sz w:val="24"/>
        </w:rPr>
        <w:lastRenderedPageBreak/>
        <w:t>alimentadas com grãos secos de milho de destilaria</w:t>
      </w:r>
      <w:r w:rsidR="00C1293E" w:rsidRPr="00CE7008">
        <w:rPr>
          <w:rFonts w:asciiTheme="minorHAnsi" w:hAnsiTheme="minorHAnsi" w:cstheme="minorHAnsi"/>
          <w:bCs/>
          <w:color w:val="auto"/>
          <w:sz w:val="24"/>
        </w:rPr>
        <w:t>, sob a orientação da Profa. Dra.</w:t>
      </w:r>
      <w:r>
        <w:rPr>
          <w:rFonts w:asciiTheme="minorHAnsi" w:hAnsiTheme="minorHAnsi" w:cstheme="minorHAnsi"/>
          <w:bCs/>
          <w:color w:val="auto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auto"/>
          <w:sz w:val="24"/>
        </w:rPr>
        <w:t>Ozana</w:t>
      </w:r>
      <w:proofErr w:type="spellEnd"/>
      <w:r>
        <w:rPr>
          <w:rFonts w:asciiTheme="minorHAnsi" w:hAnsiTheme="minorHAnsi" w:cstheme="minorHAnsi"/>
          <w:bCs/>
          <w:color w:val="auto"/>
          <w:sz w:val="24"/>
        </w:rPr>
        <w:t xml:space="preserve"> de Fátima </w:t>
      </w:r>
      <w:proofErr w:type="spellStart"/>
      <w:r>
        <w:rPr>
          <w:rFonts w:asciiTheme="minorHAnsi" w:hAnsiTheme="minorHAnsi" w:cstheme="minorHAnsi"/>
          <w:bCs/>
          <w:color w:val="auto"/>
          <w:sz w:val="24"/>
        </w:rPr>
        <w:t>Zacaroni</w:t>
      </w:r>
      <w:proofErr w:type="spellEnd"/>
      <w:r w:rsidR="008A0F34">
        <w:rPr>
          <w:rFonts w:asciiTheme="minorHAnsi" w:hAnsiTheme="minorHAnsi" w:cstheme="minorHAnsi"/>
          <w:bCs/>
          <w:color w:val="auto"/>
          <w:sz w:val="24"/>
        </w:rPr>
        <w:t>/EVZ</w:t>
      </w:r>
      <w:r>
        <w:rPr>
          <w:rFonts w:asciiTheme="minorHAnsi" w:hAnsiTheme="minorHAnsi" w:cstheme="minorHAnsi"/>
          <w:bCs/>
          <w:color w:val="auto"/>
          <w:sz w:val="24"/>
        </w:rPr>
        <w:t>.</w:t>
      </w:r>
    </w:p>
    <w:p w:rsidR="002726DC" w:rsidRDefault="002726DC" w:rsidP="00776B57">
      <w:pPr>
        <w:pStyle w:val="Corpodetextorecuado"/>
        <w:spacing w:before="100" w:beforeAutospacing="1" w:after="100" w:afterAutospacing="1"/>
        <w:ind w:firstLine="408"/>
        <w:rPr>
          <w:rFonts w:asciiTheme="minorHAnsi" w:hAnsiTheme="minorHAnsi" w:cstheme="minorHAnsi"/>
          <w:bCs/>
          <w:caps/>
          <w:color w:val="auto"/>
          <w:sz w:val="24"/>
        </w:rPr>
      </w:pPr>
    </w:p>
    <w:p w:rsidR="00FA0DD8" w:rsidRPr="00FA0DD8" w:rsidRDefault="00FA0DD8" w:rsidP="00776B57">
      <w:pPr>
        <w:pStyle w:val="Corpodetextorecuado"/>
        <w:spacing w:before="100" w:beforeAutospacing="1" w:after="100" w:afterAutospacing="1"/>
        <w:ind w:firstLine="408"/>
        <w:rPr>
          <w:rFonts w:asciiTheme="minorHAnsi" w:hAnsiTheme="minorHAnsi" w:cstheme="minorHAnsi"/>
          <w:b/>
          <w:bCs/>
          <w:caps/>
          <w:color w:val="auto"/>
          <w:sz w:val="24"/>
        </w:rPr>
      </w:pPr>
      <w:r>
        <w:rPr>
          <w:rFonts w:asciiTheme="minorHAnsi" w:hAnsiTheme="minorHAnsi" w:cstheme="minorHAnsi"/>
          <w:bCs/>
          <w:caps/>
          <w:color w:val="auto"/>
          <w:sz w:val="24"/>
        </w:rPr>
        <w:t xml:space="preserve">2º </w:t>
      </w:r>
      <w:r w:rsidRPr="00FA0DD8">
        <w:rPr>
          <w:rFonts w:asciiTheme="minorHAnsi" w:hAnsiTheme="minorHAnsi" w:cstheme="minorHAnsi"/>
          <w:b/>
          <w:bCs/>
          <w:color w:val="auto"/>
          <w:sz w:val="24"/>
        </w:rPr>
        <w:t>Carlos Vinicius Goncalves Ribeiro</w:t>
      </w:r>
      <w:r>
        <w:rPr>
          <w:rFonts w:asciiTheme="minorHAnsi" w:hAnsiTheme="minorHAnsi" w:cstheme="minorHAnsi"/>
          <w:bCs/>
          <w:color w:val="auto"/>
          <w:sz w:val="24"/>
        </w:rPr>
        <w:t xml:space="preserve">/PIBIC, </w:t>
      </w:r>
      <w:r w:rsidRPr="00CE7008">
        <w:rPr>
          <w:rFonts w:asciiTheme="minorHAnsi" w:hAnsiTheme="minorHAnsi" w:cstheme="minorHAnsi"/>
          <w:bCs/>
          <w:color w:val="auto"/>
          <w:sz w:val="24"/>
        </w:rPr>
        <w:t>premiado com o trabalho intitulado</w:t>
      </w:r>
      <w:r w:rsidR="002152B9">
        <w:rPr>
          <w:rFonts w:asciiTheme="minorHAnsi" w:hAnsiTheme="minorHAnsi" w:cstheme="minorHAnsi"/>
          <w:bCs/>
          <w:color w:val="auto"/>
          <w:sz w:val="24"/>
        </w:rPr>
        <w:t>:</w:t>
      </w:r>
      <w:r w:rsidRPr="00CE7008"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Pr="00FA0DD8">
        <w:rPr>
          <w:rFonts w:asciiTheme="minorHAnsi" w:hAnsiTheme="minorHAnsi" w:cstheme="minorHAnsi"/>
          <w:bCs/>
          <w:color w:val="auto"/>
          <w:sz w:val="24"/>
        </w:rPr>
        <w:t xml:space="preserve">avaliação de teste clonal de </w:t>
      </w:r>
      <w:proofErr w:type="spellStart"/>
      <w:r w:rsidRPr="00FA0DD8">
        <w:rPr>
          <w:rFonts w:asciiTheme="minorHAnsi" w:hAnsiTheme="minorHAnsi" w:cstheme="minorHAnsi"/>
          <w:bCs/>
          <w:i/>
          <w:color w:val="auto"/>
          <w:sz w:val="24"/>
        </w:rPr>
        <w:t>eucalyptus</w:t>
      </w:r>
      <w:proofErr w:type="spellEnd"/>
      <w:r>
        <w:rPr>
          <w:rFonts w:asciiTheme="minorHAnsi" w:hAnsiTheme="minorHAnsi" w:cstheme="minorHAnsi"/>
          <w:bCs/>
          <w:color w:val="auto"/>
          <w:sz w:val="24"/>
        </w:rPr>
        <w:t xml:space="preserve"> em Luziânia-GO, sob a orientação do Prof. Dr. Evandro Novaes</w:t>
      </w:r>
      <w:r w:rsidR="008A0F34">
        <w:rPr>
          <w:rFonts w:asciiTheme="minorHAnsi" w:hAnsiTheme="minorHAnsi" w:cstheme="minorHAnsi"/>
          <w:bCs/>
          <w:color w:val="auto"/>
          <w:sz w:val="24"/>
        </w:rPr>
        <w:t>/EA</w:t>
      </w:r>
      <w:r>
        <w:rPr>
          <w:rFonts w:asciiTheme="minorHAnsi" w:hAnsiTheme="minorHAnsi" w:cstheme="minorHAnsi"/>
          <w:bCs/>
          <w:color w:val="auto"/>
          <w:sz w:val="24"/>
        </w:rPr>
        <w:t xml:space="preserve">. </w:t>
      </w:r>
    </w:p>
    <w:p w:rsidR="002726DC" w:rsidRDefault="002726DC" w:rsidP="00776B57">
      <w:pPr>
        <w:pStyle w:val="Corpodetextorecuado"/>
        <w:spacing w:before="100" w:beforeAutospacing="1" w:after="100" w:afterAutospacing="1"/>
        <w:ind w:firstLine="0"/>
        <w:rPr>
          <w:rFonts w:asciiTheme="minorHAnsi" w:hAnsiTheme="minorHAnsi" w:cstheme="minorHAnsi"/>
          <w:b/>
          <w:bCs/>
          <w:caps/>
          <w:color w:val="000080"/>
          <w:sz w:val="24"/>
        </w:rPr>
      </w:pPr>
    </w:p>
    <w:p w:rsidR="006D6DFF" w:rsidRPr="00CE7008" w:rsidRDefault="00C90AE4" w:rsidP="00776B57">
      <w:pPr>
        <w:pStyle w:val="Corpodetextorecuado"/>
        <w:spacing w:before="100" w:beforeAutospacing="1" w:after="100" w:afterAutospacing="1"/>
        <w:ind w:firstLine="0"/>
        <w:rPr>
          <w:rFonts w:asciiTheme="minorHAnsi" w:hAnsiTheme="minorHAnsi" w:cstheme="minorHAnsi"/>
          <w:b/>
          <w:bCs/>
          <w:caps/>
          <w:color w:val="000080"/>
          <w:sz w:val="24"/>
        </w:rPr>
      </w:pPr>
      <w:r w:rsidRPr="00CE7008">
        <w:rPr>
          <w:rFonts w:asciiTheme="minorHAnsi" w:hAnsiTheme="minorHAnsi" w:cstheme="minorHAnsi"/>
          <w:b/>
          <w:bCs/>
          <w:caps/>
          <w:color w:val="000080"/>
          <w:sz w:val="24"/>
        </w:rPr>
        <w:t>Ciências Biológicas</w:t>
      </w:r>
    </w:p>
    <w:p w:rsidR="00A65E17" w:rsidRDefault="00FA0DD8" w:rsidP="00776B57">
      <w:pPr>
        <w:pStyle w:val="Corpodetextorecuado"/>
        <w:spacing w:before="100" w:beforeAutospacing="1" w:after="100" w:afterAutospacing="1"/>
        <w:ind w:firstLine="408"/>
        <w:rPr>
          <w:rFonts w:asciiTheme="minorHAnsi" w:hAnsiTheme="minorHAnsi" w:cstheme="minorHAnsi"/>
          <w:bCs/>
          <w:color w:val="auto"/>
          <w:sz w:val="24"/>
        </w:rPr>
      </w:pPr>
      <w:r w:rsidRPr="00FA0DD8">
        <w:rPr>
          <w:rFonts w:asciiTheme="minorHAnsi" w:hAnsiTheme="minorHAnsi" w:cstheme="minorHAnsi"/>
          <w:bCs/>
          <w:color w:val="auto"/>
          <w:sz w:val="24"/>
        </w:rPr>
        <w:t>1º</w:t>
      </w:r>
      <w:r w:rsidR="00BA2973"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="00BA2973">
        <w:rPr>
          <w:rFonts w:asciiTheme="minorHAnsi" w:hAnsiTheme="minorHAnsi" w:cstheme="minorHAnsi"/>
          <w:b/>
          <w:bCs/>
          <w:color w:val="auto"/>
          <w:sz w:val="24"/>
        </w:rPr>
        <w:t>Amanda Alves d</w:t>
      </w:r>
      <w:r w:rsidR="00BA2973" w:rsidRPr="00BA2973">
        <w:rPr>
          <w:rFonts w:asciiTheme="minorHAnsi" w:hAnsiTheme="minorHAnsi" w:cstheme="minorHAnsi"/>
          <w:b/>
          <w:bCs/>
          <w:color w:val="auto"/>
          <w:sz w:val="24"/>
        </w:rPr>
        <w:t>e Lima</w:t>
      </w:r>
      <w:r w:rsidR="00BA2973">
        <w:rPr>
          <w:rFonts w:asciiTheme="minorHAnsi" w:hAnsiTheme="minorHAnsi" w:cstheme="minorHAnsi"/>
          <w:bCs/>
          <w:color w:val="auto"/>
          <w:sz w:val="24"/>
        </w:rPr>
        <w:t>/PIBIC, premiada com o trabalho intitulado</w:t>
      </w:r>
      <w:r w:rsidR="00326F81">
        <w:rPr>
          <w:rFonts w:asciiTheme="minorHAnsi" w:hAnsiTheme="minorHAnsi" w:cstheme="minorHAnsi"/>
          <w:bCs/>
          <w:color w:val="auto"/>
          <w:sz w:val="24"/>
        </w:rPr>
        <w:t>:</w:t>
      </w:r>
      <w:r w:rsidR="00BA2973">
        <w:rPr>
          <w:rFonts w:asciiTheme="minorHAnsi" w:hAnsiTheme="minorHAnsi" w:cstheme="minorHAnsi"/>
          <w:bCs/>
          <w:color w:val="auto"/>
          <w:sz w:val="24"/>
        </w:rPr>
        <w:t xml:space="preserve"> I</w:t>
      </w:r>
      <w:r w:rsidR="00BA2973" w:rsidRPr="00BA2973">
        <w:rPr>
          <w:rFonts w:asciiTheme="minorHAnsi" w:hAnsiTheme="minorHAnsi" w:cstheme="minorHAnsi"/>
          <w:bCs/>
          <w:color w:val="auto"/>
          <w:sz w:val="24"/>
        </w:rPr>
        <w:t xml:space="preserve">nfluência da comunidade de </w:t>
      </w:r>
      <w:proofErr w:type="spellStart"/>
      <w:r w:rsidR="00BA2973" w:rsidRPr="00BA2973">
        <w:rPr>
          <w:rFonts w:asciiTheme="minorHAnsi" w:hAnsiTheme="minorHAnsi" w:cstheme="minorHAnsi"/>
          <w:bCs/>
          <w:color w:val="auto"/>
          <w:sz w:val="24"/>
        </w:rPr>
        <w:t>macrófitas</w:t>
      </w:r>
      <w:proofErr w:type="spellEnd"/>
      <w:r w:rsidR="00BA2973" w:rsidRPr="00BA2973">
        <w:rPr>
          <w:rFonts w:asciiTheme="minorHAnsi" w:hAnsiTheme="minorHAnsi" w:cstheme="minorHAnsi"/>
          <w:bCs/>
          <w:color w:val="auto"/>
          <w:sz w:val="24"/>
        </w:rPr>
        <w:t xml:space="preserve"> aquáticas sobre a diversidade de invertebrados </w:t>
      </w:r>
      <w:proofErr w:type="spellStart"/>
      <w:r w:rsidR="00BA2973" w:rsidRPr="00BA2973">
        <w:rPr>
          <w:rFonts w:asciiTheme="minorHAnsi" w:hAnsiTheme="minorHAnsi" w:cstheme="minorHAnsi"/>
          <w:bCs/>
          <w:color w:val="auto"/>
          <w:sz w:val="24"/>
        </w:rPr>
        <w:t>zooplanctônicos</w:t>
      </w:r>
      <w:proofErr w:type="spellEnd"/>
      <w:r w:rsidR="00BA2973" w:rsidRPr="00BA2973">
        <w:rPr>
          <w:rFonts w:asciiTheme="minorHAnsi" w:hAnsiTheme="minorHAnsi" w:cstheme="minorHAnsi"/>
          <w:bCs/>
          <w:color w:val="auto"/>
          <w:sz w:val="24"/>
        </w:rPr>
        <w:t xml:space="preserve"> em um pequeno lago do cerrado</w:t>
      </w:r>
      <w:r w:rsidR="00BA2973">
        <w:rPr>
          <w:rFonts w:asciiTheme="minorHAnsi" w:hAnsiTheme="minorHAnsi" w:cstheme="minorHAnsi"/>
          <w:bCs/>
          <w:color w:val="auto"/>
          <w:sz w:val="24"/>
        </w:rPr>
        <w:t xml:space="preserve">, sob a orientação da Profa. </w:t>
      </w:r>
      <w:proofErr w:type="spellStart"/>
      <w:r w:rsidR="00BA2973">
        <w:rPr>
          <w:rFonts w:asciiTheme="minorHAnsi" w:hAnsiTheme="minorHAnsi" w:cstheme="minorHAnsi"/>
          <w:bCs/>
          <w:color w:val="auto"/>
          <w:sz w:val="24"/>
        </w:rPr>
        <w:t>Dra</w:t>
      </w:r>
      <w:proofErr w:type="spellEnd"/>
      <w:r w:rsidR="00BA2973">
        <w:rPr>
          <w:rFonts w:asciiTheme="minorHAnsi" w:hAnsiTheme="minorHAnsi" w:cstheme="minorHAnsi"/>
          <w:bCs/>
          <w:color w:val="auto"/>
          <w:sz w:val="24"/>
        </w:rPr>
        <w:t xml:space="preserve"> Priscilla de Carvalho</w:t>
      </w:r>
      <w:r w:rsidR="008A0F34">
        <w:rPr>
          <w:rFonts w:asciiTheme="minorHAnsi" w:hAnsiTheme="minorHAnsi" w:cstheme="minorHAnsi"/>
          <w:bCs/>
          <w:color w:val="auto"/>
          <w:sz w:val="24"/>
        </w:rPr>
        <w:t>/ICB</w:t>
      </w:r>
      <w:r w:rsidR="00BA2973">
        <w:rPr>
          <w:rFonts w:asciiTheme="minorHAnsi" w:hAnsiTheme="minorHAnsi" w:cstheme="minorHAnsi"/>
          <w:bCs/>
          <w:color w:val="auto"/>
          <w:sz w:val="24"/>
        </w:rPr>
        <w:t>.</w:t>
      </w:r>
    </w:p>
    <w:p w:rsidR="002726DC" w:rsidRDefault="002726DC" w:rsidP="00776B57">
      <w:pPr>
        <w:pStyle w:val="Corpodetextorecuado"/>
        <w:spacing w:before="100" w:beforeAutospacing="1" w:after="100" w:afterAutospacing="1"/>
        <w:ind w:firstLine="408"/>
        <w:rPr>
          <w:rFonts w:asciiTheme="minorHAnsi" w:hAnsiTheme="minorHAnsi" w:cstheme="minorHAnsi"/>
          <w:bCs/>
          <w:color w:val="auto"/>
          <w:sz w:val="24"/>
        </w:rPr>
      </w:pPr>
    </w:p>
    <w:p w:rsidR="006D6DFF" w:rsidRDefault="00BA2973" w:rsidP="00776B57">
      <w:pPr>
        <w:pStyle w:val="Corpodetextorecuado"/>
        <w:spacing w:before="100" w:beforeAutospacing="1" w:after="100" w:afterAutospacing="1"/>
        <w:ind w:firstLine="408"/>
        <w:rPr>
          <w:rFonts w:asciiTheme="minorHAnsi" w:hAnsiTheme="minorHAnsi" w:cstheme="minorHAnsi"/>
          <w:bCs/>
          <w:color w:val="auto"/>
          <w:sz w:val="24"/>
        </w:rPr>
      </w:pPr>
      <w:r>
        <w:rPr>
          <w:rFonts w:asciiTheme="minorHAnsi" w:hAnsiTheme="minorHAnsi" w:cstheme="minorHAnsi"/>
          <w:bCs/>
          <w:color w:val="auto"/>
          <w:sz w:val="24"/>
        </w:rPr>
        <w:t xml:space="preserve">2º </w:t>
      </w:r>
      <w:proofErr w:type="spellStart"/>
      <w:r w:rsidRPr="00BA2973">
        <w:rPr>
          <w:rFonts w:asciiTheme="minorHAnsi" w:hAnsiTheme="minorHAnsi" w:cstheme="minorHAnsi"/>
          <w:b/>
          <w:bCs/>
          <w:color w:val="auto"/>
          <w:sz w:val="24"/>
        </w:rPr>
        <w:t>Thaynah</w:t>
      </w:r>
      <w:proofErr w:type="spellEnd"/>
      <w:r w:rsidRPr="00BA2973">
        <w:rPr>
          <w:rFonts w:asciiTheme="minorHAnsi" w:hAnsiTheme="minorHAnsi" w:cstheme="minorHAnsi"/>
          <w:b/>
          <w:bCs/>
          <w:color w:val="auto"/>
          <w:sz w:val="24"/>
        </w:rPr>
        <w:t xml:space="preserve"> Faria Rosa</w:t>
      </w:r>
      <w:r>
        <w:rPr>
          <w:rFonts w:asciiTheme="minorHAnsi" w:hAnsiTheme="minorHAnsi" w:cstheme="minorHAnsi"/>
          <w:bCs/>
          <w:color w:val="auto"/>
          <w:sz w:val="24"/>
        </w:rPr>
        <w:t>/PIBIC, premiada com o trabalho intitulado</w:t>
      </w:r>
      <w:r w:rsidR="00326F81">
        <w:rPr>
          <w:rFonts w:asciiTheme="minorHAnsi" w:hAnsiTheme="minorHAnsi" w:cstheme="minorHAnsi"/>
          <w:bCs/>
          <w:color w:val="auto"/>
          <w:sz w:val="24"/>
        </w:rPr>
        <w:t>:</w:t>
      </w:r>
      <w:r>
        <w:rPr>
          <w:rFonts w:asciiTheme="minorHAnsi" w:hAnsiTheme="minorHAnsi" w:cstheme="minorHAnsi"/>
          <w:bCs/>
          <w:color w:val="auto"/>
          <w:sz w:val="24"/>
        </w:rPr>
        <w:t xml:space="preserve"> D</w:t>
      </w:r>
      <w:r w:rsidRPr="00BA2973">
        <w:rPr>
          <w:rFonts w:asciiTheme="minorHAnsi" w:hAnsiTheme="minorHAnsi" w:cstheme="minorHAnsi"/>
          <w:bCs/>
          <w:color w:val="auto"/>
          <w:sz w:val="24"/>
        </w:rPr>
        <w:t>iversidade de ácaros (</w:t>
      </w:r>
      <w:proofErr w:type="spellStart"/>
      <w:r w:rsidRPr="00BA2973">
        <w:rPr>
          <w:rFonts w:asciiTheme="minorHAnsi" w:hAnsiTheme="minorHAnsi" w:cstheme="minorHAnsi"/>
          <w:bCs/>
          <w:i/>
          <w:color w:val="auto"/>
          <w:sz w:val="24"/>
        </w:rPr>
        <w:t>arachnida</w:t>
      </w:r>
      <w:proofErr w:type="spellEnd"/>
      <w:r w:rsidRPr="00BA2973">
        <w:rPr>
          <w:rFonts w:asciiTheme="minorHAnsi" w:hAnsiTheme="minorHAnsi" w:cstheme="minorHAnsi"/>
          <w:bCs/>
          <w:i/>
          <w:color w:val="auto"/>
          <w:sz w:val="24"/>
        </w:rPr>
        <w:t>, acari</w:t>
      </w:r>
      <w:r w:rsidRPr="00BA2973">
        <w:rPr>
          <w:rFonts w:asciiTheme="minorHAnsi" w:hAnsiTheme="minorHAnsi" w:cstheme="minorHAnsi"/>
          <w:bCs/>
          <w:color w:val="auto"/>
          <w:sz w:val="24"/>
        </w:rPr>
        <w:t>) em</w:t>
      </w:r>
      <w:r>
        <w:rPr>
          <w:rFonts w:asciiTheme="minorHAnsi" w:hAnsiTheme="minorHAnsi" w:cstheme="minorHAnsi"/>
          <w:bCs/>
          <w:color w:val="auto"/>
          <w:sz w:val="24"/>
        </w:rPr>
        <w:t xml:space="preserve"> plantas nativas do cerrado no Parque N</w:t>
      </w:r>
      <w:r w:rsidRPr="00BA2973">
        <w:rPr>
          <w:rFonts w:asciiTheme="minorHAnsi" w:hAnsiTheme="minorHAnsi" w:cstheme="minorHAnsi"/>
          <w:bCs/>
          <w:color w:val="auto"/>
          <w:sz w:val="24"/>
        </w:rPr>
        <w:t xml:space="preserve">acional das </w:t>
      </w:r>
      <w:r>
        <w:rPr>
          <w:rFonts w:asciiTheme="minorHAnsi" w:hAnsiTheme="minorHAnsi" w:cstheme="minorHAnsi"/>
          <w:bCs/>
          <w:color w:val="auto"/>
          <w:sz w:val="24"/>
        </w:rPr>
        <w:t>E</w:t>
      </w:r>
      <w:r w:rsidRPr="00BA2973">
        <w:rPr>
          <w:rFonts w:asciiTheme="minorHAnsi" w:hAnsiTheme="minorHAnsi" w:cstheme="minorHAnsi"/>
          <w:bCs/>
          <w:color w:val="auto"/>
          <w:sz w:val="24"/>
        </w:rPr>
        <w:t>mas</w:t>
      </w:r>
      <w:r>
        <w:rPr>
          <w:rFonts w:asciiTheme="minorHAnsi" w:hAnsiTheme="minorHAnsi" w:cstheme="minorHAnsi"/>
          <w:bCs/>
          <w:color w:val="auto"/>
          <w:sz w:val="24"/>
        </w:rPr>
        <w:t>-</w:t>
      </w:r>
      <w:r w:rsidRPr="00BA2973">
        <w:rPr>
          <w:rFonts w:asciiTheme="minorHAnsi" w:hAnsiTheme="minorHAnsi" w:cstheme="minorHAnsi"/>
          <w:bCs/>
          <w:color w:val="auto"/>
          <w:sz w:val="24"/>
        </w:rPr>
        <w:t xml:space="preserve"> GO</w:t>
      </w:r>
      <w:r>
        <w:rPr>
          <w:rFonts w:asciiTheme="minorHAnsi" w:hAnsiTheme="minorHAnsi" w:cstheme="minorHAnsi"/>
          <w:bCs/>
          <w:color w:val="auto"/>
          <w:sz w:val="24"/>
        </w:rPr>
        <w:t xml:space="preserve">, sob a orientação do Prof. Dr. </w:t>
      </w:r>
      <w:r w:rsidR="004A5154" w:rsidRPr="004A5154">
        <w:rPr>
          <w:rFonts w:asciiTheme="minorHAnsi" w:hAnsiTheme="minorHAnsi" w:cstheme="minorHAnsi"/>
          <w:bCs/>
          <w:color w:val="auto"/>
          <w:sz w:val="24"/>
        </w:rPr>
        <w:t xml:space="preserve">Rodrigo Damasco </w:t>
      </w:r>
      <w:proofErr w:type="spellStart"/>
      <w:r w:rsidR="004A5154" w:rsidRPr="004A5154">
        <w:rPr>
          <w:rFonts w:asciiTheme="minorHAnsi" w:hAnsiTheme="minorHAnsi" w:cstheme="minorHAnsi"/>
          <w:bCs/>
          <w:color w:val="auto"/>
          <w:sz w:val="24"/>
        </w:rPr>
        <w:t>Daud</w:t>
      </w:r>
      <w:proofErr w:type="spellEnd"/>
      <w:r w:rsidR="008A0F34">
        <w:rPr>
          <w:rFonts w:asciiTheme="minorHAnsi" w:hAnsiTheme="minorHAnsi" w:cstheme="minorHAnsi"/>
          <w:bCs/>
          <w:color w:val="auto"/>
          <w:sz w:val="24"/>
        </w:rPr>
        <w:t>/ICB</w:t>
      </w:r>
      <w:r w:rsidR="004A5154">
        <w:rPr>
          <w:rFonts w:asciiTheme="minorHAnsi" w:hAnsiTheme="minorHAnsi" w:cstheme="minorHAnsi"/>
          <w:bCs/>
          <w:color w:val="auto"/>
          <w:sz w:val="24"/>
        </w:rPr>
        <w:t>.</w:t>
      </w:r>
    </w:p>
    <w:p w:rsidR="002726DC" w:rsidRPr="00CE7008" w:rsidRDefault="002726DC" w:rsidP="00776B57">
      <w:pPr>
        <w:pStyle w:val="Corpodetextorecuado"/>
        <w:spacing w:before="100" w:beforeAutospacing="1" w:after="100" w:afterAutospacing="1"/>
        <w:ind w:firstLine="0"/>
        <w:rPr>
          <w:rFonts w:asciiTheme="minorHAnsi" w:hAnsiTheme="minorHAnsi" w:cstheme="minorHAnsi"/>
          <w:b/>
          <w:bCs/>
          <w:caps/>
          <w:color w:val="000080"/>
          <w:sz w:val="24"/>
        </w:rPr>
      </w:pPr>
    </w:p>
    <w:p w:rsidR="006D6DFF" w:rsidRDefault="00C90AE4" w:rsidP="00776B57">
      <w:pPr>
        <w:pStyle w:val="Corpodetextorecuado"/>
        <w:spacing w:before="100" w:beforeAutospacing="1" w:after="100" w:afterAutospacing="1"/>
        <w:ind w:firstLine="0"/>
        <w:rPr>
          <w:rFonts w:asciiTheme="minorHAnsi" w:hAnsiTheme="minorHAnsi" w:cstheme="minorHAnsi"/>
          <w:b/>
          <w:bCs/>
          <w:caps/>
          <w:color w:val="000080"/>
          <w:sz w:val="24"/>
        </w:rPr>
      </w:pPr>
      <w:r w:rsidRPr="00CE7008">
        <w:rPr>
          <w:rFonts w:asciiTheme="minorHAnsi" w:hAnsiTheme="minorHAnsi" w:cstheme="minorHAnsi"/>
          <w:b/>
          <w:bCs/>
          <w:caps/>
          <w:color w:val="000080"/>
          <w:sz w:val="24"/>
        </w:rPr>
        <w:t>Ciências DA SAÚDE</w:t>
      </w:r>
    </w:p>
    <w:p w:rsidR="00AE6B8C" w:rsidRPr="00CE7008" w:rsidRDefault="004A5154" w:rsidP="00776B57">
      <w:pPr>
        <w:pStyle w:val="Corpodetextorecuado"/>
        <w:spacing w:before="100" w:beforeAutospacing="1" w:after="100" w:afterAutospacing="1"/>
        <w:ind w:firstLine="0"/>
        <w:rPr>
          <w:rFonts w:asciiTheme="minorHAnsi" w:hAnsiTheme="minorHAnsi" w:cstheme="minorHAnsi"/>
          <w:color w:val="auto"/>
          <w:sz w:val="24"/>
        </w:rPr>
      </w:pPr>
      <w:r>
        <w:rPr>
          <w:rFonts w:asciiTheme="minorHAnsi" w:hAnsiTheme="minorHAnsi" w:cstheme="minorHAnsi"/>
          <w:color w:val="auto"/>
          <w:sz w:val="24"/>
        </w:rPr>
        <w:tab/>
      </w:r>
      <w:r w:rsidRPr="00FA0DD8">
        <w:rPr>
          <w:rFonts w:asciiTheme="minorHAnsi" w:hAnsiTheme="minorHAnsi" w:cstheme="minorHAnsi"/>
          <w:bCs/>
          <w:color w:val="auto"/>
          <w:sz w:val="24"/>
        </w:rPr>
        <w:t>1º</w:t>
      </w:r>
      <w:r>
        <w:rPr>
          <w:rFonts w:asciiTheme="minorHAnsi" w:hAnsiTheme="minorHAnsi" w:cstheme="minorHAnsi"/>
          <w:bCs/>
          <w:color w:val="auto"/>
          <w:sz w:val="24"/>
        </w:rPr>
        <w:t xml:space="preserve"> </w:t>
      </w:r>
      <w:proofErr w:type="spellStart"/>
      <w:r w:rsidRPr="004A5154">
        <w:rPr>
          <w:rFonts w:asciiTheme="minorHAnsi" w:hAnsiTheme="minorHAnsi" w:cstheme="minorHAnsi"/>
          <w:b/>
          <w:bCs/>
          <w:color w:val="auto"/>
          <w:sz w:val="24"/>
        </w:rPr>
        <w:t>Johnatan</w:t>
      </w:r>
      <w:proofErr w:type="spellEnd"/>
      <w:r w:rsidRPr="004A5154">
        <w:rPr>
          <w:rFonts w:asciiTheme="minorHAnsi" w:hAnsiTheme="minorHAnsi" w:cstheme="minorHAnsi"/>
          <w:b/>
          <w:bCs/>
          <w:color w:val="auto"/>
          <w:sz w:val="24"/>
        </w:rPr>
        <w:t xml:space="preserve"> Martins Sousa</w:t>
      </w:r>
      <w:r>
        <w:rPr>
          <w:rFonts w:asciiTheme="minorHAnsi" w:hAnsiTheme="minorHAnsi" w:cstheme="minorHAnsi"/>
          <w:bCs/>
          <w:color w:val="auto"/>
          <w:sz w:val="24"/>
        </w:rPr>
        <w:t>/PIVIC, premiado com o trabalho intitulado</w:t>
      </w:r>
      <w:r w:rsidR="00326F81">
        <w:rPr>
          <w:rFonts w:asciiTheme="minorHAnsi" w:hAnsiTheme="minorHAnsi" w:cstheme="minorHAnsi"/>
          <w:bCs/>
          <w:color w:val="auto"/>
          <w:sz w:val="24"/>
        </w:rPr>
        <w:t>:</w:t>
      </w:r>
      <w:r>
        <w:rPr>
          <w:rFonts w:asciiTheme="minorHAnsi" w:hAnsiTheme="minorHAnsi" w:cstheme="minorHAnsi"/>
          <w:bCs/>
          <w:color w:val="auto"/>
          <w:sz w:val="24"/>
        </w:rPr>
        <w:t xml:space="preserve"> P</w:t>
      </w:r>
      <w:r w:rsidRPr="004A5154">
        <w:rPr>
          <w:rFonts w:asciiTheme="minorHAnsi" w:hAnsiTheme="minorHAnsi" w:cstheme="minorHAnsi"/>
          <w:bCs/>
          <w:color w:val="auto"/>
          <w:sz w:val="24"/>
        </w:rPr>
        <w:t>ossíveis soluções para trabalhar os fatores restritivos no uso da tecnologia grupal</w:t>
      </w:r>
      <w:r w:rsidR="008A0F34">
        <w:rPr>
          <w:rFonts w:asciiTheme="minorHAnsi" w:hAnsiTheme="minorHAnsi" w:cstheme="minorHAnsi"/>
          <w:bCs/>
          <w:color w:val="auto"/>
          <w:sz w:val="24"/>
        </w:rPr>
        <w:t xml:space="preserve">, sob a orientação da Profa. Dra. </w:t>
      </w:r>
      <w:proofErr w:type="spellStart"/>
      <w:r w:rsidR="008A0F34">
        <w:rPr>
          <w:rFonts w:asciiTheme="minorHAnsi" w:hAnsiTheme="minorHAnsi" w:cstheme="minorHAnsi"/>
          <w:bCs/>
          <w:color w:val="auto"/>
          <w:sz w:val="24"/>
        </w:rPr>
        <w:t>Carmila</w:t>
      </w:r>
      <w:proofErr w:type="spellEnd"/>
      <w:r w:rsidR="008A0F34">
        <w:rPr>
          <w:rFonts w:asciiTheme="minorHAnsi" w:hAnsiTheme="minorHAnsi" w:cstheme="minorHAnsi"/>
          <w:bCs/>
          <w:color w:val="auto"/>
          <w:sz w:val="24"/>
        </w:rPr>
        <w:t xml:space="preserve"> Cardoso Caixeta/FEN.</w:t>
      </w:r>
    </w:p>
    <w:p w:rsidR="005B6700" w:rsidRDefault="008A0F34" w:rsidP="00776B5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Pr="008A0F34">
        <w:rPr>
          <w:rFonts w:asciiTheme="minorHAnsi" w:hAnsiTheme="minorHAnsi" w:cstheme="minorHAnsi"/>
          <w:color w:val="auto"/>
          <w:sz w:val="24"/>
          <w:szCs w:val="24"/>
        </w:rPr>
        <w:t xml:space="preserve">2º </w:t>
      </w:r>
      <w:r w:rsidRPr="008A0F34">
        <w:rPr>
          <w:rFonts w:asciiTheme="minorHAnsi" w:hAnsiTheme="minorHAnsi" w:cstheme="minorHAnsi"/>
          <w:b/>
          <w:bCs/>
          <w:color w:val="auto"/>
          <w:sz w:val="24"/>
          <w:szCs w:val="24"/>
          <w:lang w:eastAsia="ar-SA"/>
        </w:rPr>
        <w:t>Caio Atila Saloio</w:t>
      </w:r>
      <w:r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>/PIBIC, premiado com o trabalho intitulado</w:t>
      </w:r>
      <w:r w:rsidR="00326F81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>:</w:t>
      </w:r>
      <w:r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 xml:space="preserve"> E</w:t>
      </w:r>
      <w:r w:rsidRPr="008A0F34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 xml:space="preserve">stimativa de </w:t>
      </w:r>
      <w:r w:rsidRPr="008A0F34">
        <w:rPr>
          <w:rFonts w:asciiTheme="minorHAnsi" w:hAnsiTheme="minorHAnsi" w:cstheme="minorHAnsi"/>
          <w:bCs/>
          <w:i/>
          <w:color w:val="auto"/>
          <w:sz w:val="24"/>
          <w:szCs w:val="24"/>
          <w:lang w:eastAsia="ar-SA"/>
        </w:rPr>
        <w:t>NIAR MISS</w:t>
      </w:r>
      <w:r w:rsidRPr="008A0F34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 xml:space="preserve"> e morte materna nas gestantes de risco identificadas no </w:t>
      </w:r>
      <w:r w:rsidR="005B6700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>S</w:t>
      </w:r>
      <w:r w:rsidRPr="008A0F34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 xml:space="preserve">istema de </w:t>
      </w:r>
      <w:r w:rsidR="005B6700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>Informações H</w:t>
      </w:r>
      <w:r w:rsidRPr="008A0F34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>ospitalares (</w:t>
      </w:r>
      <w:r w:rsidR="005B6700" w:rsidRPr="008A0F34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>SIH</w:t>
      </w:r>
      <w:r w:rsidRPr="008A0F34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 xml:space="preserve">), no </w:t>
      </w:r>
      <w:r w:rsidR="005B6700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>S</w:t>
      </w:r>
      <w:r w:rsidRPr="008A0F34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 xml:space="preserve">istema de </w:t>
      </w:r>
      <w:r w:rsidR="005B6700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>Informações Sobre Nascidos V</w:t>
      </w:r>
      <w:r w:rsidRPr="008A0F34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>ivos (</w:t>
      </w:r>
      <w:r w:rsidR="005B6700" w:rsidRPr="008A0F34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>SINASC</w:t>
      </w:r>
      <w:r w:rsidRPr="008A0F34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 xml:space="preserve">) e no </w:t>
      </w:r>
      <w:r w:rsidR="005B6700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>Sistema de Informações de M</w:t>
      </w:r>
      <w:r w:rsidRPr="008A0F34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>ortalidade (</w:t>
      </w:r>
      <w:r w:rsidR="005B6700" w:rsidRPr="008A0F34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>SIM</w:t>
      </w:r>
      <w:r w:rsidRPr="008A0F34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>) no ano de 2012</w:t>
      </w:r>
      <w:r w:rsidR="005B6700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 xml:space="preserve">, sob a orientação do Prof. Dr. </w:t>
      </w:r>
      <w:proofErr w:type="spellStart"/>
      <w:r w:rsidR="005B6700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>Otaliba</w:t>
      </w:r>
      <w:proofErr w:type="spellEnd"/>
      <w:r w:rsidR="005B6700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 xml:space="preserve"> </w:t>
      </w:r>
      <w:proofErr w:type="spellStart"/>
      <w:r w:rsidR="005B6700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>Libânio</w:t>
      </w:r>
      <w:proofErr w:type="spellEnd"/>
      <w:r w:rsidR="005B6700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 xml:space="preserve"> </w:t>
      </w:r>
      <w:r w:rsidR="00326F81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>d</w:t>
      </w:r>
      <w:r w:rsidR="00326F81" w:rsidRPr="005B6700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>e Morais</w:t>
      </w:r>
      <w:r w:rsidR="005B6700" w:rsidRPr="005B6700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 xml:space="preserve"> Neto</w:t>
      </w:r>
      <w:r w:rsidR="005B6700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>/IPTSP.</w:t>
      </w:r>
    </w:p>
    <w:p w:rsidR="00776B57" w:rsidRDefault="00776B57" w:rsidP="00776B5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80"/>
          <w:sz w:val="24"/>
          <w:szCs w:val="24"/>
        </w:rPr>
      </w:pPr>
    </w:p>
    <w:p w:rsidR="006D6DFF" w:rsidRPr="00CE7008" w:rsidRDefault="00C90AE4" w:rsidP="00776B5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80"/>
          <w:sz w:val="24"/>
          <w:szCs w:val="24"/>
        </w:rPr>
      </w:pPr>
      <w:r w:rsidRPr="00CE7008">
        <w:rPr>
          <w:rFonts w:asciiTheme="minorHAnsi" w:hAnsiTheme="minorHAnsi" w:cstheme="minorHAnsi"/>
          <w:b/>
          <w:color w:val="000080"/>
          <w:sz w:val="24"/>
          <w:szCs w:val="24"/>
        </w:rPr>
        <w:t>CIÊNCIAS EXATAS E DA TERRA</w:t>
      </w:r>
    </w:p>
    <w:p w:rsidR="006D6DFF" w:rsidRDefault="009B4E8D" w:rsidP="00776B57">
      <w:pPr>
        <w:spacing w:before="100" w:beforeAutospacing="1" w:after="100" w:afterAutospacing="1" w:line="240" w:lineRule="auto"/>
        <w:ind w:firstLine="408"/>
        <w:jc w:val="both"/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</w:pPr>
      <w:r w:rsidRPr="00FA0DD8">
        <w:rPr>
          <w:rFonts w:asciiTheme="minorHAnsi" w:hAnsiTheme="minorHAnsi" w:cstheme="minorHAnsi"/>
          <w:bCs/>
          <w:color w:val="auto"/>
          <w:sz w:val="24"/>
        </w:rPr>
        <w:t>1º</w:t>
      </w:r>
      <w:r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Pr="009B4E8D">
        <w:rPr>
          <w:rFonts w:asciiTheme="minorHAnsi" w:hAnsiTheme="minorHAnsi" w:cstheme="minorHAnsi"/>
          <w:b/>
          <w:bCs/>
          <w:color w:val="auto"/>
          <w:sz w:val="24"/>
          <w:szCs w:val="24"/>
          <w:lang w:eastAsia="ar-SA"/>
        </w:rPr>
        <w:t xml:space="preserve">Helena </w:t>
      </w:r>
      <w:proofErr w:type="spellStart"/>
      <w:r w:rsidRPr="009B4E8D">
        <w:rPr>
          <w:rFonts w:asciiTheme="minorHAnsi" w:hAnsiTheme="minorHAnsi" w:cstheme="minorHAnsi"/>
          <w:b/>
          <w:bCs/>
          <w:color w:val="auto"/>
          <w:sz w:val="24"/>
          <w:szCs w:val="24"/>
          <w:lang w:eastAsia="ar-SA"/>
        </w:rPr>
        <w:t>Gladis</w:t>
      </w:r>
      <w:proofErr w:type="spellEnd"/>
      <w:r w:rsidRPr="009B4E8D">
        <w:rPr>
          <w:rFonts w:asciiTheme="minorHAnsi" w:hAnsiTheme="minorHAnsi" w:cstheme="minorHAnsi"/>
          <w:b/>
          <w:bCs/>
          <w:color w:val="auto"/>
          <w:sz w:val="24"/>
          <w:szCs w:val="24"/>
          <w:lang w:eastAsia="ar-SA"/>
        </w:rPr>
        <w:t xml:space="preserve"> </w:t>
      </w:r>
      <w:proofErr w:type="spellStart"/>
      <w:r w:rsidRPr="009B4E8D">
        <w:rPr>
          <w:rFonts w:asciiTheme="minorHAnsi" w:hAnsiTheme="minorHAnsi" w:cstheme="minorHAnsi"/>
          <w:b/>
          <w:bCs/>
          <w:color w:val="auto"/>
          <w:sz w:val="24"/>
          <w:szCs w:val="24"/>
          <w:lang w:eastAsia="ar-SA"/>
        </w:rPr>
        <w:t>Bozzo</w:t>
      </w:r>
      <w:proofErr w:type="spellEnd"/>
      <w:r w:rsidRPr="009B4E8D">
        <w:rPr>
          <w:rFonts w:asciiTheme="minorHAnsi" w:hAnsiTheme="minorHAnsi" w:cstheme="minorHAnsi"/>
          <w:b/>
          <w:bCs/>
          <w:color w:val="auto"/>
          <w:sz w:val="24"/>
          <w:szCs w:val="24"/>
          <w:lang w:eastAsia="ar-SA"/>
        </w:rPr>
        <w:t xml:space="preserve"> Moreira</w:t>
      </w:r>
      <w:r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>/PIBIC, premiado com o trabalho intitulado</w:t>
      </w:r>
      <w:r w:rsidR="00326F81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>:</w:t>
      </w:r>
      <w:r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 xml:space="preserve"> </w:t>
      </w:r>
      <w:r w:rsidRPr="009B4E8D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>Relações da distribuição de feições gravitacionais e erosivas com a</w:t>
      </w:r>
      <w:r w:rsidRPr="009B4E8D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br/>
      </w:r>
      <w:r w:rsidRPr="009B4E8D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lastRenderedPageBreak/>
        <w:t>morfologia da escarpa da Serra Geral (TO/GO/BA)</w:t>
      </w:r>
      <w:r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 xml:space="preserve">, sob a orientação do Prof. Dr. </w:t>
      </w:r>
      <w:proofErr w:type="spellStart"/>
      <w:r w:rsidRPr="009B4E8D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>Luis</w:t>
      </w:r>
      <w:proofErr w:type="spellEnd"/>
      <w:r w:rsidRPr="009B4E8D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 xml:space="preserve"> Felipe Soares </w:t>
      </w:r>
      <w:proofErr w:type="spellStart"/>
      <w:r w:rsidRPr="009B4E8D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>Cherem</w:t>
      </w:r>
      <w:proofErr w:type="spellEnd"/>
      <w:r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>/IESA.</w:t>
      </w:r>
    </w:p>
    <w:p w:rsidR="009B4E8D" w:rsidRDefault="009B4E8D" w:rsidP="00776B57">
      <w:pPr>
        <w:spacing w:before="100" w:beforeAutospacing="1" w:after="100" w:afterAutospacing="1" w:line="240" w:lineRule="auto"/>
        <w:ind w:firstLine="408"/>
        <w:jc w:val="both"/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</w:pPr>
    </w:p>
    <w:p w:rsidR="002726DC" w:rsidRDefault="009B4E8D" w:rsidP="00776B57">
      <w:pPr>
        <w:spacing w:before="100" w:beforeAutospacing="1" w:after="100" w:afterAutospacing="1" w:line="240" w:lineRule="auto"/>
        <w:ind w:firstLine="408"/>
        <w:jc w:val="both"/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</w:pPr>
      <w:r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 xml:space="preserve">2º </w:t>
      </w:r>
      <w:r w:rsidRPr="009B4E8D">
        <w:rPr>
          <w:rFonts w:asciiTheme="minorHAnsi" w:hAnsiTheme="minorHAnsi" w:cstheme="minorHAnsi"/>
          <w:b/>
          <w:bCs/>
          <w:color w:val="auto"/>
          <w:sz w:val="24"/>
          <w:szCs w:val="24"/>
          <w:lang w:eastAsia="ar-SA"/>
        </w:rPr>
        <w:t>Rafael De Assis Cruz</w:t>
      </w:r>
      <w:r w:rsidRPr="009B4E8D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>/PIBIC</w:t>
      </w:r>
      <w:r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>, premiado com o trabalho intitulado</w:t>
      </w:r>
      <w:r w:rsidR="00326F81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>:</w:t>
      </w:r>
      <w:r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 xml:space="preserve"> Có</w:t>
      </w:r>
      <w:r w:rsidRPr="009B4E8D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>digos identificadores em alguns produtos</w:t>
      </w:r>
      <w:r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 xml:space="preserve"> </w:t>
      </w:r>
      <w:r w:rsidRPr="009B4E8D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>cartesianos de grafos</w:t>
      </w:r>
      <w:r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 xml:space="preserve">, sob a orientação da Profa. Dra. </w:t>
      </w:r>
      <w:r w:rsidR="003D414E" w:rsidRPr="009B4E8D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 xml:space="preserve">Márcia Rodrigues </w:t>
      </w:r>
      <w:proofErr w:type="spellStart"/>
      <w:r w:rsidR="003D414E" w:rsidRPr="009B4E8D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>Cappelle</w:t>
      </w:r>
      <w:proofErr w:type="spellEnd"/>
      <w:r w:rsidR="003D414E" w:rsidRPr="009B4E8D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 xml:space="preserve"> Santana</w:t>
      </w:r>
      <w:r w:rsidR="003D414E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>/INF.</w:t>
      </w:r>
    </w:p>
    <w:p w:rsidR="002726DC" w:rsidRDefault="002726DC" w:rsidP="00776B57">
      <w:pPr>
        <w:spacing w:before="100" w:beforeAutospacing="1" w:after="100" w:afterAutospacing="1" w:line="240" w:lineRule="auto"/>
        <w:ind w:firstLine="408"/>
        <w:jc w:val="both"/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</w:pPr>
    </w:p>
    <w:p w:rsidR="006D6DFF" w:rsidRPr="00CE7008" w:rsidRDefault="00C90AE4" w:rsidP="00776B57">
      <w:pPr>
        <w:spacing w:before="100" w:beforeAutospacing="1" w:after="100" w:afterAutospacing="1" w:line="240" w:lineRule="auto"/>
        <w:ind w:firstLine="408"/>
        <w:jc w:val="both"/>
        <w:rPr>
          <w:rFonts w:asciiTheme="minorHAnsi" w:hAnsiTheme="minorHAnsi" w:cstheme="minorHAnsi"/>
          <w:b/>
          <w:color w:val="000080"/>
          <w:sz w:val="24"/>
          <w:szCs w:val="24"/>
        </w:rPr>
      </w:pPr>
      <w:r w:rsidRPr="00CE7008">
        <w:rPr>
          <w:rFonts w:asciiTheme="minorHAnsi" w:hAnsiTheme="minorHAnsi" w:cstheme="minorHAnsi"/>
          <w:b/>
          <w:color w:val="000080"/>
          <w:sz w:val="24"/>
          <w:szCs w:val="24"/>
        </w:rPr>
        <w:t>CIÊNCIAS HUMANAS</w:t>
      </w:r>
    </w:p>
    <w:p w:rsidR="003D414E" w:rsidRDefault="003D414E" w:rsidP="00776B57">
      <w:pPr>
        <w:pStyle w:val="Default"/>
        <w:spacing w:before="100" w:beforeAutospacing="1" w:after="100" w:afterAutospacing="1"/>
        <w:ind w:firstLine="408"/>
        <w:jc w:val="both"/>
        <w:rPr>
          <w:rFonts w:asciiTheme="minorHAnsi" w:hAnsiTheme="minorHAnsi" w:cstheme="minorHAnsi"/>
          <w:bCs/>
          <w:color w:val="auto"/>
        </w:rPr>
      </w:pPr>
      <w:r w:rsidRPr="00FA0DD8">
        <w:rPr>
          <w:rFonts w:asciiTheme="minorHAnsi" w:hAnsiTheme="minorHAnsi" w:cstheme="minorHAnsi"/>
          <w:bCs/>
          <w:color w:val="auto"/>
        </w:rPr>
        <w:t>1º</w:t>
      </w:r>
      <w:r>
        <w:rPr>
          <w:rFonts w:asciiTheme="minorHAnsi" w:hAnsiTheme="minorHAnsi" w:cstheme="minorHAnsi"/>
          <w:bCs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</w:rPr>
        <w:t>Sthifane</w:t>
      </w:r>
      <w:proofErr w:type="spellEnd"/>
      <w:r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</w:rPr>
        <w:t>Keithy</w:t>
      </w:r>
      <w:proofErr w:type="spellEnd"/>
      <w:r>
        <w:rPr>
          <w:rFonts w:asciiTheme="minorHAnsi" w:hAnsiTheme="minorHAnsi" w:cstheme="minorHAnsi"/>
          <w:b/>
          <w:bCs/>
          <w:color w:val="auto"/>
        </w:rPr>
        <w:t xml:space="preserve"> e</w:t>
      </w:r>
      <w:r w:rsidRPr="003D414E">
        <w:rPr>
          <w:rFonts w:asciiTheme="minorHAnsi" w:hAnsiTheme="minorHAnsi" w:cstheme="minorHAnsi"/>
          <w:b/>
          <w:bCs/>
          <w:color w:val="auto"/>
        </w:rPr>
        <w:t xml:space="preserve"> Silva Araújo</w:t>
      </w:r>
      <w:r>
        <w:rPr>
          <w:rFonts w:asciiTheme="minorHAnsi" w:hAnsiTheme="minorHAnsi" w:cstheme="minorHAnsi"/>
          <w:bCs/>
          <w:color w:val="auto"/>
        </w:rPr>
        <w:t>/PIBIC, premiada com o trabalho intitulado</w:t>
      </w:r>
      <w:r w:rsidR="003C7FDA">
        <w:rPr>
          <w:rFonts w:asciiTheme="minorHAnsi" w:hAnsiTheme="minorHAnsi" w:cstheme="minorHAnsi"/>
          <w:bCs/>
          <w:color w:val="auto"/>
        </w:rPr>
        <w:t xml:space="preserve">: </w:t>
      </w:r>
      <w:r w:rsidRPr="003D414E">
        <w:rPr>
          <w:rFonts w:asciiTheme="minorHAnsi" w:hAnsiTheme="minorHAnsi" w:cstheme="minorHAnsi"/>
          <w:bCs/>
          <w:color w:val="auto"/>
        </w:rPr>
        <w:t>Concepções de Fracasso Escolar e Implicações Educacionais: Um Estudo Bibliográfico (2007-2009)</w:t>
      </w:r>
      <w:r>
        <w:rPr>
          <w:rFonts w:asciiTheme="minorHAnsi" w:hAnsiTheme="minorHAnsi" w:cstheme="minorHAnsi"/>
          <w:bCs/>
          <w:color w:val="auto"/>
        </w:rPr>
        <w:t xml:space="preserve">, sob a orientação da Profa. Dra. Gina </w:t>
      </w:r>
      <w:proofErr w:type="spellStart"/>
      <w:r>
        <w:rPr>
          <w:rFonts w:asciiTheme="minorHAnsi" w:hAnsiTheme="minorHAnsi" w:cstheme="minorHAnsi"/>
          <w:bCs/>
          <w:color w:val="auto"/>
        </w:rPr>
        <w:t>Glaydes</w:t>
      </w:r>
      <w:proofErr w:type="spellEnd"/>
      <w:r>
        <w:rPr>
          <w:rFonts w:asciiTheme="minorHAnsi" w:hAnsiTheme="minorHAnsi" w:cstheme="minorHAnsi"/>
          <w:bCs/>
          <w:color w:val="auto"/>
        </w:rPr>
        <w:t xml:space="preserve"> Guimarães d</w:t>
      </w:r>
      <w:r w:rsidRPr="003D414E">
        <w:rPr>
          <w:rFonts w:asciiTheme="minorHAnsi" w:hAnsiTheme="minorHAnsi" w:cstheme="minorHAnsi"/>
          <w:bCs/>
          <w:color w:val="auto"/>
        </w:rPr>
        <w:t>e Faria</w:t>
      </w:r>
      <w:r>
        <w:rPr>
          <w:rFonts w:asciiTheme="minorHAnsi" w:hAnsiTheme="minorHAnsi" w:cstheme="minorHAnsi"/>
          <w:bCs/>
          <w:color w:val="auto"/>
        </w:rPr>
        <w:t xml:space="preserve"> /FE</w:t>
      </w:r>
      <w:r w:rsidR="00326F81">
        <w:rPr>
          <w:rFonts w:asciiTheme="minorHAnsi" w:hAnsiTheme="minorHAnsi" w:cstheme="minorHAnsi"/>
          <w:bCs/>
          <w:color w:val="auto"/>
        </w:rPr>
        <w:t>.</w:t>
      </w:r>
    </w:p>
    <w:p w:rsidR="002726DC" w:rsidRDefault="002726DC" w:rsidP="00776B57">
      <w:pPr>
        <w:pStyle w:val="Default"/>
        <w:spacing w:before="100" w:beforeAutospacing="1" w:after="100" w:afterAutospacing="1"/>
        <w:ind w:firstLine="408"/>
        <w:jc w:val="both"/>
        <w:rPr>
          <w:rFonts w:asciiTheme="minorHAnsi" w:hAnsiTheme="minorHAnsi" w:cstheme="minorHAnsi"/>
          <w:bCs/>
          <w:color w:val="auto"/>
        </w:rPr>
      </w:pPr>
    </w:p>
    <w:p w:rsidR="003D414E" w:rsidRPr="00CE7008" w:rsidRDefault="003D414E" w:rsidP="00776B57">
      <w:pPr>
        <w:pStyle w:val="Default"/>
        <w:spacing w:before="100" w:beforeAutospacing="1" w:after="100" w:afterAutospacing="1"/>
        <w:ind w:firstLine="4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auto"/>
        </w:rPr>
        <w:t xml:space="preserve">2º </w:t>
      </w:r>
      <w:r w:rsidR="00E466EB" w:rsidRPr="00E466EB">
        <w:rPr>
          <w:rFonts w:asciiTheme="minorHAnsi" w:hAnsiTheme="minorHAnsi" w:cstheme="minorHAnsi"/>
          <w:b/>
          <w:bCs/>
          <w:color w:val="auto"/>
        </w:rPr>
        <w:t>Vitor Gomes</w:t>
      </w:r>
      <w:r w:rsidR="00E466EB">
        <w:rPr>
          <w:rFonts w:asciiTheme="minorHAnsi" w:hAnsiTheme="minorHAnsi" w:cstheme="minorHAnsi"/>
          <w:bCs/>
          <w:color w:val="auto"/>
        </w:rPr>
        <w:t>/PIBIC, premiado com o trabalho intitulado</w:t>
      </w:r>
      <w:r w:rsidR="003C7FDA">
        <w:rPr>
          <w:rFonts w:asciiTheme="minorHAnsi" w:hAnsiTheme="minorHAnsi" w:cstheme="minorHAnsi"/>
          <w:bCs/>
          <w:color w:val="auto"/>
        </w:rPr>
        <w:t>:</w:t>
      </w:r>
      <w:r w:rsidR="00E466EB">
        <w:rPr>
          <w:rFonts w:asciiTheme="minorHAnsi" w:hAnsiTheme="minorHAnsi" w:cstheme="minorHAnsi"/>
          <w:bCs/>
          <w:color w:val="auto"/>
        </w:rPr>
        <w:t xml:space="preserve"> </w:t>
      </w:r>
      <w:r w:rsidR="00E466EB" w:rsidRPr="000F4691">
        <w:rPr>
          <w:rFonts w:asciiTheme="minorHAnsi" w:hAnsiTheme="minorHAnsi" w:cstheme="minorHAnsi"/>
          <w:bCs/>
          <w:color w:val="auto"/>
        </w:rPr>
        <w:t>Partidos políticos em Goiás: desenvolvimento pós-reforma de 1979</w:t>
      </w:r>
      <w:r w:rsidR="000F4691">
        <w:rPr>
          <w:rFonts w:asciiTheme="minorHAnsi" w:hAnsiTheme="minorHAnsi" w:cstheme="minorHAnsi"/>
          <w:bCs/>
          <w:color w:val="auto"/>
        </w:rPr>
        <w:t>, a sob a orientação da Profa. Dra. Denise Paiva Ferreira/FCS.</w:t>
      </w:r>
    </w:p>
    <w:p w:rsidR="0076436F" w:rsidRDefault="0076436F" w:rsidP="00776B5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80"/>
          <w:sz w:val="24"/>
          <w:szCs w:val="24"/>
        </w:rPr>
      </w:pPr>
    </w:p>
    <w:p w:rsidR="006D6DFF" w:rsidRPr="00CE7008" w:rsidRDefault="00C90AE4" w:rsidP="00776B5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80"/>
          <w:sz w:val="24"/>
          <w:szCs w:val="24"/>
        </w:rPr>
      </w:pPr>
      <w:r w:rsidRPr="00CE7008">
        <w:rPr>
          <w:rFonts w:asciiTheme="minorHAnsi" w:hAnsiTheme="minorHAnsi" w:cstheme="minorHAnsi"/>
          <w:b/>
          <w:color w:val="000080"/>
          <w:sz w:val="24"/>
          <w:szCs w:val="24"/>
        </w:rPr>
        <w:t>CIÊNCIAS SOCIAIS APLICADAS</w:t>
      </w:r>
    </w:p>
    <w:p w:rsidR="004A2EC4" w:rsidRDefault="00C46CD5" w:rsidP="00776B57">
      <w:pPr>
        <w:spacing w:before="100" w:beforeAutospacing="1" w:after="100" w:afterAutospacing="1" w:line="240" w:lineRule="auto"/>
        <w:ind w:firstLine="408"/>
        <w:jc w:val="both"/>
        <w:rPr>
          <w:rFonts w:asciiTheme="minorHAnsi" w:hAnsiTheme="minorHAnsi" w:cstheme="minorHAnsi"/>
          <w:bCs/>
          <w:color w:val="auto"/>
          <w:sz w:val="24"/>
        </w:rPr>
      </w:pPr>
      <w:r w:rsidRPr="00FA0DD8">
        <w:rPr>
          <w:rFonts w:asciiTheme="minorHAnsi" w:hAnsiTheme="minorHAnsi" w:cstheme="minorHAnsi"/>
          <w:bCs/>
          <w:color w:val="auto"/>
          <w:sz w:val="24"/>
        </w:rPr>
        <w:t>1º</w:t>
      </w:r>
      <w:r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Pr="00C46CD5">
        <w:rPr>
          <w:rFonts w:asciiTheme="minorHAnsi" w:hAnsiTheme="minorHAnsi" w:cstheme="minorHAnsi"/>
          <w:b/>
          <w:bCs/>
          <w:color w:val="auto"/>
          <w:sz w:val="24"/>
        </w:rPr>
        <w:t>Juliana da Silva Matos</w:t>
      </w:r>
      <w:r>
        <w:rPr>
          <w:rFonts w:asciiTheme="minorHAnsi" w:hAnsiTheme="minorHAnsi" w:cstheme="minorHAnsi"/>
          <w:bCs/>
          <w:color w:val="auto"/>
          <w:sz w:val="24"/>
        </w:rPr>
        <w:t>/PIBIC, premiada com o trabalho intitulado</w:t>
      </w:r>
      <w:r w:rsidR="003C7FDA">
        <w:rPr>
          <w:rFonts w:asciiTheme="minorHAnsi" w:hAnsiTheme="minorHAnsi" w:cstheme="minorHAnsi"/>
          <w:bCs/>
          <w:color w:val="auto"/>
          <w:sz w:val="24"/>
        </w:rPr>
        <w:t xml:space="preserve">: </w:t>
      </w:r>
      <w:r w:rsidRPr="00C46CD5">
        <w:rPr>
          <w:rFonts w:asciiTheme="minorHAnsi" w:hAnsiTheme="minorHAnsi" w:cstheme="minorHAnsi"/>
          <w:bCs/>
          <w:color w:val="auto"/>
          <w:sz w:val="24"/>
        </w:rPr>
        <w:t>A efetivação da função social da propriedade intelectual mediante o mecanismo de</w:t>
      </w:r>
      <w:r w:rsidRPr="00C46CD5">
        <w:rPr>
          <w:rFonts w:asciiTheme="minorHAnsi" w:hAnsiTheme="minorHAnsi" w:cstheme="minorHAnsi"/>
          <w:bCs/>
          <w:color w:val="auto"/>
          <w:sz w:val="24"/>
        </w:rPr>
        <w:br/>
        <w:t>Patentes Verdes</w:t>
      </w:r>
      <w:r>
        <w:rPr>
          <w:rFonts w:asciiTheme="minorHAnsi" w:hAnsiTheme="minorHAnsi" w:cstheme="minorHAnsi"/>
          <w:bCs/>
          <w:color w:val="auto"/>
          <w:sz w:val="24"/>
        </w:rPr>
        <w:t>, sob a orientação do Prof. Dr. Nivaldo dos Santos/FD.</w:t>
      </w:r>
    </w:p>
    <w:p w:rsidR="002726DC" w:rsidRDefault="002726DC" w:rsidP="00776B57">
      <w:pPr>
        <w:spacing w:before="100" w:beforeAutospacing="1" w:after="100" w:afterAutospacing="1" w:line="240" w:lineRule="auto"/>
        <w:ind w:firstLine="408"/>
        <w:jc w:val="both"/>
        <w:rPr>
          <w:rFonts w:asciiTheme="minorHAnsi" w:hAnsiTheme="minorHAnsi" w:cstheme="minorHAnsi"/>
          <w:bCs/>
          <w:color w:val="auto"/>
          <w:sz w:val="24"/>
        </w:rPr>
      </w:pPr>
    </w:p>
    <w:p w:rsidR="00C46CD5" w:rsidRDefault="00C46CD5" w:rsidP="00776B57">
      <w:pPr>
        <w:spacing w:before="100" w:beforeAutospacing="1" w:after="100" w:afterAutospacing="1" w:line="240" w:lineRule="auto"/>
        <w:ind w:firstLine="408"/>
        <w:jc w:val="both"/>
        <w:rPr>
          <w:rFonts w:asciiTheme="minorHAnsi" w:hAnsiTheme="minorHAnsi" w:cstheme="minorHAnsi"/>
          <w:bCs/>
          <w:color w:val="auto"/>
          <w:sz w:val="24"/>
        </w:rPr>
      </w:pPr>
      <w:r>
        <w:rPr>
          <w:rFonts w:asciiTheme="minorHAnsi" w:hAnsiTheme="minorHAnsi" w:cstheme="minorHAnsi"/>
          <w:bCs/>
          <w:color w:val="auto"/>
          <w:sz w:val="24"/>
        </w:rPr>
        <w:t xml:space="preserve">2º </w:t>
      </w:r>
      <w:r w:rsidRPr="00C46CD5">
        <w:rPr>
          <w:rFonts w:asciiTheme="minorHAnsi" w:hAnsiTheme="minorHAnsi" w:cstheme="minorHAnsi"/>
          <w:b/>
          <w:bCs/>
          <w:color w:val="auto"/>
          <w:sz w:val="24"/>
        </w:rPr>
        <w:t>Ana Maria de Carvalho</w:t>
      </w:r>
      <w:r>
        <w:rPr>
          <w:rFonts w:asciiTheme="minorHAnsi" w:hAnsiTheme="minorHAnsi" w:cstheme="minorHAnsi"/>
          <w:bCs/>
          <w:color w:val="auto"/>
          <w:sz w:val="24"/>
        </w:rPr>
        <w:t>/PIBIC-AF, premiada com o trabalho intitulado</w:t>
      </w:r>
      <w:r w:rsidR="003C7FDA">
        <w:rPr>
          <w:rFonts w:asciiTheme="minorHAnsi" w:hAnsiTheme="minorHAnsi" w:cstheme="minorHAnsi"/>
          <w:bCs/>
          <w:color w:val="auto"/>
          <w:sz w:val="24"/>
        </w:rPr>
        <w:t>:</w:t>
      </w:r>
      <w:r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Pr="00C46CD5">
        <w:rPr>
          <w:rFonts w:asciiTheme="minorHAnsi" w:hAnsiTheme="minorHAnsi" w:cstheme="minorHAnsi"/>
          <w:bCs/>
          <w:color w:val="auto"/>
          <w:sz w:val="24"/>
        </w:rPr>
        <w:t>Conflitos agrários no Brasil e a violência real e simbólica</w:t>
      </w:r>
      <w:r>
        <w:rPr>
          <w:rFonts w:asciiTheme="minorHAnsi" w:hAnsiTheme="minorHAnsi" w:cstheme="minorHAnsi"/>
          <w:bCs/>
          <w:color w:val="auto"/>
          <w:sz w:val="24"/>
        </w:rPr>
        <w:t xml:space="preserve">, sob a orientação do Prof. Dr. José </w:t>
      </w:r>
      <w:proofErr w:type="spellStart"/>
      <w:r>
        <w:rPr>
          <w:rFonts w:asciiTheme="minorHAnsi" w:hAnsiTheme="minorHAnsi" w:cstheme="minorHAnsi"/>
          <w:bCs/>
          <w:color w:val="auto"/>
          <w:sz w:val="24"/>
        </w:rPr>
        <w:t>Querino</w:t>
      </w:r>
      <w:proofErr w:type="spellEnd"/>
      <w:r>
        <w:rPr>
          <w:rFonts w:asciiTheme="minorHAnsi" w:hAnsiTheme="minorHAnsi" w:cstheme="minorHAnsi"/>
          <w:bCs/>
          <w:color w:val="auto"/>
          <w:sz w:val="24"/>
        </w:rPr>
        <w:t xml:space="preserve"> Tavares Neto/FD</w:t>
      </w:r>
      <w:r w:rsidR="00390F71">
        <w:rPr>
          <w:rFonts w:asciiTheme="minorHAnsi" w:hAnsiTheme="minorHAnsi" w:cstheme="minorHAnsi"/>
          <w:bCs/>
          <w:color w:val="auto"/>
          <w:sz w:val="24"/>
        </w:rPr>
        <w:t>.</w:t>
      </w:r>
    </w:p>
    <w:p w:rsidR="00C46CD5" w:rsidRDefault="00C46CD5" w:rsidP="00776B57">
      <w:pPr>
        <w:spacing w:before="100" w:beforeAutospacing="1" w:after="100" w:afterAutospacing="1" w:line="240" w:lineRule="auto"/>
        <w:ind w:firstLine="408"/>
        <w:jc w:val="both"/>
        <w:rPr>
          <w:rFonts w:asciiTheme="minorHAnsi" w:hAnsiTheme="minorHAnsi" w:cstheme="minorHAnsi"/>
          <w:bCs/>
          <w:color w:val="auto"/>
          <w:sz w:val="24"/>
        </w:rPr>
      </w:pPr>
    </w:p>
    <w:p w:rsidR="006D6DFF" w:rsidRPr="00CE7008" w:rsidRDefault="00C90AE4" w:rsidP="00776B5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80"/>
          <w:sz w:val="24"/>
          <w:szCs w:val="24"/>
        </w:rPr>
      </w:pPr>
      <w:r w:rsidRPr="00CE7008">
        <w:rPr>
          <w:rFonts w:asciiTheme="minorHAnsi" w:hAnsiTheme="minorHAnsi" w:cstheme="minorHAnsi"/>
          <w:b/>
          <w:color w:val="000080"/>
          <w:sz w:val="24"/>
          <w:szCs w:val="24"/>
        </w:rPr>
        <w:t>ENGENHARIAS</w:t>
      </w:r>
    </w:p>
    <w:p w:rsidR="00C87CFA" w:rsidRDefault="006E5AA0" w:rsidP="00776B5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color w:val="auto"/>
          <w:sz w:val="24"/>
        </w:rPr>
      </w:pPr>
      <w:r>
        <w:rPr>
          <w:rFonts w:asciiTheme="minorHAnsi" w:hAnsiTheme="minorHAnsi" w:cstheme="minorHAnsi"/>
          <w:b/>
          <w:color w:val="000080"/>
          <w:sz w:val="24"/>
          <w:szCs w:val="24"/>
        </w:rPr>
        <w:tab/>
      </w:r>
      <w:r w:rsidRPr="00FA0DD8">
        <w:rPr>
          <w:rFonts w:asciiTheme="minorHAnsi" w:hAnsiTheme="minorHAnsi" w:cstheme="minorHAnsi"/>
          <w:bCs/>
          <w:color w:val="auto"/>
          <w:sz w:val="24"/>
        </w:rPr>
        <w:t>1º</w:t>
      </w:r>
      <w:r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Pr="006E5AA0">
        <w:rPr>
          <w:rFonts w:asciiTheme="minorHAnsi" w:hAnsiTheme="minorHAnsi" w:cstheme="minorHAnsi"/>
          <w:b/>
          <w:bCs/>
          <w:color w:val="auto"/>
          <w:sz w:val="24"/>
        </w:rPr>
        <w:t>Wanessa Mendonca Benedito</w:t>
      </w:r>
      <w:r>
        <w:rPr>
          <w:rFonts w:asciiTheme="minorHAnsi" w:hAnsiTheme="minorHAnsi" w:cstheme="minorHAnsi"/>
          <w:bCs/>
          <w:color w:val="auto"/>
          <w:sz w:val="24"/>
        </w:rPr>
        <w:t>/PIBIC, premiada como o trabalho intitulado</w:t>
      </w:r>
      <w:r w:rsidR="003C7FDA">
        <w:rPr>
          <w:rFonts w:asciiTheme="minorHAnsi" w:hAnsiTheme="minorHAnsi" w:cstheme="minorHAnsi"/>
          <w:bCs/>
          <w:color w:val="auto"/>
          <w:sz w:val="24"/>
        </w:rPr>
        <w:t>:</w:t>
      </w:r>
      <w:r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="00390F71">
        <w:rPr>
          <w:rFonts w:asciiTheme="minorHAnsi" w:hAnsiTheme="minorHAnsi" w:cstheme="minorHAnsi"/>
          <w:bCs/>
          <w:color w:val="auto"/>
          <w:sz w:val="24"/>
        </w:rPr>
        <w:t>I</w:t>
      </w:r>
      <w:r w:rsidR="00390F71" w:rsidRPr="00390F71">
        <w:rPr>
          <w:rFonts w:asciiTheme="minorHAnsi" w:hAnsiTheme="minorHAnsi" w:cstheme="minorHAnsi"/>
          <w:bCs/>
          <w:color w:val="auto"/>
          <w:sz w:val="24"/>
        </w:rPr>
        <w:t>nvestigação do efeito de parede sobre a dinâmica de</w:t>
      </w:r>
      <w:r w:rsidR="002152B9"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="00390F71" w:rsidRPr="00390F71">
        <w:rPr>
          <w:rFonts w:asciiTheme="minorHAnsi" w:hAnsiTheme="minorHAnsi" w:cstheme="minorHAnsi"/>
          <w:bCs/>
          <w:color w:val="auto"/>
          <w:sz w:val="24"/>
        </w:rPr>
        <w:t>partículas não-esféricas no interior de um tambor</w:t>
      </w:r>
      <w:r w:rsidR="002152B9"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="00390F71" w:rsidRPr="00390F71">
        <w:rPr>
          <w:rFonts w:asciiTheme="minorHAnsi" w:hAnsiTheme="minorHAnsi" w:cstheme="minorHAnsi"/>
          <w:bCs/>
          <w:color w:val="auto"/>
          <w:sz w:val="24"/>
        </w:rPr>
        <w:t xml:space="preserve">rotatório via técnicas de </w:t>
      </w:r>
      <w:r w:rsidR="00390F71">
        <w:rPr>
          <w:rFonts w:asciiTheme="minorHAnsi" w:hAnsiTheme="minorHAnsi" w:cstheme="minorHAnsi"/>
          <w:bCs/>
          <w:color w:val="auto"/>
          <w:sz w:val="24"/>
        </w:rPr>
        <w:t xml:space="preserve">CFD, sob a orientação do Prof. Dr. </w:t>
      </w:r>
      <w:proofErr w:type="spellStart"/>
      <w:r w:rsidR="00390F71" w:rsidRPr="00390F71">
        <w:rPr>
          <w:rFonts w:asciiTheme="minorHAnsi" w:hAnsiTheme="minorHAnsi" w:cstheme="minorHAnsi"/>
          <w:bCs/>
          <w:color w:val="auto"/>
          <w:sz w:val="24"/>
        </w:rPr>
        <w:t>Dyrney</w:t>
      </w:r>
      <w:proofErr w:type="spellEnd"/>
      <w:r w:rsidR="00390F71" w:rsidRPr="00390F71">
        <w:rPr>
          <w:rFonts w:asciiTheme="minorHAnsi" w:hAnsiTheme="minorHAnsi" w:cstheme="minorHAnsi"/>
          <w:bCs/>
          <w:color w:val="auto"/>
          <w:sz w:val="24"/>
        </w:rPr>
        <w:t xml:space="preserve"> Araújo Dos Santos</w:t>
      </w:r>
      <w:r w:rsidR="00390F71">
        <w:rPr>
          <w:rFonts w:asciiTheme="minorHAnsi" w:hAnsiTheme="minorHAnsi" w:cstheme="minorHAnsi"/>
          <w:bCs/>
          <w:color w:val="auto"/>
          <w:sz w:val="24"/>
        </w:rPr>
        <w:t>/IQ.</w:t>
      </w:r>
    </w:p>
    <w:p w:rsidR="00390F71" w:rsidRDefault="00390F71" w:rsidP="00776B5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color w:val="auto"/>
          <w:sz w:val="24"/>
        </w:rPr>
      </w:pPr>
      <w:r>
        <w:rPr>
          <w:rFonts w:asciiTheme="minorHAnsi" w:hAnsiTheme="minorHAnsi" w:cstheme="minorHAnsi"/>
          <w:bCs/>
          <w:color w:val="auto"/>
          <w:sz w:val="24"/>
        </w:rPr>
        <w:lastRenderedPageBreak/>
        <w:tab/>
        <w:t xml:space="preserve">2º </w:t>
      </w:r>
      <w:r w:rsidRPr="00390F71">
        <w:rPr>
          <w:rFonts w:asciiTheme="minorHAnsi" w:hAnsiTheme="minorHAnsi" w:cstheme="minorHAnsi"/>
          <w:b/>
          <w:bCs/>
          <w:color w:val="auto"/>
          <w:sz w:val="24"/>
        </w:rPr>
        <w:t>Gabriel Magela Fogaça Gontijo</w:t>
      </w:r>
      <w:r>
        <w:rPr>
          <w:rFonts w:asciiTheme="minorHAnsi" w:hAnsiTheme="minorHAnsi" w:cstheme="minorHAnsi"/>
          <w:bCs/>
          <w:color w:val="auto"/>
          <w:sz w:val="24"/>
        </w:rPr>
        <w:t>/PIVIC, premiado com o trabalho intitulado</w:t>
      </w:r>
      <w:r w:rsidR="003C7FDA">
        <w:rPr>
          <w:rFonts w:asciiTheme="minorHAnsi" w:hAnsiTheme="minorHAnsi" w:cstheme="minorHAnsi"/>
          <w:bCs/>
          <w:color w:val="auto"/>
          <w:sz w:val="24"/>
        </w:rPr>
        <w:t>:</w:t>
      </w:r>
      <w:r>
        <w:rPr>
          <w:rFonts w:asciiTheme="minorHAnsi" w:hAnsiTheme="minorHAnsi" w:cstheme="minorHAnsi"/>
          <w:bCs/>
          <w:color w:val="auto"/>
          <w:sz w:val="24"/>
        </w:rPr>
        <w:t xml:space="preserve"> A</w:t>
      </w:r>
      <w:r w:rsidRPr="00390F71">
        <w:rPr>
          <w:rFonts w:asciiTheme="minorHAnsi" w:hAnsiTheme="minorHAnsi" w:cstheme="minorHAnsi"/>
          <w:bCs/>
          <w:color w:val="auto"/>
          <w:sz w:val="24"/>
        </w:rPr>
        <w:t>nálise termodinâmica da reforma a vapor do ácido</w:t>
      </w:r>
      <w:r w:rsidR="002152B9"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Pr="00390F71">
        <w:rPr>
          <w:rFonts w:asciiTheme="minorHAnsi" w:hAnsiTheme="minorHAnsi" w:cstheme="minorHAnsi"/>
          <w:bCs/>
          <w:color w:val="auto"/>
          <w:sz w:val="24"/>
        </w:rPr>
        <w:t>acético</w:t>
      </w:r>
      <w:r>
        <w:rPr>
          <w:rFonts w:asciiTheme="minorHAnsi" w:hAnsiTheme="minorHAnsi" w:cstheme="minorHAnsi"/>
          <w:bCs/>
          <w:color w:val="auto"/>
          <w:sz w:val="24"/>
        </w:rPr>
        <w:t xml:space="preserve">, sob a orientação do Prof. Dr. </w:t>
      </w:r>
      <w:r w:rsidRPr="00390F71">
        <w:rPr>
          <w:rFonts w:asciiTheme="minorHAnsi" w:hAnsiTheme="minorHAnsi" w:cstheme="minorHAnsi"/>
          <w:bCs/>
          <w:color w:val="auto"/>
          <w:sz w:val="24"/>
        </w:rPr>
        <w:t>Thiago Leandro De Souza</w:t>
      </w:r>
      <w:r>
        <w:rPr>
          <w:rFonts w:asciiTheme="minorHAnsi" w:hAnsiTheme="minorHAnsi" w:cstheme="minorHAnsi"/>
          <w:bCs/>
          <w:color w:val="auto"/>
          <w:sz w:val="24"/>
        </w:rPr>
        <w:t>/IQ.</w:t>
      </w:r>
    </w:p>
    <w:p w:rsidR="002152B9" w:rsidRDefault="002152B9" w:rsidP="00776B5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color w:val="auto"/>
          <w:sz w:val="24"/>
        </w:rPr>
      </w:pPr>
    </w:p>
    <w:p w:rsidR="006D6DFF" w:rsidRPr="00CE7008" w:rsidRDefault="00C90AE4" w:rsidP="00776B5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80"/>
          <w:sz w:val="24"/>
          <w:szCs w:val="24"/>
        </w:rPr>
      </w:pPr>
      <w:r w:rsidRPr="00CE7008">
        <w:rPr>
          <w:rFonts w:asciiTheme="minorHAnsi" w:hAnsiTheme="minorHAnsi" w:cstheme="minorHAnsi"/>
          <w:b/>
          <w:color w:val="000080"/>
          <w:sz w:val="24"/>
          <w:szCs w:val="24"/>
        </w:rPr>
        <w:t>LINGUÍSTICA LETRAS E ARTES</w:t>
      </w:r>
    </w:p>
    <w:p w:rsidR="00390F71" w:rsidRDefault="00390F71" w:rsidP="00776B5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ab/>
      </w:r>
      <w:r w:rsidRPr="002152B9">
        <w:rPr>
          <w:rFonts w:asciiTheme="minorHAnsi" w:hAnsiTheme="minorHAnsi" w:cstheme="minorHAnsi"/>
          <w:sz w:val="24"/>
          <w:szCs w:val="24"/>
        </w:rPr>
        <w:t xml:space="preserve">1º </w:t>
      </w:r>
      <w:r w:rsidR="003C7FDA" w:rsidRPr="002152B9">
        <w:rPr>
          <w:rFonts w:asciiTheme="minorHAnsi" w:hAnsiTheme="minorHAnsi" w:cstheme="minorHAnsi"/>
          <w:b/>
          <w:sz w:val="24"/>
          <w:szCs w:val="24"/>
        </w:rPr>
        <w:t>Sara Maria Sampaio Brandão</w:t>
      </w:r>
      <w:r w:rsidR="003C7FDA" w:rsidRPr="002152B9">
        <w:rPr>
          <w:rFonts w:asciiTheme="minorHAnsi" w:hAnsiTheme="minorHAnsi" w:cstheme="minorHAnsi"/>
          <w:sz w:val="24"/>
          <w:szCs w:val="24"/>
        </w:rPr>
        <w:t xml:space="preserve">/PIVIC, premiada com o trabalho intitulado: Uma imersão na transposição </w:t>
      </w:r>
      <w:proofErr w:type="spellStart"/>
      <w:r w:rsidR="003C7FDA" w:rsidRPr="002152B9">
        <w:rPr>
          <w:rFonts w:asciiTheme="minorHAnsi" w:hAnsiTheme="minorHAnsi" w:cstheme="minorHAnsi"/>
          <w:sz w:val="24"/>
          <w:szCs w:val="24"/>
        </w:rPr>
        <w:t>intersemiótica</w:t>
      </w:r>
      <w:proofErr w:type="spellEnd"/>
      <w:r w:rsidR="003C7FDA" w:rsidRPr="002152B9">
        <w:rPr>
          <w:rFonts w:asciiTheme="minorHAnsi" w:hAnsiTheme="minorHAnsi" w:cstheme="minorHAnsi"/>
          <w:sz w:val="24"/>
          <w:szCs w:val="24"/>
        </w:rPr>
        <w:t xml:space="preserve"> em “Millennium: Os homens que não</w:t>
      </w:r>
      <w:r w:rsidR="002152B9" w:rsidRPr="002152B9">
        <w:rPr>
          <w:rFonts w:asciiTheme="minorHAnsi" w:hAnsiTheme="minorHAnsi" w:cstheme="minorHAnsi"/>
          <w:sz w:val="24"/>
          <w:szCs w:val="24"/>
        </w:rPr>
        <w:t xml:space="preserve"> </w:t>
      </w:r>
      <w:r w:rsidR="003C7FDA" w:rsidRPr="002152B9">
        <w:rPr>
          <w:rFonts w:asciiTheme="minorHAnsi" w:hAnsiTheme="minorHAnsi" w:cstheme="minorHAnsi"/>
          <w:sz w:val="24"/>
          <w:szCs w:val="24"/>
        </w:rPr>
        <w:t>amavam as mulheres”</w:t>
      </w:r>
      <w:r w:rsidR="002152B9" w:rsidRPr="002152B9">
        <w:rPr>
          <w:rFonts w:asciiTheme="minorHAnsi" w:hAnsiTheme="minorHAnsi" w:cstheme="minorHAnsi"/>
          <w:sz w:val="24"/>
          <w:szCs w:val="24"/>
        </w:rPr>
        <w:t xml:space="preserve">, sob a orientação da Profa. Dra. </w:t>
      </w:r>
      <w:proofErr w:type="spellStart"/>
      <w:r w:rsidR="002152B9" w:rsidRPr="002152B9">
        <w:rPr>
          <w:rFonts w:asciiTheme="minorHAnsi" w:hAnsiTheme="minorHAnsi" w:cstheme="minorHAnsi"/>
          <w:sz w:val="24"/>
          <w:szCs w:val="24"/>
        </w:rPr>
        <w:t>Neuda</w:t>
      </w:r>
      <w:proofErr w:type="spellEnd"/>
      <w:r w:rsidR="002152B9" w:rsidRPr="002152B9">
        <w:rPr>
          <w:rFonts w:asciiTheme="minorHAnsi" w:hAnsiTheme="minorHAnsi" w:cstheme="minorHAnsi"/>
          <w:sz w:val="24"/>
          <w:szCs w:val="24"/>
        </w:rPr>
        <w:t xml:space="preserve"> Alves do Lago/FL</w:t>
      </w:r>
      <w:r w:rsidR="003C7FDA" w:rsidRPr="002152B9">
        <w:rPr>
          <w:rFonts w:asciiTheme="minorHAnsi" w:hAnsiTheme="minorHAnsi" w:cstheme="minorHAnsi"/>
          <w:sz w:val="24"/>
          <w:szCs w:val="24"/>
        </w:rPr>
        <w:t>.</w:t>
      </w:r>
    </w:p>
    <w:p w:rsidR="002726DC" w:rsidRPr="002152B9" w:rsidRDefault="002726DC" w:rsidP="00776B5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152B9" w:rsidRPr="002152B9" w:rsidRDefault="002152B9" w:rsidP="00776B5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52B9">
        <w:rPr>
          <w:rFonts w:ascii="CIDFont+F1" w:hAnsi="CIDFont+F1"/>
          <w:bCs/>
          <w:color w:val="000000"/>
          <w:sz w:val="24"/>
          <w:szCs w:val="24"/>
        </w:rPr>
        <w:tab/>
        <w:t xml:space="preserve">2º </w:t>
      </w:r>
      <w:r w:rsidRPr="002152B9">
        <w:rPr>
          <w:rFonts w:asciiTheme="minorHAnsi" w:hAnsiTheme="minorHAnsi" w:cstheme="minorHAnsi"/>
          <w:b/>
          <w:sz w:val="24"/>
          <w:szCs w:val="24"/>
        </w:rPr>
        <w:t>Wilson Jose De Oliveira Junior</w:t>
      </w:r>
      <w:r w:rsidRPr="002152B9">
        <w:rPr>
          <w:rFonts w:asciiTheme="minorHAnsi" w:hAnsiTheme="minorHAnsi" w:cstheme="minorHAnsi"/>
          <w:sz w:val="24"/>
          <w:szCs w:val="24"/>
        </w:rPr>
        <w:t xml:space="preserve">/PIVIC, premiado com o trabalho intitulado: </w:t>
      </w:r>
      <w:r w:rsidRPr="002152B9">
        <w:rPr>
          <w:bCs/>
          <w:color w:val="000000"/>
          <w:sz w:val="24"/>
          <w:szCs w:val="24"/>
        </w:rPr>
        <w:t>Instrução focada na forma na aquisição de Espanhol como L2</w:t>
      </w:r>
      <w:r>
        <w:rPr>
          <w:bCs/>
          <w:color w:val="000000"/>
          <w:sz w:val="24"/>
          <w:szCs w:val="24"/>
        </w:rPr>
        <w:t xml:space="preserve">, sob a orientação da Profa. Dra. </w:t>
      </w:r>
      <w:r w:rsidRPr="002152B9">
        <w:rPr>
          <w:bCs/>
          <w:color w:val="000000"/>
          <w:sz w:val="24"/>
          <w:szCs w:val="24"/>
        </w:rPr>
        <w:t xml:space="preserve">Elena Ortiz </w:t>
      </w:r>
      <w:proofErr w:type="spellStart"/>
      <w:r w:rsidRPr="002152B9">
        <w:rPr>
          <w:bCs/>
          <w:color w:val="000000"/>
          <w:sz w:val="24"/>
          <w:szCs w:val="24"/>
        </w:rPr>
        <w:t>Preuss</w:t>
      </w:r>
      <w:proofErr w:type="spellEnd"/>
      <w:r>
        <w:rPr>
          <w:bCs/>
          <w:color w:val="000000"/>
          <w:sz w:val="24"/>
          <w:szCs w:val="24"/>
        </w:rPr>
        <w:t>/FL.</w:t>
      </w:r>
    </w:p>
    <w:p w:rsidR="00042420" w:rsidRDefault="00C90AE4" w:rsidP="00B23233">
      <w:pPr>
        <w:spacing w:before="100" w:beforeAutospacing="1" w:after="100" w:afterAutospacing="1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152B9">
        <w:rPr>
          <w:rFonts w:asciiTheme="minorHAnsi" w:hAnsiTheme="minorHAnsi" w:cstheme="minorHAnsi"/>
          <w:sz w:val="24"/>
          <w:szCs w:val="24"/>
        </w:rPr>
        <w:t xml:space="preserve">Goiânia, </w:t>
      </w:r>
      <w:r w:rsidR="00B23233">
        <w:rPr>
          <w:rFonts w:asciiTheme="minorHAnsi" w:hAnsiTheme="minorHAnsi" w:cstheme="minorHAnsi"/>
          <w:sz w:val="24"/>
          <w:szCs w:val="24"/>
        </w:rPr>
        <w:t>04</w:t>
      </w:r>
      <w:r w:rsidRPr="002152B9">
        <w:rPr>
          <w:rFonts w:asciiTheme="minorHAnsi" w:hAnsiTheme="minorHAnsi" w:cstheme="minorHAnsi"/>
          <w:sz w:val="24"/>
          <w:szCs w:val="24"/>
        </w:rPr>
        <w:t xml:space="preserve"> de </w:t>
      </w:r>
      <w:r w:rsidR="00B23233">
        <w:rPr>
          <w:rFonts w:asciiTheme="minorHAnsi" w:hAnsiTheme="minorHAnsi" w:cstheme="minorHAnsi"/>
          <w:sz w:val="24"/>
          <w:szCs w:val="24"/>
        </w:rPr>
        <w:t>dezembro</w:t>
      </w:r>
      <w:r w:rsidR="00FD67A6" w:rsidRPr="002152B9">
        <w:rPr>
          <w:rFonts w:asciiTheme="minorHAnsi" w:hAnsiTheme="minorHAnsi" w:cstheme="minorHAnsi"/>
          <w:sz w:val="24"/>
          <w:szCs w:val="24"/>
        </w:rPr>
        <w:t xml:space="preserve"> </w:t>
      </w:r>
      <w:r w:rsidRPr="002152B9">
        <w:rPr>
          <w:rFonts w:asciiTheme="minorHAnsi" w:hAnsiTheme="minorHAnsi" w:cstheme="minorHAnsi"/>
          <w:sz w:val="24"/>
          <w:szCs w:val="24"/>
        </w:rPr>
        <w:t>de 201</w:t>
      </w:r>
      <w:r w:rsidR="00FD67A6" w:rsidRPr="002152B9">
        <w:rPr>
          <w:rFonts w:asciiTheme="minorHAnsi" w:hAnsiTheme="minorHAnsi" w:cstheme="minorHAnsi"/>
          <w:sz w:val="24"/>
          <w:szCs w:val="24"/>
        </w:rPr>
        <w:t>7</w:t>
      </w:r>
      <w:r w:rsidR="002F6B62" w:rsidRPr="002152B9">
        <w:rPr>
          <w:rFonts w:asciiTheme="minorHAnsi" w:hAnsiTheme="minorHAnsi" w:cstheme="minorHAnsi"/>
          <w:sz w:val="24"/>
          <w:szCs w:val="24"/>
        </w:rPr>
        <w:t>.</w:t>
      </w:r>
    </w:p>
    <w:p w:rsidR="00B23233" w:rsidRPr="00CE7008" w:rsidRDefault="00B23233" w:rsidP="00B23233">
      <w:pPr>
        <w:spacing w:before="100" w:beforeAutospacing="1" w:after="100" w:afterAutospacing="1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6D6DFF" w:rsidRPr="00CE7008" w:rsidRDefault="006D6DFF" w:rsidP="00776B57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6D6DFF" w:rsidRPr="00CE7008" w:rsidRDefault="00C90AE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E7008">
        <w:rPr>
          <w:rFonts w:asciiTheme="minorHAnsi" w:hAnsiTheme="minorHAnsi" w:cstheme="minorHAnsi"/>
          <w:b/>
          <w:sz w:val="24"/>
          <w:szCs w:val="24"/>
        </w:rPr>
        <w:t xml:space="preserve">Profa. Dra. </w:t>
      </w:r>
      <w:r w:rsidR="00FD67A6">
        <w:rPr>
          <w:rFonts w:asciiTheme="minorHAnsi" w:hAnsiTheme="minorHAnsi" w:cstheme="minorHAnsi"/>
          <w:b/>
          <w:sz w:val="24"/>
          <w:szCs w:val="24"/>
        </w:rPr>
        <w:t xml:space="preserve">Maria </w:t>
      </w:r>
      <w:proofErr w:type="spellStart"/>
      <w:r w:rsidR="00FD67A6">
        <w:rPr>
          <w:rFonts w:asciiTheme="minorHAnsi" w:hAnsiTheme="minorHAnsi" w:cstheme="minorHAnsi"/>
          <w:b/>
          <w:sz w:val="24"/>
          <w:szCs w:val="24"/>
        </w:rPr>
        <w:t>Clorinda</w:t>
      </w:r>
      <w:proofErr w:type="spellEnd"/>
      <w:r w:rsidR="00FD67A6">
        <w:rPr>
          <w:rFonts w:asciiTheme="minorHAnsi" w:hAnsiTheme="minorHAnsi" w:cstheme="minorHAnsi"/>
          <w:b/>
          <w:sz w:val="24"/>
          <w:szCs w:val="24"/>
        </w:rPr>
        <w:t xml:space="preserve"> Soares </w:t>
      </w:r>
      <w:proofErr w:type="spellStart"/>
      <w:r w:rsidR="00FD67A6">
        <w:rPr>
          <w:rFonts w:asciiTheme="minorHAnsi" w:hAnsiTheme="minorHAnsi" w:cstheme="minorHAnsi"/>
          <w:b/>
          <w:sz w:val="24"/>
          <w:szCs w:val="24"/>
        </w:rPr>
        <w:t>Fioravanti</w:t>
      </w:r>
      <w:proofErr w:type="spellEnd"/>
    </w:p>
    <w:p w:rsidR="006D6DFF" w:rsidRPr="00CE7008" w:rsidRDefault="00901F15" w:rsidP="00901F15">
      <w:pPr>
        <w:tabs>
          <w:tab w:val="center" w:pos="4252"/>
          <w:tab w:val="left" w:pos="687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7008">
        <w:rPr>
          <w:rFonts w:asciiTheme="minorHAnsi" w:hAnsiTheme="minorHAnsi" w:cstheme="minorHAnsi"/>
          <w:sz w:val="24"/>
          <w:szCs w:val="24"/>
        </w:rPr>
        <w:tab/>
      </w:r>
      <w:r w:rsidR="00C90AE4" w:rsidRPr="00CE7008">
        <w:rPr>
          <w:rFonts w:asciiTheme="minorHAnsi" w:hAnsiTheme="minorHAnsi" w:cstheme="minorHAnsi"/>
          <w:sz w:val="24"/>
          <w:szCs w:val="24"/>
        </w:rPr>
        <w:t>Pró-Reitora de Pesquisa e Inovação</w:t>
      </w:r>
      <w:r w:rsidRPr="00CE7008">
        <w:rPr>
          <w:rFonts w:asciiTheme="minorHAnsi" w:hAnsiTheme="minorHAnsi" w:cstheme="minorHAnsi"/>
          <w:sz w:val="24"/>
          <w:szCs w:val="24"/>
        </w:rPr>
        <w:tab/>
      </w:r>
    </w:p>
    <w:sectPr w:rsidR="006D6DFF" w:rsidRPr="00CE7008">
      <w:type w:val="continuous"/>
      <w:pgSz w:w="11906" w:h="16838"/>
      <w:pgMar w:top="1985" w:right="1701" w:bottom="1418" w:left="1701" w:header="68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72E" w:rsidRDefault="0085772E">
      <w:pPr>
        <w:spacing w:after="0" w:line="240" w:lineRule="auto"/>
      </w:pPr>
      <w:r>
        <w:separator/>
      </w:r>
    </w:p>
  </w:endnote>
  <w:endnote w:type="continuationSeparator" w:id="0">
    <w:p w:rsidR="0085772E" w:rsidRDefault="0085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72E" w:rsidRDefault="0085772E">
      <w:pPr>
        <w:spacing w:after="0" w:line="240" w:lineRule="auto"/>
      </w:pPr>
      <w:r>
        <w:separator/>
      </w:r>
    </w:p>
  </w:footnote>
  <w:footnote w:type="continuationSeparator" w:id="0">
    <w:p w:rsidR="0085772E" w:rsidRDefault="0085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EC4" w:rsidRDefault="00A570F3" w:rsidP="004A2EC4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6A381627" wp14:editId="04B6D2C7">
          <wp:simplePos x="0" y="0"/>
          <wp:positionH relativeFrom="margin">
            <wp:posOffset>4747260</wp:posOffset>
          </wp:positionH>
          <wp:positionV relativeFrom="paragraph">
            <wp:posOffset>25400</wp:posOffset>
          </wp:positionV>
          <wp:extent cx="652780" cy="77089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2EC4">
      <w:rPr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BCE5A0" wp14:editId="01C21AD9">
              <wp:simplePos x="0" y="0"/>
              <wp:positionH relativeFrom="margin">
                <wp:align>center</wp:align>
              </wp:positionH>
              <wp:positionV relativeFrom="paragraph">
                <wp:posOffset>25400</wp:posOffset>
              </wp:positionV>
              <wp:extent cx="4429125" cy="1403985"/>
              <wp:effectExtent l="0" t="0" r="0" b="190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2EC4" w:rsidRDefault="004A2EC4" w:rsidP="004A2EC4">
                          <w:pPr>
                            <w:pStyle w:val="Cabealh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Serviço Público Federal</w:t>
                          </w:r>
                        </w:p>
                        <w:p w:rsidR="004A2EC4" w:rsidRDefault="004A2EC4" w:rsidP="004A2EC4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</w:rPr>
                            <w:t>Universidade Federal de Goiás</w:t>
                          </w:r>
                        </w:p>
                        <w:p w:rsidR="004A2EC4" w:rsidRDefault="004A2EC4" w:rsidP="004A2EC4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</w:rPr>
                            <w:t>Pró-Reitoria de Pesquisa e Inovação</w:t>
                          </w:r>
                        </w:p>
                        <w:p w:rsidR="004A2EC4" w:rsidRPr="00A570F3" w:rsidRDefault="004A2EC4" w:rsidP="004A2EC4">
                          <w:pPr>
                            <w:pStyle w:val="Cabealh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570F3">
                            <w:rPr>
                              <w:sz w:val="20"/>
                              <w:szCs w:val="20"/>
                            </w:rPr>
                            <w:t>Programa Institucional de Iniciação Científica e Desenvolvimento Tecnológico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BCE5A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2pt;width:348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" filled="f" stroked="f">
              <v:textbox style="mso-fit-shape-to-text:t">
                <w:txbxContent>
                  <w:p w:rsidR="004A2EC4" w:rsidRDefault="004A2EC4" w:rsidP="004A2EC4">
                    <w:pPr>
                      <w:pStyle w:val="Cabealh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Serviço Público Federal</w:t>
                    </w:r>
                  </w:p>
                  <w:p w:rsidR="004A2EC4" w:rsidRDefault="004A2EC4" w:rsidP="004A2EC4">
                    <w:pPr>
                      <w:pStyle w:val="Cabealho"/>
                      <w:jc w:val="center"/>
                    </w:pPr>
                    <w:r>
                      <w:rPr>
                        <w:sz w:val="24"/>
                        <w:szCs w:val="24"/>
                      </w:rPr>
                      <w:t>Universidade Federal de Goiás</w:t>
                    </w:r>
                  </w:p>
                  <w:p w:rsidR="004A2EC4" w:rsidRDefault="004A2EC4" w:rsidP="004A2EC4">
                    <w:pPr>
                      <w:pStyle w:val="Cabealho"/>
                      <w:jc w:val="center"/>
                    </w:pPr>
                    <w:r>
                      <w:rPr>
                        <w:sz w:val="24"/>
                        <w:szCs w:val="24"/>
                      </w:rPr>
                      <w:t>Pró-Reitoria de Pesquisa e Inovação</w:t>
                    </w:r>
                  </w:p>
                  <w:p w:rsidR="004A2EC4" w:rsidRPr="00A570F3" w:rsidRDefault="004A2EC4" w:rsidP="004A2EC4">
                    <w:pPr>
                      <w:pStyle w:val="Cabealho"/>
                      <w:jc w:val="center"/>
                      <w:rPr>
                        <w:sz w:val="20"/>
                        <w:szCs w:val="20"/>
                      </w:rPr>
                    </w:pPr>
                    <w:r w:rsidRPr="00A570F3">
                      <w:rPr>
                        <w:sz w:val="20"/>
                        <w:szCs w:val="20"/>
                      </w:rPr>
                      <w:t>Programa Institucional de Iniciação Científica e Desenvolvimento Tecnológico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B263DC" wp14:editId="4DADC8E9">
              <wp:simplePos x="0" y="0"/>
              <wp:positionH relativeFrom="column">
                <wp:posOffset>-22860</wp:posOffset>
              </wp:positionH>
              <wp:positionV relativeFrom="paragraph">
                <wp:posOffset>82550</wp:posOffset>
              </wp:positionV>
              <wp:extent cx="800100" cy="81915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570F3" w:rsidRDefault="00A570F3">
                          <w:r>
                            <w:object w:dxaOrig="2205" w:dyaOrig="238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7.95pt;height:51.75pt" o:allowoverlap="f" filled="t">
                                <v:fill color2="black"/>
                                <v:imagedata r:id="rId2" o:title=""/>
                              </v:shape>
                              <o:OLEObject Type="Embed" ProgID="Figura" ShapeID="_x0000_i1026" DrawAspect="Content" ObjectID="_1573992518" r:id="rId3"/>
                            </w:obje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B263DC" id="_x0000_s1027" type="#_x0000_t202" style="position:absolute;margin-left:-1.8pt;margin-top:6.5pt;width:63pt;height:6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" filled="f" stroked="f" strokeweight=".5pt">
              <v:textbox>
                <w:txbxContent>
                  <w:p w:rsidR="00A570F3" w:rsidRDefault="00A570F3">
                    <w:r>
                      <w:object w:dxaOrig="2204" w:dyaOrig="2385">
                        <v:shape id="_x0000_i1030" type="#_x0000_t75" style="width:48pt;height:51.75pt" o:allowoverlap="f" filled="t">
                          <v:fill color2="black"/>
                          <v:imagedata r:id="rId4" o:title=""/>
                        </v:shape>
                        <o:OLEObject Type="Embed" ProgID="Figura" ShapeID="_x0000_i1030" DrawAspect="Content" ObjectID="_1573309753" r:id="rId5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7356"/>
    <w:multiLevelType w:val="multilevel"/>
    <w:tmpl w:val="10C4B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250FE6"/>
    <w:multiLevelType w:val="hybridMultilevel"/>
    <w:tmpl w:val="1902C4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75DF"/>
    <w:multiLevelType w:val="hybridMultilevel"/>
    <w:tmpl w:val="5CD602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455B1"/>
    <w:multiLevelType w:val="multilevel"/>
    <w:tmpl w:val="64382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F17707A"/>
    <w:multiLevelType w:val="multilevel"/>
    <w:tmpl w:val="A59CE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90316C6"/>
    <w:multiLevelType w:val="multilevel"/>
    <w:tmpl w:val="B84A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B0B07FC"/>
    <w:multiLevelType w:val="hybridMultilevel"/>
    <w:tmpl w:val="06D69C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C31DA"/>
    <w:multiLevelType w:val="hybridMultilevel"/>
    <w:tmpl w:val="5366C0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52ECA"/>
    <w:multiLevelType w:val="hybridMultilevel"/>
    <w:tmpl w:val="90BADC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71323"/>
    <w:multiLevelType w:val="hybridMultilevel"/>
    <w:tmpl w:val="D10EA0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25E8C"/>
    <w:multiLevelType w:val="hybridMultilevel"/>
    <w:tmpl w:val="DDA47E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44421"/>
    <w:multiLevelType w:val="hybridMultilevel"/>
    <w:tmpl w:val="CA8288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B2410"/>
    <w:multiLevelType w:val="multilevel"/>
    <w:tmpl w:val="653E617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1EC7185"/>
    <w:multiLevelType w:val="multilevel"/>
    <w:tmpl w:val="7550F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2C0282C"/>
    <w:multiLevelType w:val="hybridMultilevel"/>
    <w:tmpl w:val="CCC8A8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14669"/>
    <w:multiLevelType w:val="hybridMultilevel"/>
    <w:tmpl w:val="E96A44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E2B7E"/>
    <w:multiLevelType w:val="hybridMultilevel"/>
    <w:tmpl w:val="7D1045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E4CFD"/>
    <w:multiLevelType w:val="multilevel"/>
    <w:tmpl w:val="B744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40411C0"/>
    <w:multiLevelType w:val="multilevel"/>
    <w:tmpl w:val="2EBE9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F372A0B"/>
    <w:multiLevelType w:val="multilevel"/>
    <w:tmpl w:val="5416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3"/>
  </w:num>
  <w:num w:numId="7">
    <w:abstractNumId w:val="19"/>
  </w:num>
  <w:num w:numId="8">
    <w:abstractNumId w:val="17"/>
  </w:num>
  <w:num w:numId="9">
    <w:abstractNumId w:val="12"/>
  </w:num>
  <w:num w:numId="10">
    <w:abstractNumId w:val="1"/>
  </w:num>
  <w:num w:numId="11">
    <w:abstractNumId w:val="14"/>
  </w:num>
  <w:num w:numId="12">
    <w:abstractNumId w:val="2"/>
  </w:num>
  <w:num w:numId="13">
    <w:abstractNumId w:val="11"/>
  </w:num>
  <w:num w:numId="14">
    <w:abstractNumId w:val="6"/>
  </w:num>
  <w:num w:numId="15">
    <w:abstractNumId w:val="9"/>
  </w:num>
  <w:num w:numId="16">
    <w:abstractNumId w:val="16"/>
  </w:num>
  <w:num w:numId="17">
    <w:abstractNumId w:val="15"/>
  </w:num>
  <w:num w:numId="18">
    <w:abstractNumId w:val="1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FF"/>
    <w:rsid w:val="00007C77"/>
    <w:rsid w:val="00042420"/>
    <w:rsid w:val="000F4691"/>
    <w:rsid w:val="00184551"/>
    <w:rsid w:val="002152B9"/>
    <w:rsid w:val="002726DC"/>
    <w:rsid w:val="002A61BD"/>
    <w:rsid w:val="002F6B62"/>
    <w:rsid w:val="00312D1E"/>
    <w:rsid w:val="00326F81"/>
    <w:rsid w:val="00390F71"/>
    <w:rsid w:val="003C5B46"/>
    <w:rsid w:val="003C7FDA"/>
    <w:rsid w:val="003D414E"/>
    <w:rsid w:val="004333E1"/>
    <w:rsid w:val="0044205F"/>
    <w:rsid w:val="00457448"/>
    <w:rsid w:val="004735E2"/>
    <w:rsid w:val="004A2EC4"/>
    <w:rsid w:val="004A5154"/>
    <w:rsid w:val="005B6700"/>
    <w:rsid w:val="005D5A76"/>
    <w:rsid w:val="006D6DFF"/>
    <w:rsid w:val="006E5AA0"/>
    <w:rsid w:val="0076436F"/>
    <w:rsid w:val="00776B57"/>
    <w:rsid w:val="007A26E4"/>
    <w:rsid w:val="0085772E"/>
    <w:rsid w:val="008A0F34"/>
    <w:rsid w:val="00901F15"/>
    <w:rsid w:val="00903611"/>
    <w:rsid w:val="009B258D"/>
    <w:rsid w:val="009B4E8D"/>
    <w:rsid w:val="00A25D6C"/>
    <w:rsid w:val="00A338C5"/>
    <w:rsid w:val="00A570F3"/>
    <w:rsid w:val="00A65E17"/>
    <w:rsid w:val="00AD1C70"/>
    <w:rsid w:val="00AE6B8C"/>
    <w:rsid w:val="00B23233"/>
    <w:rsid w:val="00B939B2"/>
    <w:rsid w:val="00BA08F1"/>
    <w:rsid w:val="00BA2973"/>
    <w:rsid w:val="00BC174A"/>
    <w:rsid w:val="00BF3989"/>
    <w:rsid w:val="00C02D83"/>
    <w:rsid w:val="00C1293E"/>
    <w:rsid w:val="00C46CD5"/>
    <w:rsid w:val="00C87CFA"/>
    <w:rsid w:val="00C90AE4"/>
    <w:rsid w:val="00CA2B8C"/>
    <w:rsid w:val="00CE1F80"/>
    <w:rsid w:val="00CE7008"/>
    <w:rsid w:val="00E466EB"/>
    <w:rsid w:val="00E71D40"/>
    <w:rsid w:val="00FA0DD8"/>
    <w:rsid w:val="00FD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2F4D60-948B-4B0C-B36E-D943D89B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242"/>
    <w:pPr>
      <w:suppressAutoHyphens/>
      <w:spacing w:after="200" w:line="276" w:lineRule="auto"/>
    </w:pPr>
    <w:rPr>
      <w:rFonts w:cs="Calibri"/>
      <w:color w:val="00000A"/>
      <w:sz w:val="22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E90FB0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3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0D5FC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6F33F2"/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semiHidden/>
    <w:qFormat/>
    <w:locked/>
    <w:rsid w:val="006F33F2"/>
    <w:rPr>
      <w:rFonts w:cs="Times New Roman"/>
    </w:rPr>
  </w:style>
  <w:style w:type="character" w:customStyle="1" w:styleId="LinkdaInternet">
    <w:name w:val="Link da Internet"/>
    <w:basedOn w:val="Fontepargpadro"/>
    <w:uiPriority w:val="99"/>
    <w:rsid w:val="006F33F2"/>
    <w:rPr>
      <w:rFonts w:cs="Times New Roman"/>
      <w:color w:val="0000FF"/>
      <w:u w:val="single"/>
    </w:rPr>
  </w:style>
  <w:style w:type="character" w:customStyle="1" w:styleId="BodyTextIndentChar">
    <w:name w:val="Body Text Indent Char"/>
    <w:basedOn w:val="Fontepargpadro"/>
    <w:link w:val="Corpodetextorecuado"/>
    <w:uiPriority w:val="99"/>
    <w:semiHidden/>
    <w:qFormat/>
    <w:rsid w:val="000D5FCB"/>
    <w:rPr>
      <w:rFonts w:cs="Calibri"/>
      <w:lang w:eastAsia="en-US"/>
    </w:rPr>
  </w:style>
  <w:style w:type="character" w:customStyle="1" w:styleId="ListLabel1">
    <w:name w:val="ListLabel 1"/>
    <w:qFormat/>
    <w:rPr>
      <w:rFonts w:cs="Times New Roman"/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6">
    <w:name w:val="ListLabel 6"/>
    <w:qFormat/>
    <w:rPr>
      <w:rFonts w:ascii="Calibri" w:hAnsi="Calibri" w:cs="Symbol"/>
      <w:b/>
      <w:sz w:val="22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Smbolosdenumerao">
    <w:name w:val="Símbolos de numeração"/>
    <w:qFormat/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OpenSymbol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uiPriority w:val="99"/>
    <w:qFormat/>
    <w:rsid w:val="006F33F2"/>
    <w:pPr>
      <w:suppressAutoHyphens/>
    </w:pPr>
    <w:rPr>
      <w:rFonts w:ascii="Arial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6F33F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rsid w:val="006F33F2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99"/>
    <w:qFormat/>
    <w:rsid w:val="00B269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recuado">
    <w:name w:val="Corpo de texto recuado"/>
    <w:basedOn w:val="Normal"/>
    <w:link w:val="BodyTextIndentChar"/>
    <w:uiPriority w:val="99"/>
    <w:rsid w:val="00E90FB0"/>
    <w:pPr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008"/>
    <w:rPr>
      <w:rFonts w:ascii="Tahoma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3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oleObject" Target="embeddings/oleObject2.bin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3FB4E-A3DC-4D21-B814-C6591254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Reconstrução histórica da família pano: uma proposta de protoformas para as línguas kanamari, katukina, marubo, kaxarari, poya</vt:lpstr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Reconstrução histórica da família pano: uma proposta de protoformas para as línguas kanamari, katukina, marubo, kaxarari, poya</dc:title>
  <dc:creator>Wesley Nascimento</dc:creator>
  <cp:lastModifiedBy>Usuário</cp:lastModifiedBy>
  <cp:revision>2</cp:revision>
  <cp:lastPrinted>2016-12-09T18:46:00Z</cp:lastPrinted>
  <dcterms:created xsi:type="dcterms:W3CDTF">2017-12-05T17:22:00Z</dcterms:created>
  <dcterms:modified xsi:type="dcterms:W3CDTF">2017-12-05T17:22:00Z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